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AC257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Mark the difference of “” (double quotes) and ‘’ (single quotes)</w:t>
      </w:r>
    </w:p>
    <w:p w14:paraId="09BA1EB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</w:rPr>
        <w:drawing>
          <wp:inline distT="0" distB="0" distL="114300" distR="114300">
            <wp:extent cx="3989070" cy="206819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CF41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sz w:val="32"/>
          <w:szCs w:val="32"/>
        </w:rPr>
      </w:pPr>
      <w:r>
        <w:rPr>
          <w:rFonts w:hint="default" w:ascii="Microsoft Uighur" w:hAnsi="Microsoft Uighur" w:cs="Microsoft Uighur"/>
          <w:sz w:val="32"/>
          <w:szCs w:val="32"/>
          <w:lang w:val="en-IN"/>
        </w:rPr>
        <w:t>$&lt;variable_name&gt; is executed inside “” not inside ‘’.</w:t>
      </w:r>
    </w:p>
    <w:p w14:paraId="03C2F30A">
      <w:pPr>
        <w:numPr>
          <w:ilvl w:val="0"/>
          <w:numId w:val="1"/>
        </w:numPr>
        <w:ind w:left="42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YAML</w:t>
      </w:r>
    </w:p>
    <w:p w14:paraId="23A89B1C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770" cy="1706245"/>
            <wp:effectExtent l="0" t="0" r="1143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312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sz w:val="32"/>
          <w:szCs w:val="32"/>
          <w:lang w:val="en-IN"/>
        </w:rPr>
        <w:t>Don’t give any brackets.</w:t>
      </w:r>
    </w:p>
    <w:p w14:paraId="4DE0950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sz w:val="32"/>
          <w:szCs w:val="32"/>
          <w:lang w:val="en-IN"/>
        </w:rPr>
        <w:t xml:space="preserve">There should be one space after </w:t>
      </w:r>
      <w:r>
        <w:rPr>
          <w:rFonts w:hint="default" w:ascii="Microsoft Uighur"/>
          <w:b/>
          <w:bCs/>
          <w:sz w:val="32"/>
          <w:szCs w:val="32"/>
          <w:lang w:val="en-IN"/>
        </w:rPr>
        <w:t>:</w:t>
      </w:r>
      <w:r>
        <w:rPr>
          <w:rFonts w:hint="default" w:ascii="Microsoft Uighur"/>
          <w:sz w:val="32"/>
          <w:szCs w:val="32"/>
          <w:lang w:val="en-IN"/>
        </w:rPr>
        <w:t xml:space="preserve"> (colon)</w:t>
      </w:r>
    </w:p>
    <w:p w14:paraId="72120D0F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sz w:val="32"/>
          <w:szCs w:val="32"/>
          <w:lang w:val="en-IN"/>
        </w:rPr>
        <w:t>Properly indent.</w:t>
      </w:r>
    </w:p>
    <w:p w14:paraId="3AC22D94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b/>
          <w:bCs/>
          <w:i/>
          <w:iCs/>
          <w:sz w:val="32"/>
          <w:szCs w:val="32"/>
          <w:lang w:val="en-IN"/>
        </w:rPr>
        <w:t xml:space="preserve">Single quote </w:t>
      </w:r>
      <w:r>
        <w:rPr>
          <w:rFonts w:hint="default" w:ascii="Microsoft Uighur"/>
          <w:sz w:val="32"/>
          <w:szCs w:val="32"/>
          <w:lang w:val="en-IN"/>
        </w:rPr>
        <w:t xml:space="preserve">or </w:t>
      </w:r>
      <w:r>
        <w:rPr>
          <w:rFonts w:hint="default" w:ascii="Microsoft Uighur"/>
          <w:b/>
          <w:bCs/>
          <w:i/>
          <w:iCs/>
          <w:sz w:val="32"/>
          <w:szCs w:val="32"/>
          <w:lang w:val="en-IN"/>
        </w:rPr>
        <w:t>Double quote</w:t>
      </w:r>
      <w:r>
        <w:rPr>
          <w:rFonts w:hint="default" w:ascii="Microsoft Uighur"/>
          <w:sz w:val="32"/>
          <w:szCs w:val="32"/>
          <w:lang w:val="en-IN"/>
        </w:rPr>
        <w:t xml:space="preserve"> or </w:t>
      </w:r>
      <w:r>
        <w:rPr>
          <w:rFonts w:hint="default" w:ascii="Microsoft Uighur"/>
          <w:b/>
          <w:bCs/>
          <w:i/>
          <w:iCs/>
          <w:sz w:val="32"/>
          <w:szCs w:val="32"/>
          <w:lang w:val="en-IN"/>
        </w:rPr>
        <w:t>No quote</w:t>
      </w:r>
      <w:r>
        <w:rPr>
          <w:rFonts w:hint="default" w:ascii="Microsoft Uighur"/>
          <w:sz w:val="32"/>
          <w:szCs w:val="32"/>
          <w:lang w:val="en-IN"/>
        </w:rPr>
        <w:t>.. both are acceptable.</w:t>
      </w:r>
    </w:p>
    <w:p w14:paraId="19E9FFE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drawing>
          <wp:inline distT="0" distB="0" distL="114300" distR="114300">
            <wp:extent cx="5260975" cy="19265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78DB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sz w:val="32"/>
          <w:szCs w:val="32"/>
          <w:lang w:val="en-IN"/>
        </w:rPr>
        <w:t>Comma is not acceptable.</w:t>
      </w:r>
    </w:p>
    <w:p w14:paraId="26378E35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rPr>
          <w:rFonts w:hint="default" w:ascii="Microsoft Uighur"/>
          <w:sz w:val="32"/>
          <w:szCs w:val="32"/>
          <w:lang w:val="en-IN"/>
        </w:rPr>
        <w:t xml:space="preserve">For list, </w:t>
      </w:r>
      <w:r>
        <w:rPr>
          <w:rFonts w:hint="default" w:ascii="Microsoft Uighur"/>
          <w:b/>
          <w:bCs/>
          <w:color w:val="FF0000"/>
          <w:sz w:val="32"/>
          <w:szCs w:val="32"/>
          <w:lang w:val="en-IN"/>
        </w:rPr>
        <w:t>-</w:t>
      </w:r>
      <w:r>
        <w:rPr>
          <w:rFonts w:hint="default" w:ascii="Microsoft Uighur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Microsoft Uighur"/>
          <w:b w:val="0"/>
          <w:bCs w:val="0"/>
          <w:sz w:val="32"/>
          <w:szCs w:val="32"/>
          <w:lang w:val="en-IN"/>
        </w:rPr>
        <w:t>and a space should be given.</w:t>
      </w:r>
    </w:p>
    <w:p w14:paraId="73872159">
      <w:pPr>
        <w:numPr>
          <w:ilvl w:val="1"/>
          <w:numId w:val="1"/>
        </w:numPr>
        <w:ind w:left="840" w:leftChars="0" w:hanging="420" w:firstLineChars="0"/>
        <w:rPr>
          <w:rFonts w:hint="default" w:ascii="Microsoft Uighur" w:hAnsi="Microsoft Uighur" w:cs="Microsoft Uighur"/>
          <w:b/>
          <w:bCs/>
          <w:sz w:val="32"/>
          <w:szCs w:val="32"/>
        </w:rPr>
      </w:pPr>
      <w:r>
        <w:drawing>
          <wp:inline distT="0" distB="0" distL="114300" distR="114300">
            <wp:extent cx="5779770" cy="1635760"/>
            <wp:effectExtent l="0" t="0" r="1143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4B53">
      <w:pPr>
        <w:numPr>
          <w:ilvl w:val="2"/>
          <w:numId w:val="1"/>
        </w:numPr>
        <w:ind w:left="1260" w:leftChars="0" w:hanging="420" w:firstLineChars="0"/>
        <w:rPr>
          <w:rFonts w:hint="default" w:ascii="Microsoft Uighur" w:hAnsi="Microsoft Uighur" w:cs="Microsoft Uighur"/>
          <w:b w:val="0"/>
          <w:bCs w:val="0"/>
          <w:sz w:val="32"/>
          <w:szCs w:val="32"/>
        </w:rPr>
      </w:pP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 xml:space="preserve">This is same as above, just the difference is.. this is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 xml:space="preserve">JSON </w:t>
      </w:r>
      <w:r>
        <w:rPr>
          <w:rFonts w:hint="default" w:ascii="Microsoft Uighur" w:hAnsi="Microsoft Uighur" w:cs="Microsoft Uighur"/>
          <w:b w:val="0"/>
          <w:bCs w:val="0"/>
          <w:sz w:val="32"/>
          <w:szCs w:val="32"/>
          <w:lang w:val="en-IN"/>
        </w:rPr>
        <w:t xml:space="preserve">and above is </w:t>
      </w:r>
      <w:r>
        <w:rPr>
          <w:rFonts w:hint="default" w:ascii="Microsoft Uighur" w:hAnsi="Microsoft Uighur" w:cs="Microsoft Uighur"/>
          <w:b/>
          <w:bCs/>
          <w:sz w:val="32"/>
          <w:szCs w:val="32"/>
          <w:lang w:val="en-IN"/>
        </w:rPr>
        <w:t>YAML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21A97"/>
    <w:rsid w:val="0CE65DB2"/>
    <w:rsid w:val="2C021A97"/>
    <w:rsid w:val="343E61FC"/>
    <w:rsid w:val="35052526"/>
    <w:rsid w:val="35C51944"/>
    <w:rsid w:val="3F187179"/>
    <w:rsid w:val="49144199"/>
    <w:rsid w:val="57904B13"/>
    <w:rsid w:val="664839DE"/>
    <w:rsid w:val="71FC446F"/>
    <w:rsid w:val="79E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2025-05-28T13:49:00Z</dcterms:created>
  <dc:creator>Alok Ranjan Joshi</dc:creator>
  <cp:lastModifiedBy>Alok Ranjan Joshi</cp:lastModifiedBy>
  <dcterms:modified xsi:type="dcterms:W3CDTF">2025-05-28T14:32:46Z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C540C829078344AC8A83F3FEE98AC80E_11</vt:lpwstr>
  </property>
</Properties>
</file>