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FA80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30"/>
          <w:szCs w:val="30"/>
          <w:highlight w:val="lightGray"/>
          <w:u w:val="single"/>
          <w:lang w:val="en-US" w:eastAsia="zh-CN" w:bidi="ar"/>
        </w:rPr>
        <w:t>How Spring Boot Works?</w:t>
      </w:r>
    </w:p>
    <w:p w14:paraId="6EA933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dependencies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are nothing but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which contains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classes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that we want to use.</w:t>
      </w:r>
    </w:p>
    <w:p w14:paraId="36B69B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just download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s, and puts them on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compile + runtime classpath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126F5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modules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are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with extra responsibilities.</w:t>
      </w:r>
    </w:p>
    <w:p w14:paraId="06FFE7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spring-web, spring-context, spring-jdbc, spring-data-jpa</w:t>
      </w:r>
    </w:p>
    <w:p w14:paraId="404BD1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When you run your application,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searches for all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inside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which is provided by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(I.e.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list is provided by Maven).</w:t>
      </w:r>
    </w:p>
    <w:p w14:paraId="1C453A8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target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folder is one of the classpaths; but it is not the only classpath;</w:t>
      </w:r>
    </w:p>
    <w:p w14:paraId="5B2051E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present in the External Libraries are stored 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local Maven Cache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 Which is not inside the project.</w:t>
      </w:r>
    </w:p>
    <w:p w14:paraId="1B0D836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~/.m2/repository/org/springframework/spring-webmvc/6.1.x/spring-webmvc-6.1.x.jar</w:t>
      </w:r>
    </w:p>
    <w:p w14:paraId="2E5A46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Then how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gets to know about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that will be used?</w:t>
      </w:r>
    </w:p>
    <w:p w14:paraId="27ACE3E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creates a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classpath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where all the list of paths are present.</w:t>
      </w:r>
    </w:p>
    <w:p w14:paraId="797ECBA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sees this and use those classes.</w:t>
      </w:r>
    </w:p>
    <w:p w14:paraId="422F81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External Libraries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are nothing but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classpaths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that are not inside your project.</w:t>
      </w:r>
    </w:p>
    <w:p w14:paraId="40CEAD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When you create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 of your application,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self created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external libraries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will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be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stored separately.</w:t>
      </w:r>
    </w:p>
    <w:p w14:paraId="7566B7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381375" cy="714375"/>
            <wp:effectExtent l="0" t="0" r="9525" b="9525"/>
            <wp:docPr id="2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893D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classes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will contain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self created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5C2667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lib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will contain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external libraries classes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40F445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5830B9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maven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works at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build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time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works at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run time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2DBB9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Initially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run when you trigger the commands like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test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compile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mvn package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7030A0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7030A0"/>
          <w:kern w:val="0"/>
          <w:sz w:val="22"/>
          <w:szCs w:val="22"/>
          <w:lang w:val="en-US" w:eastAsia="zh-CN" w:bidi="ar"/>
        </w:rPr>
        <w:t>mvn spring-boot:run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.</w:t>
      </w:r>
    </w:p>
    <w:p w14:paraId="1659C83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It downloads the dependencies after reading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and stores them in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kern w:val="0"/>
          <w:sz w:val="22"/>
          <w:szCs w:val="22"/>
          <w:lang w:val="en-US" w:eastAsia="zh-CN" w:bidi="ar"/>
        </w:rPr>
        <w:t>~/.m2/repository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  (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maven cache 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).</w:t>
      </w:r>
    </w:p>
    <w:p w14:paraId="30B84E7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Then it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.java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and convert those to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(bytecodes)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 xml:space="preserve">(if the command that was executed was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mvn compile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)</w:t>
      </w:r>
    </w:p>
    <w:p w14:paraId="0A00156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Depending upon the maven command executed, it’ll do the thing.</w:t>
      </w:r>
    </w:p>
    <w:p w14:paraId="10BB344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One important thing: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is also written in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java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. So it also needs one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to run it. It is called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(its not any special JVM, just normal JVM only)</w:t>
      </w:r>
    </w:p>
    <w:p w14:paraId="3BA02C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Inside this Maven JVM,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maven modules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are being used, not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 modules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FC729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After finishing its work, Maven creates files on disk (JAR, class files). Later, a separate JVM loads those files and runs the Spring Boot application..</w:t>
      </w:r>
    </w:p>
    <w:p w14:paraId="7DC4BF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Now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part comes.</w:t>
      </w:r>
    </w:p>
    <w:p w14:paraId="292189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never reads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, it is just read by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to download the dependencies and provide those to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1C6C08F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kern w:val="0"/>
          <w:sz w:val="22"/>
          <w:szCs w:val="22"/>
          <w:lang w:val="en-US" w:eastAsia="zh-CN" w:bidi="ar"/>
        </w:rPr>
        <w:t>use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those dependencies to run the application.</w:t>
      </w:r>
    </w:p>
    <w:p w14:paraId="0BF077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There is one plugins that is present 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pom.xml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which is </w:t>
      </w:r>
      <w:r>
        <w:rPr>
          <w:rFonts w:hint="default" w:ascii="Bodoni MT" w:hAnsi="Bodoni MT" w:eastAsia="Bodoni MT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“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maven-compiler-plugin”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7A8B76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 invokes javac behind the scenes, passing all the required flags, paths, and options.</w:t>
      </w:r>
    </w:p>
    <w:p w14:paraId="617D93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Needful flags means</w:t>
      </w:r>
    </w:p>
    <w:p w14:paraId="64A733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-classpath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dependencies are</w:t>
      </w:r>
    </w:p>
    <w:p w14:paraId="04946A6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-processorpath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annotation processors (like Lombok) are</w:t>
      </w:r>
    </w:p>
    <w:p w14:paraId="5C0A00F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-source / -target (or --release)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Java version</w:t>
      </w:r>
    </w:p>
    <w:p w14:paraId="2999280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-d target/classes </w:t>
      </w:r>
      <w:r>
        <w:rPr>
          <w:rFonts w:hint="default" w:ascii="Bodoni MT" w:hAnsi="Bodoni MT" w:eastAsia="Bodoni MT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→ where compiled .class files go</w:t>
      </w: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51109C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list of .java source files</w:t>
      </w:r>
    </w:p>
    <w:p w14:paraId="72C7643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4CC4EA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 does NOT run your application logic.</w:t>
      </w:r>
    </w:p>
    <w:p w14:paraId="266C73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It prepares and packages your Spring Boot application so it can be run easily by the JVM.</w:t>
      </w:r>
    </w:p>
    <w:p w14:paraId="46E573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Without this the dependencies won’t be there 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.jar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file, you would have to copy and paste those dependencies to run the application.</w:t>
      </w:r>
    </w:p>
    <w:p w14:paraId="48B753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Also it copies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tomcat jars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into that.</w:t>
      </w:r>
    </w:p>
    <w:p w14:paraId="6D4F7C8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08B68C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kern w:val="0"/>
          <w:sz w:val="30"/>
          <w:szCs w:val="30"/>
          <w:highlight w:val="lightGray"/>
          <w:u w:val="single"/>
          <w:lang w:val="en-US" w:eastAsia="zh-CN" w:bidi="ar"/>
        </w:rPr>
        <w:t>Spring Boot Work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kern w:val="0"/>
          <w:sz w:val="30"/>
          <w:szCs w:val="30"/>
          <w:highlight w:val="lightGray"/>
          <w:u w:val="single"/>
          <w:lang w:val="en-IN" w:eastAsia="zh-CN" w:bidi="ar"/>
        </w:rPr>
        <w:t xml:space="preserve">-Flow </w:t>
      </w:r>
    </w:p>
    <w:p w14:paraId="42BF6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Dependencies are JAR files that contain reusable classes.</w:t>
      </w:r>
    </w:p>
    <w:p w14:paraId="6A6A23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reads pom.xml, downloads dependencies into ~/.m2/repository, and manages build steps.</w:t>
      </w:r>
    </w:p>
    <w:p w14:paraId="61D772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 are used by Maven to compile, test, package, and run the application.</w:t>
      </w:r>
    </w:p>
    <w:p w14:paraId="2041D3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helps prepare classpath information, but the JVM actually uses the classpath to load .class files.</w:t>
      </w:r>
    </w:p>
    <w:p w14:paraId="5A8CD0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IntelliJ shows dependency JARs from Maven cache under External Libraries.</w:t>
      </w:r>
    </w:p>
    <w:p w14:paraId="430642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Runtime Flow</w:t>
      </w:r>
    </w:p>
    <w:p w14:paraId="098EC5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starts and executes main()</w:t>
      </w:r>
    </w:p>
    <w:p w14:paraId="000B2E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SpringApplication.run() processes @SpringBootApplication</w:t>
      </w:r>
    </w:p>
    <w:p w14:paraId="7754C4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Auto-configuration classes listed in the AutoConfiguration.imports file are considered</w:t>
      </w:r>
    </w:p>
    <w:p w14:paraId="305EB5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Beans are created only if conditions match, using conditional annotations</w:t>
      </w:r>
    </w:p>
    <w:p w14:paraId="1BE9E7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vs JVM</w:t>
      </w:r>
    </w:p>
    <w:p w14:paraId="763BEC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works at build time</w:t>
      </w:r>
    </w:p>
    <w:p w14:paraId="60A4EC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works at run time</w:t>
      </w:r>
    </w:p>
    <w:p w14:paraId="27EE6C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 downloads and prepares dependency JARs</w:t>
      </w:r>
    </w:p>
    <w:p w14:paraId="3EB860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JVM loads classes from those JARs and runs the application</w:t>
      </w:r>
    </w:p>
    <w:p w14:paraId="11B9C18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</w:t>
      </w:r>
    </w:p>
    <w:p w14:paraId="77795E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</w:t>
      </w:r>
    </w:p>
    <w:p w14:paraId="5ECCF3C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Invokes javac with required flags</w:t>
      </w:r>
    </w:p>
    <w:p w14:paraId="1FA899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Handles annotation processing (Lombok)</w:t>
      </w:r>
    </w:p>
    <w:p w14:paraId="2B17D0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spring-boot-maven-plugin</w:t>
      </w:r>
    </w:p>
    <w:p w14:paraId="299B4C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Packages the app into an executable fat JAR</w:t>
      </w:r>
    </w:p>
    <w:p w14:paraId="0673DF1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Bundles dependencies (including embedded Tomcat)</w:t>
      </w:r>
    </w:p>
    <w:p w14:paraId="6AA82A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Makes java -jar app.jar possible</w:t>
      </w:r>
    </w:p>
    <w:p w14:paraId="33F3A82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3908F4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In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plugins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sections, under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maven-compiler-plugin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, there is something called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annotationProcesssorPaths</w:t>
      </w:r>
    </w:p>
    <w:p w14:paraId="2295E6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114800" cy="2581275"/>
            <wp:effectExtent l="0" t="0" r="0" b="9525"/>
            <wp:docPr id="3" name="Picture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81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04C7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annotationProcessorPaths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tells javac which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JARs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contain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annotation processors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and should be loaded during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compilation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58B1744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Lombok must be available on the annotation processor path for its annotations (@Getter, @Setter, etc.) to work.</w:t>
      </w:r>
    </w:p>
    <w:p w14:paraId="28D33F5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Annotation processors are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 compile-time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tools that analyze annotations and modify or generate code before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.class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files are created.</w:t>
      </w:r>
    </w:p>
    <w:p w14:paraId="6D783A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The order of entries in annotationProcessorPaths does not control execution order; processors do not run sequentially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3A531E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In case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MapStruct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, why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lombok-mapstruct-binding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needed?</w:t>
      </w:r>
    </w:p>
    <w:p w14:paraId="401CB2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Lombok 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>does not generate new classes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; it </w:t>
      </w:r>
      <w:r>
        <w:rPr>
          <w:rFonts w:hint="default" w:ascii="Bodoni MT" w:hAnsi="Bodoni MT" w:eastAsia="等线" w:cs="Bodoni MT"/>
          <w:color w:val="C00000"/>
          <w:kern w:val="0"/>
          <w:sz w:val="22"/>
          <w:szCs w:val="22"/>
          <w:lang w:val="en-US" w:eastAsia="zh-CN" w:bidi="ar"/>
        </w:rPr>
        <w:t>modifies existing classes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at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compile time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by altering the compiler’s internal representation (AST: Abstract Syntax Tree).</w:t>
      </w:r>
    </w:p>
    <w:p w14:paraId="5D2703D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MapStruct generates new mapper classes and relies on the annotation-processing API to inspect methods.</w:t>
      </w:r>
    </w:p>
    <w:p w14:paraId="2C806B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Lombok’s AST modifications are not fully visible to MapStruct by default.</w:t>
      </w:r>
    </w:p>
    <w:p w14:paraId="2AFC80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lombok-mapstruct-binding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acts as a bridge, making </w:t>
      </w:r>
      <w:r>
        <w:rPr>
          <w:rFonts w:hint="default" w:ascii="Bodoni MT" w:hAnsi="Bodoni MT" w:eastAsia="等线" w:cs="Bodoni MT"/>
          <w:color w:val="7030A0"/>
          <w:kern w:val="0"/>
          <w:sz w:val="22"/>
          <w:szCs w:val="22"/>
          <w:lang w:val="en-US" w:eastAsia="zh-CN" w:bidi="ar"/>
        </w:rPr>
        <w:t>Lombok-generated getters and setters visible to MapStruct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during annotation processing.</w:t>
      </w:r>
    </w:p>
    <w:p w14:paraId="43E3FB9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This problem is about visibility, not execution order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7FDDBD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4994E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br w:type="page"/>
      </w:r>
    </w:p>
    <w:p w14:paraId="230BAEE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Also you can see below, in this plugin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included 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excludes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list</w:t>
      </w:r>
    </w:p>
    <w:p w14:paraId="65DA3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333875" cy="2686050"/>
            <wp:effectExtent l="0" t="0" r="9525" b="6350"/>
            <wp:docPr id="4" name="Picture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IMG_25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0DE5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This is because,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doesn’t provide any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files that JVM needs to run the application.</w:t>
      </w:r>
    </w:p>
    <w:p w14:paraId="0089A1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It just injects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to the existing classes during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compile-time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51394A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When you see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.class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files, you’ll see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method’s implementations there;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runs during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compilation-time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; as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getters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setters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are already generated, hence there is no need ot including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in the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 xml:space="preserve">.jar 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>file.</w:t>
      </w:r>
    </w:p>
    <w:p w14:paraId="7033B8C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047875" cy="2266950"/>
            <wp:effectExtent l="0" t="0" r="9525" b="6350"/>
            <wp:docPr id="1" name="Picture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33645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55A4E8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1A9EF47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How Auto-Configuration works? </w:t>
      </w:r>
    </w:p>
    <w:p w14:paraId="19325B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>The imports file inside the auto-configure jar is read</w:t>
      </w:r>
    </w:p>
    <w:p w14:paraId="49985EE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reads this fie:</w:t>
      </w:r>
    </w:p>
    <w:p w14:paraId="37A207F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2405" cy="245745"/>
            <wp:effectExtent l="0" t="0" r="10795" b="825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B96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file contains a list of auto-configuration classes, like</w:t>
      </w:r>
    </w:p>
    <w:p w14:paraId="249DA4C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56250" cy="372110"/>
            <wp:effectExtent l="0" t="0" r="6350" b="889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6250" cy="37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6A8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 xml:space="preserve">Spring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loads those classes, and evaluates their annotations.</w:t>
      </w:r>
    </w:p>
    <w:p w14:paraId="1131794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>Then it checks the conditional annotations</w:t>
      </w:r>
    </w:p>
    <w:p w14:paraId="0C5B21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Each auto-config class has things like the below:</w:t>
      </w:r>
    </w:p>
    <w:p w14:paraId="07C56D9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720340" cy="595630"/>
            <wp:effectExtent l="0" t="0" r="10160" b="127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20340" cy="59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D663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checks:</w:t>
      </w:r>
    </w:p>
    <w:p w14:paraId="0E1F2CB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color w:val="00B050"/>
          <w:sz w:val="22"/>
          <w:szCs w:val="22"/>
        </w:rPr>
        <w:t>Is the required class present?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color w:val="0070C0"/>
          <w:sz w:val="22"/>
          <w:szCs w:val="22"/>
        </w:rPr>
        <w:t>Is the required property set?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color w:val="00B050"/>
          <w:sz w:val="22"/>
          <w:szCs w:val="22"/>
        </w:rPr>
        <w:t>Is a user-defined bean already present?</w:t>
      </w:r>
    </w:p>
    <w:p w14:paraId="0DCA972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If all the conditions pass, then only bean is auto-configured.</w:t>
      </w:r>
    </w:p>
    <w:p w14:paraId="69E064F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>If the bean already exists, it will NOT create one</w:t>
      </w:r>
    </w:p>
    <w:p w14:paraId="271102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we have manually configured one bean, like</w:t>
      </w:r>
    </w:p>
    <w:p w14:paraId="4322F71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082925" cy="478790"/>
            <wp:effectExtent l="0" t="0" r="3175" b="381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2925" cy="47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4E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Then the below condition will fail</w:t>
      </w:r>
    </w:p>
    <w:p w14:paraId="0FB6560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166110" cy="265430"/>
            <wp:effectExtent l="0" t="0" r="8890" b="127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6110" cy="26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944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Because this bean is already created.</w:t>
      </w:r>
    </w:p>
    <w:p w14:paraId="525130B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Overall flow</w:t>
      </w:r>
    </w:p>
    <w:p w14:paraId="446239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025650" cy="2110105"/>
            <wp:effectExtent l="0" t="0" r="6350" b="1079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BE4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in simple terms: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Spring Boot auto-configuration works by scanning predefined auto-configuration classes and conditionally creating beans based on classpath presence, configuration properties, and existing user-defined beans.</w:t>
      </w:r>
    </w:p>
    <w:p w14:paraId="3D78FC2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Write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debug=true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inside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 to see the beans being auto-configured.</w:t>
      </w:r>
    </w:p>
    <w:p w14:paraId="1DECB2B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525ACEE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7392F1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>Spring Web</w:t>
      </w:r>
    </w:p>
    <w:p w14:paraId="0C5D17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Servlet:</w:t>
      </w:r>
    </w:p>
    <w:p w14:paraId="613F04B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It’s a Java class that receives HTTP requests and sends HTTP response.</w:t>
      </w:r>
    </w:p>
    <w:p w14:paraId="0D5DE5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Browser → Servlet → Business Logic → Servlet → Browser</w:t>
      </w:r>
    </w:p>
    <w:p w14:paraId="552F1D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Tomcat</w:t>
      </w:r>
    </w:p>
    <w:p w14:paraId="7A3609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Tomcat is a </w:t>
      </w:r>
      <w:r>
        <w:rPr>
          <w:rFonts w:hint="default" w:ascii="Bodoni MT" w:hAnsi="Bodoni MT" w:eastAsia="等线"/>
          <w:b/>
          <w:bCs/>
          <w:sz w:val="22"/>
          <w:szCs w:val="22"/>
        </w:rPr>
        <w:t>web server + servlet container</w:t>
      </w:r>
      <w:r>
        <w:rPr>
          <w:rFonts w:hint="default" w:ascii="Bodoni MT" w:hAnsi="Bodoni MT" w:eastAsia="等线"/>
          <w:sz w:val="22"/>
          <w:szCs w:val="22"/>
        </w:rPr>
        <w:t>.</w:t>
      </w:r>
    </w:p>
    <w:p w14:paraId="2A9E69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A Servlet is a Java class that Tomcat loads, manages, and calls when an HTTP request arrives.</w:t>
      </w:r>
    </w:p>
    <w:p w14:paraId="73809C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Tomcat does 2 jobs:</w:t>
      </w:r>
    </w:p>
    <w:p w14:paraId="21F6ACA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Listens for HTTP requests (like a normal web server)</w:t>
      </w:r>
    </w:p>
    <w:p w14:paraId="1939213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 xml:space="preserve">Runs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Servlets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to handle those requests.</w:t>
      </w:r>
    </w:p>
    <w:p w14:paraId="39F699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So it has 2 parts:</w:t>
      </w:r>
    </w:p>
    <w:p w14:paraId="50B4167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HTTP Server   +   Servlet Container</w:t>
      </w:r>
    </w:p>
    <w:p w14:paraId="5A8E97C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Servlet</w:t>
      </w:r>
    </w:p>
    <w:p w14:paraId="57B5E9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just a normal Java class that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extends HttpServlet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12D01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HttpServlet has methods like doGet(), doPost() ..etc</w:t>
      </w:r>
    </w:p>
    <w:p w14:paraId="687469E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54065" cy="1190625"/>
            <wp:effectExtent l="0" t="0" r="635" b="317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406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991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A servlet does nothing on its own; unless and until </w:t>
      </w:r>
      <w:r>
        <w:rPr>
          <w:rFonts w:hint="default" w:ascii="Bodoni MT" w:hAnsi="Bodoni MT" w:eastAsia="等线" w:cs="Bodoni MT"/>
          <w:i/>
          <w:iCs/>
          <w:sz w:val="22"/>
          <w:szCs w:val="22"/>
          <w:highlight w:val="lightGray"/>
          <w:lang w:val="en-IN"/>
        </w:rPr>
        <w:t>tomcat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highlight w:val="lightGray"/>
          <w:lang w:val="en-IN"/>
        </w:rPr>
        <w:t xml:space="preserve"> calls it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65D03AF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How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the servlets?</w:t>
      </w:r>
    </w:p>
    <w:p w14:paraId="538ED8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maintains a mapping table from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URL pattern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6B004A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582795" cy="1068705"/>
            <wp:effectExtent l="0" t="0" r="1905" b="1079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82795" cy="106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DD2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basically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3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ways to create this mapping:</w:t>
      </w:r>
    </w:p>
    <w:p w14:paraId="6AF991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@WebServlet</w:t>
      </w:r>
    </w:p>
    <w:p w14:paraId="2D81846E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950335" cy="536575"/>
            <wp:effectExtent l="0" t="0" r="12065" b="952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0335" cy="53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6BE8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768C86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web.xml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(old way)</w:t>
      </w:r>
    </w:p>
    <w:p w14:paraId="32CEFFC8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616960" cy="2118995"/>
            <wp:effectExtent l="0" t="0" r="2540" b="1905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16960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BEA9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Programmatic (</w:t>
      </w:r>
      <w:r>
        <w:rPr>
          <w:rFonts w:hint="default" w:ascii="Bodoni MT" w:hAnsi="Bodoni MT" w:eastAsia="等线"/>
          <w:color w:val="002060"/>
          <w:sz w:val="22"/>
          <w:szCs w:val="22"/>
        </w:rPr>
        <w:t>Spring Boot style</w:t>
      </w:r>
      <w:r>
        <w:rPr>
          <w:rFonts w:hint="default" w:ascii="Bodoni MT" w:hAnsi="Bodoni MT" w:eastAsia="等线"/>
          <w:sz w:val="22"/>
          <w:szCs w:val="22"/>
        </w:rPr>
        <w:t>)</w:t>
      </w:r>
    </w:p>
    <w:p w14:paraId="001A429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060575" cy="256540"/>
            <wp:effectExtent l="0" t="0" r="9525" b="1016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0575" cy="25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643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color w:val="203864" w:themeColor="accent5" w:themeShade="80"/>
          <w:sz w:val="22"/>
          <w:szCs w:val="22"/>
          <w:highlight w:val="none"/>
          <w:lang w:val="en-IN"/>
        </w:rPr>
        <w:t xml:space="preserve">Lets say you trigger a GET request on the URL: </w:t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fldChar w:fldCharType="begin"/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instrText xml:space="preserve"> HYPERLINK "http://localhost:8080/hello" </w:instrText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t>http://localhost:8080/hello</w:t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fldChar w:fldCharType="end"/>
      </w:r>
      <w:r>
        <w:rPr>
          <w:rFonts w:hint="default" w:ascii="Bodoni MT" w:hAnsi="Bodoni MT" w:eastAsia="等线" w:cs="Bodoni MT"/>
          <w:i/>
          <w:iCs/>
          <w:color w:val="203864" w:themeColor="accent5" w:themeShade="80"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eastAsia="等线" w:cs="Bodoni MT"/>
          <w:i w:val="0"/>
          <w:iCs w:val="0"/>
          <w:color w:val="203864" w:themeColor="accent5" w:themeShade="80"/>
          <w:sz w:val="22"/>
          <w:szCs w:val="22"/>
          <w:highlight w:val="none"/>
          <w:lang w:val="en-IN"/>
        </w:rPr>
        <w:t>. Then the following steps happens:</w:t>
      </w:r>
    </w:p>
    <w:p w14:paraId="6C1662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Browser sends HTTP request</w:t>
      </w:r>
    </w:p>
    <w:p w14:paraId="34DA07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Tomcat receives request</w:t>
      </w:r>
    </w:p>
    <w:p w14:paraId="3F18357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Tomcat checks URL mapping table</w:t>
      </w:r>
    </w:p>
    <w:p w14:paraId="50B391A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Fi</w:t>
      </w: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  <w:lang w:val="en-IN"/>
        </w:rPr>
        <w:t>n</w:t>
      </w: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ds: "/hello" → MyServlet</w:t>
      </w:r>
    </w:p>
    <w:p w14:paraId="0ACD274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Tomcat creates (or reuses) MyServlet instance</w:t>
      </w:r>
    </w:p>
    <w:p w14:paraId="49858E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Calls doGet() method</w:t>
      </w:r>
    </w:p>
    <w:p w14:paraId="22F64A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203864" w:themeColor="accent5" w:themeShade="8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203864" w:themeColor="accent5" w:themeShade="80"/>
          <w:sz w:val="22"/>
          <w:szCs w:val="22"/>
          <w:highlight w:val="none"/>
        </w:rPr>
        <w:t>Response returned to browser</w:t>
      </w:r>
    </w:p>
    <w:p w14:paraId="29B522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</w:rPr>
      </w:pPr>
      <w:r>
        <w:rPr>
          <w:rFonts w:hint="default" w:ascii="Bodoni MT" w:hAnsi="Bodoni MT" w:eastAsia="等线"/>
          <w:b/>
          <w:bCs/>
          <w:sz w:val="22"/>
          <w:szCs w:val="22"/>
          <w:highlight w:val="lightGray"/>
        </w:rPr>
        <w:t>Tomcat calls your servlet — not Spring</w:t>
      </w:r>
    </w:p>
    <w:p w14:paraId="7DD124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NOTE: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yellow"/>
          <w:lang w:val="en-IN"/>
        </w:rPr>
        <w:t xml:space="preserve"> The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servlet instance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is created by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; not by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YOU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; not by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Spring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>;</w:t>
      </w:r>
    </w:p>
    <w:p w14:paraId="08EB84C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just create the class extending HttpServlet; that’s it;</w:t>
      </w:r>
    </w:p>
    <w:p w14:paraId="423D56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889375" cy="803275"/>
            <wp:effectExtent l="0" t="0" r="9525" b="9525"/>
            <wp:docPr id="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937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F5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Even if you write like this it’ll not work; because here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instance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(i.e.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 is created by Spring; not Tomcat;</w:t>
      </w:r>
    </w:p>
    <w:p w14:paraId="6C1AC7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>❌</w:t>
      </w:r>
      <w:r>
        <w:rPr>
          <w:rFonts w:hint="default" w:ascii="Bodoni MT" w:hAnsi="Bodoni MT" w:eastAsia="等线"/>
          <w:sz w:val="22"/>
          <w:szCs w:val="22"/>
        </w:rPr>
        <w:t xml:space="preserve"> </w:t>
      </w:r>
      <w:r>
        <w:rPr>
          <w:rFonts w:hint="default" w:ascii="Bodoni MT" w:hAnsi="Bodoni MT" w:eastAsia="等线"/>
          <w:b/>
          <w:bCs/>
          <w:sz w:val="22"/>
          <w:szCs w:val="22"/>
        </w:rPr>
        <w:t xml:space="preserve">Spring </w:t>
      </w:r>
      <w:r>
        <w:rPr>
          <w:rFonts w:hint="default" w:ascii="Bodoni MT" w:hAnsi="Bodoni MT" w:eastAsia="等线"/>
          <w:sz w:val="22"/>
          <w:szCs w:val="22"/>
        </w:rPr>
        <w:t xml:space="preserve">DOES NOT scan </w:t>
      </w:r>
      <w:r>
        <w:rPr>
          <w:rFonts w:hint="default" w:ascii="Bodoni MT" w:hAnsi="Bodoni MT" w:eastAsia="等线"/>
          <w:b/>
          <w:bCs/>
          <w:sz w:val="22"/>
          <w:szCs w:val="22"/>
        </w:rPr>
        <w:t>@WebServlet</w:t>
      </w:r>
      <w:r>
        <w:rPr>
          <w:rFonts w:hint="default" w:ascii="Bodoni MT" w:hAnsi="Bodoni MT" w:eastAsia="等线"/>
          <w:sz w:val="22"/>
          <w:szCs w:val="22"/>
        </w:rPr>
        <w:t xml:space="preserve"> by default</w:t>
      </w:r>
    </w:p>
    <w:p w14:paraId="35AB9D1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>❌</w:t>
      </w:r>
      <w:r>
        <w:rPr>
          <w:rFonts w:hint="default" w:ascii="Bodoni MT" w:hAnsi="Bodoni MT" w:eastAsia="等线"/>
          <w:sz w:val="22"/>
          <w:szCs w:val="22"/>
        </w:rPr>
        <w:t xml:space="preserve"> </w:t>
      </w:r>
      <w:r>
        <w:rPr>
          <w:rFonts w:hint="default" w:ascii="Bodoni MT" w:hAnsi="Bodoni MT" w:eastAsia="等线"/>
          <w:b/>
          <w:bCs/>
          <w:sz w:val="22"/>
          <w:szCs w:val="22"/>
        </w:rPr>
        <w:t xml:space="preserve">Tomcat </w:t>
      </w:r>
      <w:r>
        <w:rPr>
          <w:rFonts w:hint="default" w:ascii="Bodoni MT" w:hAnsi="Bodoni MT" w:eastAsia="等线"/>
          <w:sz w:val="22"/>
          <w:szCs w:val="22"/>
        </w:rPr>
        <w:t xml:space="preserve">DOES NOT scan </w:t>
      </w:r>
      <w:r>
        <w:rPr>
          <w:rFonts w:hint="default" w:ascii="Bodoni MT" w:hAnsi="Bodoni MT" w:eastAsia="等线"/>
          <w:b/>
          <w:bCs/>
          <w:sz w:val="22"/>
          <w:szCs w:val="22"/>
        </w:rPr>
        <w:t>Spring beans</w:t>
      </w:r>
    </w:p>
    <w:p w14:paraId="599196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You can say why to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@Component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, just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@WebServlet(“/hello”)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and move on.</w:t>
      </w:r>
    </w:p>
    <w:p w14:paraId="6570C7D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Because we want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to notice this not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spring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4F598CA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But, in Spring Boot application, tomcat is handled by Spring.</w:t>
      </w:r>
    </w:p>
    <w:p w14:paraId="0C48E0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 scenarios are there:</w:t>
      </w:r>
    </w:p>
    <w:p w14:paraId="5164F27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Traditional Tomcat (war deployment)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79D656A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788795" cy="1028700"/>
            <wp:effectExtent l="0" t="0" r="1905" b="0"/>
            <wp:docPr id="1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88795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3B1A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@WebServlet</w:t>
      </w:r>
      <w:r>
        <w:rPr>
          <w:rFonts w:hint="default" w:ascii="Bodoni MT" w:hAnsi="Bodoni MT" w:eastAsia="等线"/>
          <w:sz w:val="22"/>
          <w:szCs w:val="22"/>
        </w:rPr>
        <w:t xml:space="preserve"> works automatically</w:t>
      </w:r>
    </w:p>
    <w:p w14:paraId="5E6569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No Spring involvement needed</w:t>
      </w:r>
    </w:p>
    <w:p w14:paraId="3C26EB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Spring Boot (Embedded Tomcat)</w:t>
      </w:r>
    </w:p>
    <w:p w14:paraId="05C195C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119245" cy="816610"/>
            <wp:effectExtent l="0" t="0" r="8255" b="8890"/>
            <wp:docPr id="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9245" cy="81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E10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>❗</w:t>
      </w:r>
      <w:r>
        <w:rPr>
          <w:rFonts w:hint="default" w:ascii="Bodoni MT" w:hAnsi="Bodoni MT" w:eastAsia="等线"/>
          <w:sz w:val="22"/>
          <w:szCs w:val="22"/>
        </w:rPr>
        <w:t xml:space="preserve"> Tomcat does NOT scan for </w:t>
      </w:r>
      <w:r>
        <w:rPr>
          <w:rFonts w:hint="default" w:ascii="Bodoni MT" w:hAnsi="Bodoni MT" w:eastAsia="等线"/>
          <w:b/>
          <w:bCs/>
          <w:sz w:val="22"/>
          <w:szCs w:val="22"/>
        </w:rPr>
        <w:t>@WebServlet</w:t>
      </w:r>
      <w:r>
        <w:rPr>
          <w:rFonts w:hint="default" w:ascii="Bodoni MT" w:hAnsi="Bodoni MT" w:eastAsia="等线"/>
          <w:sz w:val="22"/>
          <w:szCs w:val="22"/>
        </w:rPr>
        <w:t xml:space="preserve"> on its own</w:t>
      </w:r>
    </w:p>
    <w:p w14:paraId="08234A5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color w:val="C00000"/>
          <w:sz w:val="22"/>
          <w:szCs w:val="22"/>
        </w:rPr>
        <w:t xml:space="preserve">❗ </w:t>
      </w:r>
      <w:r>
        <w:rPr>
          <w:rFonts w:hint="default" w:ascii="Bodoni MT" w:hAnsi="Bodoni MT" w:eastAsia="等线"/>
          <w:sz w:val="22"/>
          <w:szCs w:val="22"/>
        </w:rPr>
        <w:t>It only registers what Spring explicitly tells it to</w:t>
      </w:r>
    </w:p>
    <w:p w14:paraId="3F713B3B">
      <w:pPr>
        <w:rPr>
          <w:rFonts w:hint="default" w:ascii="Bodoni MT" w:hAnsi="Bodoni MT" w:eastAsia="等线" w:cs="Bodoni MT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/>
          <w:color w:val="002060"/>
          <w:sz w:val="26"/>
          <w:szCs w:val="26"/>
          <w:highlight w:val="lightGray"/>
          <w:u w:val="single"/>
          <w:lang w:val="en-IN"/>
        </w:rPr>
        <w:br w:type="page"/>
      </w:r>
    </w:p>
    <w:p w14:paraId="70B005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6"/>
          <w:szCs w:val="26"/>
          <w:highlight w:val="lightGray"/>
          <w:u w:val="single"/>
        </w:rPr>
      </w:pPr>
      <w:r>
        <w:rPr>
          <w:rFonts w:hint="default" w:ascii="Bodoni MT" w:hAnsi="Bodoni MT" w:eastAsia="等线"/>
          <w:color w:val="002060"/>
          <w:sz w:val="26"/>
          <w:szCs w:val="26"/>
          <w:highlight w:val="lightGray"/>
          <w:u w:val="single"/>
          <w:lang w:val="en-IN"/>
        </w:rPr>
        <w:t xml:space="preserve">What happens in </w:t>
      </w:r>
      <w:r>
        <w:rPr>
          <w:rFonts w:hint="default" w:ascii="Bodoni MT" w:hAnsi="Bodoni MT" w:eastAsia="等线"/>
          <w:b/>
          <w:bCs/>
          <w:color w:val="002060"/>
          <w:sz w:val="26"/>
          <w:szCs w:val="26"/>
          <w:highlight w:val="lightGray"/>
          <w:u w:val="single"/>
          <w:lang w:val="en-IN"/>
        </w:rPr>
        <w:t>Tomcat</w:t>
      </w:r>
      <w:r>
        <w:rPr>
          <w:rFonts w:hint="default" w:ascii="Bodoni MT" w:hAnsi="Bodoni MT" w:eastAsia="等线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 xml:space="preserve"> in </w:t>
      </w:r>
      <w:r>
        <w:rPr>
          <w:rFonts w:hint="default" w:ascii="Bodoni MT" w:hAnsi="Bodoni MT" w:eastAsia="等线"/>
          <w:b/>
          <w:bCs/>
          <w:color w:val="002060"/>
          <w:sz w:val="26"/>
          <w:szCs w:val="26"/>
          <w:highlight w:val="lightGray"/>
          <w:u w:val="single"/>
          <w:lang w:val="en-IN"/>
        </w:rPr>
        <w:t>Spring Boot Application</w:t>
      </w:r>
      <w:r>
        <w:rPr>
          <w:rFonts w:hint="default" w:ascii="Bodoni MT" w:hAnsi="Bodoni MT" w:eastAsia="等线"/>
          <w:b w:val="0"/>
          <w:bCs w:val="0"/>
          <w:color w:val="002060"/>
          <w:sz w:val="26"/>
          <w:szCs w:val="26"/>
          <w:highlight w:val="lightGray"/>
          <w:u w:val="single"/>
          <w:lang w:val="en-IN"/>
        </w:rPr>
        <w:t>?</w:t>
      </w:r>
    </w:p>
    <w:p w14:paraId="7D25316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Key points which is TRUE every time</w:t>
      </w:r>
    </w:p>
    <w:p w14:paraId="69B08C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/>
          <w:sz w:val="22"/>
          <w:szCs w:val="22"/>
          <w:highlight w:val="yellow"/>
        </w:rPr>
        <w:t>Tomcat always creates servlet instances.</w:t>
      </w:r>
    </w:p>
    <w:p w14:paraId="2453985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/>
          <w:sz w:val="22"/>
          <w:szCs w:val="22"/>
          <w:highlight w:val="yellow"/>
        </w:rPr>
        <w:t>Spring NEVER creates servlet instances for Tomcat to use.</w:t>
      </w:r>
    </w:p>
    <w:p w14:paraId="0B68DAA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traditional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it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itself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scans 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@WebServlet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create instance of those and map.</w:t>
      </w:r>
    </w:p>
    <w:p w14:paraId="292FC7B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 in Spring Boot application,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Spring embeds Tomcat inside itself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; </w:t>
      </w:r>
    </w:p>
    <w:p w14:paraId="089FA1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Spring itself start that Tomcat server.</w:t>
      </w:r>
    </w:p>
    <w:p w14:paraId="4C6B735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And in here,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doesn’t scan for the @WebServlet, rather it waits for Spring to give it instruction to do the scan (if we write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@ServletComponentScan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), after that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scans and registers those servlets.</w:t>
      </w:r>
    </w:p>
    <w:p w14:paraId="2B91F5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705735" cy="1586865"/>
            <wp:effectExtent l="0" t="0" r="12065" b="635"/>
            <wp:docPr id="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05735" cy="158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435B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265170" cy="681355"/>
            <wp:effectExtent l="0" t="0" r="11430" b="4445"/>
            <wp:docPr id="2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65170" cy="68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25F3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206240" cy="554355"/>
            <wp:effectExtent l="0" t="0" r="10160" b="4445"/>
            <wp:docPr id="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5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85F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/>
          <w:highlight w:val="lightGray"/>
          <w:lang w:val="en-IN"/>
        </w:rPr>
        <w:t xml:space="preserve">No need to write </w:t>
      </w:r>
      <w:r>
        <w:rPr>
          <w:rFonts w:hint="default" w:ascii="Bodoni MT"/>
          <w:b/>
          <w:bCs/>
          <w:highlight w:val="lightGray"/>
          <w:lang w:val="en-IN"/>
        </w:rPr>
        <w:t>@Component</w:t>
      </w:r>
      <w:r>
        <w:rPr>
          <w:rFonts w:hint="default" w:ascii="Bodoni MT"/>
          <w:b w:val="0"/>
          <w:bCs w:val="0"/>
          <w:highlight w:val="lightGray"/>
          <w:lang w:val="en-IN"/>
        </w:rPr>
        <w:t xml:space="preserve"> </w:t>
      </w:r>
    </w:p>
    <w:p w14:paraId="57B00C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6EF5BF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="420"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72C35C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CD41B5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u w:val="single"/>
          <w:lang w:val="en-IN"/>
        </w:rPr>
        <w:t>Creating Custom Servlet extending HttpServlet class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u w:val="single"/>
          <w:lang w:val="en-IN"/>
        </w:rPr>
        <w:t xml:space="preserve"> </w:t>
      </w:r>
    </w:p>
    <w:p w14:paraId="39B5E6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HttpServlet</w:t>
      </w:r>
    </w:p>
    <w:p w14:paraId="21E403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see, all the methods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only add some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error content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response.</w:t>
      </w:r>
    </w:p>
    <w:p w14:paraId="6F1356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NOTE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: the method doesn’t return anything; they do have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response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objects, they just add some content to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response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3256D9F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865" cy="699770"/>
            <wp:effectExtent l="0" t="0" r="635" b="11430"/>
            <wp:docPr id="2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B76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see here, it is just adding some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error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the response via the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sendMethodNotAllowed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C35C1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HttpServlet is the base class which is to be extended to write custom servlet. But you need to override the method and implement by your own; otherwise error response will be visible.</w:t>
      </w:r>
    </w:p>
    <w:p w14:paraId="1899E8E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088005" cy="1706880"/>
            <wp:effectExtent l="0" t="0" r="10795" b="7620"/>
            <wp:docPr id="2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8005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656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lang w:val="en-IN"/>
        </w:rPr>
        <w:t xml:space="preserve">I overridden the </w:t>
      </w:r>
      <w:r>
        <w:rPr>
          <w:rFonts w:hint="default" w:ascii="Bodoni MT"/>
          <w:b/>
          <w:bCs/>
          <w:color w:val="C00000"/>
          <w:lang w:val="en-IN"/>
        </w:rPr>
        <w:t>service</w:t>
      </w:r>
      <w:r>
        <w:rPr>
          <w:rFonts w:hint="default" w:ascii="Bodoni MT"/>
          <w:b w:val="0"/>
          <w:bCs w:val="0"/>
          <w:color w:val="C00000"/>
          <w:lang w:val="en-IN"/>
        </w:rPr>
        <w:t xml:space="preserve"> </w:t>
      </w:r>
      <w:r>
        <w:rPr>
          <w:rFonts w:hint="default" w:ascii="Bodoni MT"/>
          <w:b w:val="0"/>
          <w:bCs w:val="0"/>
          <w:lang w:val="en-IN"/>
        </w:rPr>
        <w:t>method and added in the response</w:t>
      </w:r>
    </w:p>
    <w:p w14:paraId="5D677A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948555" cy="575310"/>
            <wp:effectExtent l="0" t="0" r="4445" b="8890"/>
            <wp:docPr id="2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8555" cy="57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C9FD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the response is coming in the browser.</w:t>
      </w:r>
    </w:p>
    <w:p w14:paraId="234D88D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675505" cy="1050925"/>
            <wp:effectExtent l="0" t="0" r="10795" b="3175"/>
            <wp:docPr id="2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505" cy="105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B1E6F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2D64E1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can set the content type of the response as well.</w:t>
      </w:r>
    </w:p>
    <w:p w14:paraId="38EA8C8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8595" cy="890905"/>
            <wp:effectExtent l="0" t="0" r="1905" b="10795"/>
            <wp:docPr id="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82D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can also manually configure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without the help of Spring Boot</w:t>
      </w:r>
    </w:p>
    <w:p w14:paraId="6B10E3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1770" cy="1915795"/>
            <wp:effectExtent l="0" t="0" r="11430" b="1905"/>
            <wp:docPr id="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1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424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SpringApplication.run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is not there. And also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@WebServlet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is not written in HelloServlet class.</w:t>
      </w:r>
    </w:p>
    <w:p w14:paraId="4FC230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port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will be </w:t>
      </w:r>
      <w:r>
        <w:rPr>
          <w:rFonts w:hint="default" w:ascii="Bodoni MT" w:hAnsi="Bodoni MT" w:eastAsia="等线"/>
          <w:b w:val="0"/>
          <w:bCs w:val="0"/>
          <w:i/>
          <w:iCs/>
          <w:sz w:val="22"/>
          <w:szCs w:val="22"/>
          <w:lang w:val="en-IN"/>
        </w:rPr>
        <w:t>8080</w:t>
      </w: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 xml:space="preserve"> by default &amp; for this you don’t need to set the port explicitly; if you want to run on some other port then you can set the port;</w:t>
      </w:r>
    </w:p>
    <w:p w14:paraId="4CAD746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BDC556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11B4FA5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28"/>
          <w:szCs w:val="28"/>
          <w:highlight w:val="lightGray"/>
          <w:u w:val="single"/>
          <w:lang w:val="en-IN" w:eastAsia="zh-CN" w:bidi="ar"/>
        </w:rPr>
        <w:t>How all the mappings are being done in Spring Boot Application?</w:t>
      </w:r>
    </w:p>
    <w:p w14:paraId="67D4F85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As we know,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has a mapping table where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end points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are mapped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according to the end-point,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calls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specific servlets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603CDE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But in case of Spring Boot Application, only one servlet is there which is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(it also extend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highlight w:val="yellow"/>
          <w:lang w:val="en-IN"/>
        </w:rPr>
        <w:t xml:space="preserve">HttpServlet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only); it is auto-configured.</w:t>
      </w:r>
    </w:p>
    <w:p w14:paraId="17A008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maps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for all the end-points which is “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/*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”</w:t>
      </w:r>
    </w:p>
    <w:p w14:paraId="72DCB7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After that,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calls the controllers to update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highlight w:val="yellow"/>
          <w:lang w:val="en-IN"/>
        </w:rPr>
        <w:t>response object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highlight w:val="yellow"/>
          <w:lang w:val="en-IN"/>
        </w:rPr>
        <w:t>.</w:t>
      </w:r>
    </w:p>
    <w:p w14:paraId="35AC190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>Tomcat doesn’t know about the controllers at all.</w:t>
      </w:r>
    </w:p>
    <w:p w14:paraId="1ADCFB9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3A326C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5E78E6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Injection of Beans to the variable of type ancestor Interface? </w:t>
      </w:r>
    </w:p>
    <w:p w14:paraId="138135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Lets say one interface is there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</w:p>
    <w:p w14:paraId="2EEEF2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Lets say we create one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implementing that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we are creating a bean of this class.</w:t>
      </w:r>
    </w:p>
    <w:p w14:paraId="1CD8C1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Lets say one more class is there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implementing that interface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already being auto-configured by Spring.</w:t>
      </w:r>
    </w:p>
    <w:p w14:paraId="687C06A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this case, whatever variables are there which are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our bean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object of type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will be auto-injected to those variables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AF68E2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page"/>
      </w:r>
    </w:p>
    <w:p w14:paraId="62240B3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30"/>
          <w:szCs w:val="30"/>
          <w:highlight w:val="lightGray"/>
          <w:lang w:val="en-US" w:eastAsia="zh-CN" w:bidi="ar"/>
        </w:rPr>
        <w:t>Spring Filter Behind the Scene</w:t>
      </w: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30"/>
          <w:szCs w:val="30"/>
          <w:highlight w:val="lightGray"/>
          <w:lang w:val="en-US" w:eastAsia="zh-CN" w:bidi="ar"/>
        </w:rPr>
        <w:t xml:space="preserve"> </w:t>
      </w:r>
    </w:p>
    <w:p w14:paraId="443D932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What we see,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chain of filters are being executed in between Servlet Container and Servlet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250AD07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One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servlet containers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can have many filters, many servlets; but in case of spring we have only one Servlet which is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Dispat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c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herServlet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369127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And, its not by limitation, but by design spring make sure</w:t>
      </w:r>
      <w:bookmarkStart w:id="0" w:name="_GoBack"/>
      <w:bookmarkEnd w:id="0"/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only one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should be there in between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Servlet Container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(tomcat in our case)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Servlet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(DispatcherServlet).</w:t>
      </w:r>
    </w:p>
    <w:p w14:paraId="0DB5BA4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kern w:val="0"/>
          <w:sz w:val="22"/>
          <w:szCs w:val="22"/>
          <w:lang w:val="en-US" w:eastAsia="zh-CN" w:bidi="ar"/>
        </w:rPr>
        <w:t>So, only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 one Filter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 xml:space="preserve"> should be able to handle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multiple Filter Chains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 xml:space="preserve"> where 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each chain contains multiple Filters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>.</w:t>
      </w:r>
    </w:p>
    <w:p w14:paraId="2C59B446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its like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one object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is equivalent to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list of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list of the same object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.</w:t>
      </w:r>
    </w:p>
    <w:p w14:paraId="09065EB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So,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was introduced which implements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. And it contains the list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objects.</w:t>
      </w:r>
    </w:p>
    <w:p w14:paraId="76A267E0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And the thing is, this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class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getFilters()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which returns a list of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objects.</w:t>
      </w:r>
    </w:p>
    <w:p w14:paraId="47E1099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So now, we can return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object instead of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because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is nothing but the child of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6C84E179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And also it contains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list of 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which means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list of ( list of ( Filter ))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1D67CC5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16A804">
      <w:pPr>
        <w:rPr>
          <w:rFonts w:hint="default" w:ascii="Bodoni MT" w:hAnsi="Bodoni MT" w:cs="Bodoni MT"/>
        </w:rPr>
      </w:pPr>
    </w:p>
    <w:p w14:paraId="36048EB4">
      <w:pPr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8F97B4"/>
    <w:multiLevelType w:val="multilevel"/>
    <w:tmpl w:val="DF8F97B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524BD665"/>
    <w:multiLevelType w:val="multilevel"/>
    <w:tmpl w:val="524BD66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1A48A4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1A7E03"/>
    <w:rsid w:val="01757F74"/>
    <w:rsid w:val="01E271FF"/>
    <w:rsid w:val="023575E5"/>
    <w:rsid w:val="037E72FB"/>
    <w:rsid w:val="04354274"/>
    <w:rsid w:val="04937E91"/>
    <w:rsid w:val="054214C5"/>
    <w:rsid w:val="056B0C21"/>
    <w:rsid w:val="05F86E6F"/>
    <w:rsid w:val="06DA73FF"/>
    <w:rsid w:val="088D794E"/>
    <w:rsid w:val="08E16290"/>
    <w:rsid w:val="09BE680A"/>
    <w:rsid w:val="0C3343E1"/>
    <w:rsid w:val="0EB95CFD"/>
    <w:rsid w:val="0ED555BE"/>
    <w:rsid w:val="0EE26531"/>
    <w:rsid w:val="0EEB1D0A"/>
    <w:rsid w:val="0F08731A"/>
    <w:rsid w:val="0F870F3D"/>
    <w:rsid w:val="102E7D98"/>
    <w:rsid w:val="10405E6E"/>
    <w:rsid w:val="139A439A"/>
    <w:rsid w:val="14A5642A"/>
    <w:rsid w:val="14DC222F"/>
    <w:rsid w:val="167308AC"/>
    <w:rsid w:val="18E55D68"/>
    <w:rsid w:val="1AC4759E"/>
    <w:rsid w:val="1CBB1081"/>
    <w:rsid w:val="1E2C3792"/>
    <w:rsid w:val="1E431E06"/>
    <w:rsid w:val="1E952DCB"/>
    <w:rsid w:val="1F031CF9"/>
    <w:rsid w:val="1F702630"/>
    <w:rsid w:val="21012835"/>
    <w:rsid w:val="2113309D"/>
    <w:rsid w:val="214C5406"/>
    <w:rsid w:val="214E2934"/>
    <w:rsid w:val="21723DED"/>
    <w:rsid w:val="21933032"/>
    <w:rsid w:val="22714B76"/>
    <w:rsid w:val="23C81A18"/>
    <w:rsid w:val="240F7F39"/>
    <w:rsid w:val="26E718E0"/>
    <w:rsid w:val="27E1545A"/>
    <w:rsid w:val="281E1EFD"/>
    <w:rsid w:val="2B341EF0"/>
    <w:rsid w:val="2C351085"/>
    <w:rsid w:val="2D01296F"/>
    <w:rsid w:val="2D541EEA"/>
    <w:rsid w:val="2EC466DA"/>
    <w:rsid w:val="30316E1F"/>
    <w:rsid w:val="31352435"/>
    <w:rsid w:val="316C2692"/>
    <w:rsid w:val="31A03506"/>
    <w:rsid w:val="31A47212"/>
    <w:rsid w:val="32DF445D"/>
    <w:rsid w:val="332A761A"/>
    <w:rsid w:val="336E49E9"/>
    <w:rsid w:val="34D2328A"/>
    <w:rsid w:val="3567728F"/>
    <w:rsid w:val="359336F3"/>
    <w:rsid w:val="368B3C8B"/>
    <w:rsid w:val="36AC1562"/>
    <w:rsid w:val="3B6C6824"/>
    <w:rsid w:val="3C187054"/>
    <w:rsid w:val="3C623DA1"/>
    <w:rsid w:val="3CED2681"/>
    <w:rsid w:val="3DF3242E"/>
    <w:rsid w:val="3FC6532D"/>
    <w:rsid w:val="40A344EE"/>
    <w:rsid w:val="42073013"/>
    <w:rsid w:val="425F2679"/>
    <w:rsid w:val="4281682A"/>
    <w:rsid w:val="42CA7F23"/>
    <w:rsid w:val="431A1691"/>
    <w:rsid w:val="43736A00"/>
    <w:rsid w:val="455A0A95"/>
    <w:rsid w:val="460A6426"/>
    <w:rsid w:val="46662C09"/>
    <w:rsid w:val="46B12EFB"/>
    <w:rsid w:val="476870E2"/>
    <w:rsid w:val="48020130"/>
    <w:rsid w:val="4B3F217F"/>
    <w:rsid w:val="4B9A1834"/>
    <w:rsid w:val="4C265483"/>
    <w:rsid w:val="4D04391B"/>
    <w:rsid w:val="4D791D44"/>
    <w:rsid w:val="4F1D2E5C"/>
    <w:rsid w:val="4FA74392"/>
    <w:rsid w:val="4FDB6712"/>
    <w:rsid w:val="51C20B31"/>
    <w:rsid w:val="528B199C"/>
    <w:rsid w:val="537C5BB0"/>
    <w:rsid w:val="55115153"/>
    <w:rsid w:val="555476ED"/>
    <w:rsid w:val="563D299C"/>
    <w:rsid w:val="57E91B79"/>
    <w:rsid w:val="58DC2378"/>
    <w:rsid w:val="59311753"/>
    <w:rsid w:val="596B134D"/>
    <w:rsid w:val="5B7B6225"/>
    <w:rsid w:val="5B896942"/>
    <w:rsid w:val="5CFA0D4C"/>
    <w:rsid w:val="5EBB3B43"/>
    <w:rsid w:val="5ECD1A7B"/>
    <w:rsid w:val="600E3909"/>
    <w:rsid w:val="60285B2E"/>
    <w:rsid w:val="62566E28"/>
    <w:rsid w:val="65320613"/>
    <w:rsid w:val="668C49E7"/>
    <w:rsid w:val="68C83794"/>
    <w:rsid w:val="697F5E1B"/>
    <w:rsid w:val="6B4D219F"/>
    <w:rsid w:val="6BD97AFD"/>
    <w:rsid w:val="6C1B3E73"/>
    <w:rsid w:val="6C6B4B95"/>
    <w:rsid w:val="6CCB1F66"/>
    <w:rsid w:val="6D8B4F45"/>
    <w:rsid w:val="6D8F706F"/>
    <w:rsid w:val="6E6526A9"/>
    <w:rsid w:val="6F5D2F39"/>
    <w:rsid w:val="71AA7BF5"/>
    <w:rsid w:val="7284281E"/>
    <w:rsid w:val="744F6DB0"/>
    <w:rsid w:val="751A48A4"/>
    <w:rsid w:val="752F6779"/>
    <w:rsid w:val="757530A7"/>
    <w:rsid w:val="75E95BCF"/>
    <w:rsid w:val="76695353"/>
    <w:rsid w:val="77EE4F4C"/>
    <w:rsid w:val="7A4246E8"/>
    <w:rsid w:val="7A587B3D"/>
    <w:rsid w:val="7AF53A62"/>
    <w:rsid w:val="7B3A013A"/>
    <w:rsid w:val="7B400024"/>
    <w:rsid w:val="7BF21A0B"/>
    <w:rsid w:val="7C556308"/>
    <w:rsid w:val="7CD750DF"/>
    <w:rsid w:val="7D7C73EF"/>
    <w:rsid w:val="7DE052D0"/>
    <w:rsid w:val="7E2453C6"/>
    <w:rsid w:val="7E550400"/>
    <w:rsid w:val="7E5F6222"/>
    <w:rsid w:val="7F6B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qFormat="1" w:unhideWhenUsed="0" w:uiPriority="0" w:semiHidden="0" w:name="List Bullet 3"/>
    <w:lsdException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qFormat="1"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1</Lines>
  <Paragraphs>1</Paragraphs>
  <TotalTime>206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2025-12-19T20:37:00Z</dcterms:created>
  <dc:creator>Alok Ranjan Joshi</dc:creator>
  <cp:lastModifiedBy>Alok Ranjan Joshi</cp:lastModifiedBy>
  <dcterms:modified xsi:type="dcterms:W3CDTF">2025-12-26T16:34:08Z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E23FAC5F9FDD4B8A92EA6400D5B30E65_11</vt:lpwstr>
  </property>
</Properties>
</file>