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F3AD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40"/>
          <w:szCs w:val="40"/>
          <w:u w:val="single"/>
        </w:rPr>
      </w:pPr>
      <w:r>
        <w:rPr>
          <w:rFonts w:hint="default" w:ascii="Bodoni MT" w:hAnsi="Bodoni MT" w:eastAsia="等线" w:cs="Bodoni MT"/>
          <w:b/>
          <w:bCs/>
          <w:sz w:val="40"/>
          <w:szCs w:val="40"/>
          <w:u w:val="single"/>
          <w:lang w:val="en-IN"/>
        </w:rPr>
        <w:t>Hibernate ORM Mapping</w:t>
      </w:r>
    </w:p>
    <w:p w14:paraId="7C8BCB6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91530" cy="2249170"/>
            <wp:effectExtent l="0" t="0" r="12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E6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9230" cy="2783840"/>
            <wp:effectExtent l="0" t="0" r="127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C9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With the help of driver of particular database, we can connect JDBC to it.</w:t>
      </w:r>
    </w:p>
    <w:p w14:paraId="3131F8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Inside JDBC, we need to write SQL queries that will be supplied to Database.</w:t>
      </w:r>
    </w:p>
    <w:p w14:paraId="0E4E4B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Then comes Hibernate, it is responsible 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Object-Relational-Mapping  (ORM)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01B9323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It’ll convert the specific Java object to Database relational entities.</w:t>
      </w:r>
    </w:p>
    <w:p w14:paraId="2A77BA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Hibernate is the implementation built on JPA specification.</w:t>
      </w:r>
    </w:p>
    <w:p w14:paraId="42ABD5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JPA is just a specification as to how the Relation and Objects mapping shout take place.</w:t>
      </w:r>
    </w:p>
    <w:p w14:paraId="36D416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Then it comes Spring JPA. </w:t>
      </w:r>
    </w:p>
    <w:p w14:paraId="255D1BD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built on top of JPA and helps building DAO (Data Object) methods using Repository.</w:t>
      </w:r>
    </w:p>
    <w:p w14:paraId="10AD0F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 can write on top of Spring Data JPA that is high-level data manipulation methods. Or also we can write JPQL on JPA level.</w:t>
      </w:r>
    </w:p>
    <w:p w14:paraId="573B818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50117C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sz w:val="22"/>
          <w:szCs w:val="22"/>
          <w:highlight w:val="lightGray"/>
          <w:lang w:val="en-IN"/>
        </w:rPr>
      </w:pPr>
      <w:r>
        <w:rPr>
          <w:rFonts w:hint="default" w:ascii="Bodoni MT" w:hAnsi="Bodoni MT" w:eastAsia="等线" w:cs="Bodoni MT"/>
          <w:b/>
          <w:bCs/>
          <w:sz w:val="30"/>
          <w:szCs w:val="30"/>
          <w:highlight w:val="lightGray"/>
          <w:u w:val="single"/>
          <w:lang w:val="en-IN"/>
        </w:rPr>
        <w:t xml:space="preserve"> The exact flow from Spring Data JPA to Database </w:t>
      </w:r>
    </w:p>
    <w:p w14:paraId="3C9604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First Layer 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SPRING DATA JPA</w:t>
      </w:r>
    </w:p>
    <w:p w14:paraId="382D5D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Built by Spring on top of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JPA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.</w:t>
      </w:r>
    </w:p>
    <w:p w14:paraId="675611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Contains:</w:t>
      </w:r>
    </w:p>
    <w:p w14:paraId="0BDAE3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JpaRepository interface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(extended by </w:t>
      </w:r>
      <w:r>
        <w:rPr>
          <w:rFonts w:hint="default" w:ascii="Bodoni MT" w:hAnsi="Bodoni MT" w:eastAsia="等线"/>
          <w:b w:val="0"/>
          <w:bCs w:val="0"/>
          <w:i/>
          <w:iCs/>
          <w:sz w:val="22"/>
          <w:szCs w:val="22"/>
          <w:lang w:val="en-IN"/>
        </w:rPr>
        <w:t>user-defined repository interfaces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).</w:t>
      </w:r>
    </w:p>
    <w:p w14:paraId="74742F8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SimpleJpaRepository class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 (contains </w:t>
      </w:r>
      <w:r>
        <w:rPr>
          <w:rFonts w:hint="default" w:ascii="Bodoni MT" w:hAnsi="Bodoni MT" w:eastAsia="等线"/>
          <w:b w:val="0"/>
          <w:bCs w:val="0"/>
          <w:i/>
          <w:iCs/>
          <w:sz w:val="22"/>
          <w:szCs w:val="22"/>
          <w:lang w:val="en-IN"/>
        </w:rPr>
        <w:t>method bodies of JpaRepository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).</w:t>
      </w:r>
    </w:p>
    <w:p w14:paraId="470E70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SimpleJpaRepository already has implementations of CRUD methods (defined inside EntityManager interface of JPA).</w:t>
      </w:r>
    </w:p>
    <w:p w14:paraId="6CF372C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7030A0"/>
          <w:sz w:val="22"/>
          <w:szCs w:val="22"/>
          <w:highlight w:val="none"/>
          <w:lang w:val="en-IN"/>
        </w:rPr>
      </w:pPr>
      <w:r>
        <w:rPr>
          <w:rFonts w:hint="default" w:ascii="Bodoni MT" w:hAnsi="Bodoni MT" w:eastAsia="等线"/>
          <w:b w:val="0"/>
          <w:bCs w:val="0"/>
          <w:color w:val="7030A0"/>
          <w:sz w:val="22"/>
          <w:szCs w:val="22"/>
          <w:highlight w:val="none"/>
          <w:lang w:val="en-IN"/>
        </w:rPr>
        <w:t>No method implementation injection at runtime.</w:t>
      </w:r>
    </w:p>
    <w:p w14:paraId="1EA281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7030A0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color w:val="7030A0"/>
          <w:sz w:val="22"/>
          <w:szCs w:val="22"/>
          <w:lang w:val="en-IN"/>
        </w:rPr>
        <w:t xml:space="preserve">Spring creates a proxy that forwards repository method calls to </w:t>
      </w: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>SimpleJpaRepository</w:t>
      </w:r>
      <w:r>
        <w:rPr>
          <w:rFonts w:hint="default" w:ascii="Bodoni MT" w:hAnsi="Bodoni MT" w:eastAsia="等线"/>
          <w:b w:val="0"/>
          <w:bCs w:val="0"/>
          <w:color w:val="7030A0"/>
          <w:sz w:val="22"/>
          <w:szCs w:val="22"/>
          <w:lang w:val="en-IN"/>
        </w:rPr>
        <w:t>.</w:t>
      </w:r>
    </w:p>
    <w:p w14:paraId="120AD5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color w:val="002060"/>
          <w:sz w:val="22"/>
          <w:szCs w:val="22"/>
          <w:lang w:val="en-IN"/>
        </w:rPr>
        <w:t xml:space="preserve">Dependencies like </w:t>
      </w:r>
      <w:r>
        <w:rPr>
          <w:rFonts w:hint="default" w:ascii="Bodoni MT" w:hAnsi="Bodoni MT" w:eastAsia="等线"/>
          <w:b/>
          <w:bCs/>
          <w:color w:val="002060"/>
          <w:sz w:val="22"/>
          <w:szCs w:val="22"/>
          <w:lang w:val="en-IN"/>
        </w:rPr>
        <w:t xml:space="preserve">EntityManager </w:t>
      </w:r>
      <w:r>
        <w:rPr>
          <w:rFonts w:hint="default" w:ascii="Bodoni MT" w:hAnsi="Bodoni MT" w:eastAsia="等线"/>
          <w:b w:val="0"/>
          <w:bCs w:val="0"/>
          <w:color w:val="002060"/>
          <w:sz w:val="22"/>
          <w:szCs w:val="22"/>
          <w:lang w:val="en-IN"/>
        </w:rPr>
        <w:t xml:space="preserve">are </w:t>
      </w:r>
      <w:r>
        <w:rPr>
          <w:rFonts w:hint="default" w:ascii="Bodoni MT" w:hAnsi="Bodoni MT" w:eastAsia="等线"/>
          <w:b/>
          <w:bCs/>
          <w:color w:val="002060"/>
          <w:sz w:val="22"/>
          <w:szCs w:val="22"/>
          <w:lang w:val="en-IN"/>
        </w:rPr>
        <w:t>injected</w:t>
      </w:r>
      <w:r>
        <w:rPr>
          <w:rFonts w:hint="default" w:ascii="Bodoni MT" w:hAnsi="Bodoni MT" w:eastAsia="等线"/>
          <w:b w:val="0"/>
          <w:bCs w:val="0"/>
          <w:color w:val="002060"/>
          <w:sz w:val="22"/>
          <w:szCs w:val="22"/>
          <w:lang w:val="en-IN"/>
        </w:rPr>
        <w:t xml:space="preserve"> at runtime.</w:t>
      </w:r>
    </w:p>
    <w:p w14:paraId="37412C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</w:t>
      </w:r>
      <w:r>
        <w:rPr>
          <w:rFonts w:hint="default" w:ascii="Bodoni MT" w:hAnsi="Bodoni MT" w:eastAsia="等线" w:cs="Bodoni MT"/>
          <w:sz w:val="22"/>
          <w:szCs w:val="22"/>
          <w:vertAlign w:val="superscript"/>
          <w:lang w:val="en-IN"/>
        </w:rPr>
        <w:t>nd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Layer is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JPA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1604DF4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Pure Java specification.</w:t>
      </w:r>
    </w:p>
    <w:p w14:paraId="63498A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Defines annotations and interfaces like </w:t>
      </w:r>
      <w:r>
        <w:rPr>
          <w:rFonts w:hint="default" w:ascii="Bodoni MT" w:hAnsi="Bodoni MT" w:eastAsia="等线"/>
          <w:b/>
          <w:bCs/>
          <w:color w:val="0070C0"/>
          <w:sz w:val="22"/>
          <w:szCs w:val="22"/>
          <w:lang w:val="en-IN"/>
        </w:rPr>
        <w:t>EntityManager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.</w:t>
      </w:r>
    </w:p>
    <w:p w14:paraId="6FFA13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color w:val="7030A0"/>
          <w:sz w:val="22"/>
          <w:szCs w:val="22"/>
          <w:lang w:val="en-IN"/>
        </w:rPr>
      </w:pP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 xml:space="preserve">SimpleJpaRepository </w:t>
      </w:r>
      <w:r>
        <w:rPr>
          <w:rFonts w:hint="default" w:ascii="Bodoni MT" w:hAnsi="Bodoni MT" w:eastAsia="等线"/>
          <w:b w:val="0"/>
          <w:bCs w:val="0"/>
          <w:color w:val="7030A0"/>
          <w:sz w:val="22"/>
          <w:szCs w:val="22"/>
          <w:lang w:val="en-IN"/>
        </w:rPr>
        <w:t xml:space="preserve">calls methods of </w:t>
      </w:r>
      <w:r>
        <w:rPr>
          <w:rFonts w:hint="default" w:ascii="Bodoni MT" w:hAnsi="Bodoni MT" w:eastAsia="等线"/>
          <w:b/>
          <w:bCs/>
          <w:color w:val="7030A0"/>
          <w:sz w:val="22"/>
          <w:szCs w:val="22"/>
          <w:lang w:val="en-IN"/>
        </w:rPr>
        <w:t>EntityManager</w:t>
      </w:r>
      <w:r>
        <w:rPr>
          <w:rFonts w:hint="default" w:ascii="Bodoni MT" w:hAnsi="Bodoni MT" w:eastAsia="等线"/>
          <w:b w:val="0"/>
          <w:bCs w:val="0"/>
          <w:color w:val="7030A0"/>
          <w:sz w:val="22"/>
          <w:szCs w:val="22"/>
          <w:lang w:val="en-IN"/>
        </w:rPr>
        <w:t>.</w:t>
      </w:r>
    </w:p>
    <w:p w14:paraId="1A3584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JPA provides only contracts, </w:t>
      </w:r>
      <w:r>
        <w:rPr>
          <w:rFonts w:hint="default" w:ascii="Bodoni MT" w:hAnsi="Bodoni MT" w:eastAsia="等线"/>
          <w:b w:val="0"/>
          <w:bCs w:val="0"/>
          <w:sz w:val="22"/>
          <w:szCs w:val="22"/>
          <w:highlight w:val="yellow"/>
          <w:lang w:val="en-IN"/>
        </w:rPr>
        <w:t>no implementations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.</w:t>
      </w:r>
    </w:p>
    <w:p w14:paraId="5408CE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3</w:t>
      </w:r>
      <w:r>
        <w:rPr>
          <w:rFonts w:hint="default" w:ascii="Bodoni MT" w:hAnsi="Bodoni MT" w:eastAsia="等线" w:cs="Bodoni MT"/>
          <w:sz w:val="22"/>
          <w:szCs w:val="22"/>
          <w:vertAlign w:val="superscript"/>
          <w:lang w:val="en-IN"/>
        </w:rPr>
        <w:t>rd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Layer 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JPA Provider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(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Hibernate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is mainly used)</w:t>
      </w:r>
    </w:p>
    <w:p w14:paraId="56BF0B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  <w:lang w:val="en-IN"/>
        </w:rPr>
      </w:pP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Hibernate </w:t>
      </w:r>
      <w:r>
        <w:rPr>
          <w:rFonts w:hint="default" w:ascii="Bodoni MT" w:hAnsi="Bodoni MT" w:eastAsia="等线"/>
          <w:sz w:val="22"/>
          <w:szCs w:val="22"/>
          <w:lang w:val="en-IN"/>
        </w:rPr>
        <w:t xml:space="preserve">implements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EntityManager </w:t>
      </w:r>
      <w:r>
        <w:rPr>
          <w:rFonts w:hint="default" w:ascii="Bodoni MT" w:hAnsi="Bodoni MT" w:eastAsia="等线"/>
          <w:sz w:val="22"/>
          <w:szCs w:val="22"/>
          <w:lang w:val="en-IN"/>
        </w:rPr>
        <w:t>interface.</w:t>
      </w:r>
    </w:p>
    <w:p w14:paraId="50BD68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  <w:lang w:val="en-IN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Provides actual method definitions.</w:t>
      </w:r>
    </w:p>
    <w:p w14:paraId="025DD2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  <w:lang w:val="en-IN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Generates SQL queries.</w:t>
      </w:r>
    </w:p>
    <w:p w14:paraId="712A61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Passes SQL to JDBC.</w:t>
      </w:r>
    </w:p>
    <w:p w14:paraId="34157B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4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vertAlign w:val="superscript"/>
          <w:lang w:val="en-IN"/>
        </w:rPr>
        <w:t>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Layer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JDBC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</w:t>
      </w:r>
    </w:p>
    <w:p w14:paraId="13A61D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>Java API for DB communication.</w:t>
      </w:r>
    </w:p>
    <w:p w14:paraId="2F4548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</w:pP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>Executes SQL generated by Hibernate.</w:t>
      </w:r>
    </w:p>
    <w:p w14:paraId="6FBB070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IN"/>
        </w:rPr>
        <w:t>Sends SQL to database drivers.</w:t>
      </w:r>
    </w:p>
    <w:p w14:paraId="501591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5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vertAlign w:val="superscript"/>
          <w:lang w:val="en-IN"/>
        </w:rPr>
        <w:t>th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Layer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Database Driver</w:t>
      </w:r>
    </w:p>
    <w:p w14:paraId="59B158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/>
          <w:sz w:val="22"/>
          <w:szCs w:val="22"/>
          <w:lang w:val="en-IN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Executes SQL on the database.</w:t>
      </w:r>
    </w:p>
    <w:p w14:paraId="73BA45A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Performs actual DB operations.</w:t>
      </w:r>
    </w:p>
    <w:p w14:paraId="43730DD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7BF6C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Hibernate</w:t>
      </w:r>
    </w:p>
    <w:p w14:paraId="71645AB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 powerful, high-performance Object-Relational-Mapping (ORM) framework that is widely used with Java.</w:t>
      </w:r>
    </w:p>
    <w:p w14:paraId="0210E92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provides a framework for mapping an object-oriented domain model to a relational database.</w:t>
      </w:r>
    </w:p>
    <w:p w14:paraId="4289BE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one of the implementations of Java Persistence API (JPA) which is a standard specification for ORM in Java.</w:t>
      </w:r>
    </w:p>
    <w:p w14:paraId="1A782D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JPA</w:t>
      </w:r>
    </w:p>
    <w:p w14:paraId="54E302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 specification for ORM in Java.</w:t>
      </w:r>
    </w:p>
    <w:p w14:paraId="64BD913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defines a set of interfaces and annotations for mapping Java objects to database tables and vice versa.</w:t>
      </w:r>
    </w:p>
    <w:p w14:paraId="55650D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itself is just a guideline, doesn’t provide any implementations. Implementation is provided by JPA Provider framework like Hibernate.</w:t>
      </w:r>
    </w:p>
    <w:p w14:paraId="562DF79D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406E83B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Common Hibernate Configurations</w:t>
      </w:r>
    </w:p>
    <w:p w14:paraId="550612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spring.jpa.hibernate.ddl-auto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=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update/create/validate/create-drop/none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 xml:space="preserve">    (1)</w:t>
      </w:r>
    </w:p>
    <w:p w14:paraId="2886B0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Update: we want to update the table when we update the entity</w:t>
      </w:r>
    </w:p>
    <w:p w14:paraId="324C474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Create: everytime we running the server, old table will be dropped and create a new.</w:t>
      </w:r>
    </w:p>
    <w:p w14:paraId="2E3E542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Validate: the table that we have and entity that we have are matching or not</w:t>
      </w:r>
    </w:p>
    <w:p w14:paraId="6D0EEE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Create-drop: create table on running of server and drop that after stopping the server (not used in production)</w:t>
      </w:r>
    </w:p>
    <w:p w14:paraId="2C1AC9E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IN" w:eastAsia="zh-CN" w:bidi="ar"/>
        </w:rPr>
        <w:t>s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pring.jpa.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IN" w:eastAsia="zh-CN" w:bidi="ar"/>
        </w:rPr>
        <w:t>show-sql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=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 xml:space="preserve">true </w:t>
      </w:r>
      <w:r>
        <w:rPr>
          <w:rFonts w:hint="default" w:ascii="Bodoni MT" w:hAnsi="Bodoni MT" w:eastAsia="等线"/>
          <w:b/>
          <w:bCs/>
          <w:color w:val="0070C0"/>
          <w:kern w:val="0"/>
          <w:sz w:val="22"/>
          <w:szCs w:val="22"/>
          <w:lang w:val="en-IN" w:eastAsia="zh-CN"/>
        </w:rPr>
        <w:t xml:space="preserve">       </w:t>
      </w:r>
      <w:r>
        <w:rPr>
          <w:rFonts w:hint="default" w:ascii="Bodoni MT" w:hAnsi="Bodoni MT" w:eastAsia="等线"/>
          <w:b w:val="0"/>
          <w:bCs w:val="0"/>
          <w:color w:val="0070C0"/>
          <w:kern w:val="0"/>
          <w:sz w:val="22"/>
          <w:szCs w:val="22"/>
          <w:lang w:val="en-IN" w:eastAsia="zh-CN"/>
        </w:rPr>
        <w:t>(2)</w:t>
      </w:r>
    </w:p>
    <w:p w14:paraId="59CB8D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we want to see all the queries being generated underneath</w:t>
      </w:r>
    </w:p>
    <w:p w14:paraId="1854BB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spring.jpa.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IN" w:eastAsia="zh-CN" w:bidi="ar"/>
        </w:rPr>
        <w:t>properties.hibernate.format_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sql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=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>true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IN" w:eastAsia="zh-CN" w:bidi="ar"/>
        </w:rPr>
        <w:t xml:space="preserve">        (3)</w:t>
      </w:r>
    </w:p>
    <w:p w14:paraId="27A1B2E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queries coming from the previous command (2) should be displayed after properly beautifying not in a single line.</w:t>
      </w:r>
    </w:p>
    <w:p w14:paraId="07AE37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US" w:eastAsia="zh-CN" w:bidi="ar"/>
        </w:rPr>
        <w:t>spring.jpa.properties.hibernate.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lang w:val="en-IN" w:eastAsia="zh-CN" w:bidi="ar"/>
        </w:rPr>
        <w:t>dialect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=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 xml:space="preserve">org.hibernate.dialect.MySql5Dialect  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IN" w:eastAsia="zh-CN" w:bidi="ar"/>
        </w:rPr>
        <w:t>(optional)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US" w:eastAsia="zh-CN" w:bidi="ar"/>
        </w:rPr>
        <w:t xml:space="preserve">        (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IN" w:eastAsia="zh-CN" w:bidi="ar"/>
        </w:rPr>
        <w:t>4</w:t>
      </w:r>
      <w:r>
        <w:rPr>
          <w:rFonts w:hint="default" w:ascii="Bodoni MT" w:hAnsi="Bodoni MT" w:eastAsia="等线" w:cs="Bodoni MT"/>
          <w:b w:val="0"/>
          <w:bCs w:val="0"/>
          <w:color w:val="0070C0"/>
          <w:kern w:val="0"/>
          <w:sz w:val="22"/>
          <w:szCs w:val="22"/>
          <w:lang w:val="en-US" w:eastAsia="zh-CN" w:bidi="ar"/>
        </w:rPr>
        <w:t>)</w:t>
      </w:r>
    </w:p>
    <w:p w14:paraId="0BDE112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Defines the rule that hibernate will use to convert JPQL to queries.</w:t>
      </w:r>
    </w:p>
    <w:p w14:paraId="2052519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Database are having their own dialect.</w:t>
      </w:r>
    </w:p>
    <w:p w14:paraId="3AF0DF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Its optional because it’ll pick the proper dialect by itself.</w:t>
      </w:r>
    </w:p>
    <w:p w14:paraId="0899DC4D">
      <w:pPr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page"/>
      </w:r>
    </w:p>
    <w:p w14:paraId="619728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There are multiple annotations for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objects</w:t>
      </w:r>
    </w:p>
    <w:p w14:paraId="6F05DAA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3796030" cy="4307840"/>
            <wp:effectExtent l="0" t="0" r="127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BF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@Id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@GeneratedValue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@Column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(change name, nullable true or false, length if it’s a string, etc etc),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@CreationTimeStamp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@UpdateTimeStamp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…etc</w:t>
      </w:r>
    </w:p>
    <w:p w14:paraId="64628F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@Table 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annotation</w:t>
      </w:r>
    </w:p>
    <w:p w14:paraId="42356F7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5261610" cy="2220595"/>
            <wp:effectExtent l="0" t="0" r="889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8EB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something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namespace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database.</w:t>
      </w:r>
    </w:p>
    <w:p w14:paraId="39AEB5B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auth.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user,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sales.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user</w:t>
      </w:r>
    </w:p>
    <w:p w14:paraId="4DFCA2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  <w:lang w:val="en-IN"/>
        </w:rPr>
        <w:t>Here both have the same table name "user", but they do not conflict because they belong to different namespaces (auth, sales).</w:t>
      </w:r>
    </w:p>
    <w:p w14:paraId="4A1CC44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In MySQL, the database acts as the namespace (mapped using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catalog 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in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@Table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EA2C26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In PostgreSQL and Oracle, the schema acts as the namespace (mapped using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 xml:space="preserve">schema 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 xml:space="preserve">in </w:t>
      </w:r>
      <w:r>
        <w:rPr>
          <w:rFonts w:hint="default" w:ascii="Bodoni MT" w:hAnsi="Bodoni MT" w:eastAsia="等线"/>
          <w:b/>
          <w:bCs/>
          <w:sz w:val="22"/>
          <w:szCs w:val="22"/>
          <w:lang w:val="en-IN"/>
        </w:rPr>
        <w:t>@Table</w:t>
      </w:r>
      <w:r>
        <w:rPr>
          <w:rFonts w:hint="default" w:ascii="Bodoni MT" w:hAnsi="Bodoni MT" w:eastAsia="等线"/>
          <w:b w:val="0"/>
          <w:bCs w:val="0"/>
          <w:sz w:val="22"/>
          <w:szCs w:val="22"/>
          <w:lang w:val="en-IN"/>
        </w:rPr>
        <w:t>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20881D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none"/>
        </w:rPr>
      </w:pPr>
      <w:r>
        <w:rPr>
          <w:rFonts w:hint="default" w:ascii="Bodoni MT" w:hAnsi="Bodoni MT" w:eastAsia="等线"/>
          <w:b w:val="0"/>
          <w:bCs w:val="0"/>
          <w:sz w:val="22"/>
          <w:szCs w:val="22"/>
          <w:highlight w:val="none"/>
          <w:lang w:val="en-IN"/>
        </w:rPr>
        <w:t>So, schema and catalog both represent the same concept (</w:t>
      </w:r>
      <w:r>
        <w:rPr>
          <w:rFonts w:hint="default" w:ascii="Bodoni MT" w:hAnsi="Bodoni MT" w:eastAsia="等线"/>
          <w:b/>
          <w:bCs/>
          <w:sz w:val="22"/>
          <w:szCs w:val="22"/>
          <w:highlight w:val="none"/>
          <w:lang w:val="en-IN"/>
        </w:rPr>
        <w:t>namespace</w:t>
      </w:r>
      <w:r>
        <w:rPr>
          <w:rFonts w:hint="default" w:ascii="Bodoni MT" w:hAnsi="Bodoni MT" w:eastAsia="等线"/>
          <w:b w:val="0"/>
          <w:bCs w:val="0"/>
          <w:sz w:val="22"/>
          <w:szCs w:val="22"/>
          <w:highlight w:val="none"/>
          <w:lang w:val="en-IN"/>
        </w:rPr>
        <w:t>), and which one is used depends on the database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none"/>
          <w:lang w:val="en-IN"/>
        </w:rPr>
        <w:t>.</w:t>
      </w:r>
    </w:p>
    <w:p w14:paraId="02788C1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3576955" cy="280670"/>
            <wp:effectExtent l="0" t="0" r="444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628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UniqueConstraint is also an annotation :). </w:t>
      </w:r>
    </w:p>
    <w:p w14:paraId="29E3FC7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734310" cy="189865"/>
            <wp:effectExtent l="0" t="0" r="889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74C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19420" cy="1286510"/>
            <wp:effectExtent l="0" t="0" r="508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1F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>(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title_x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 xml:space="preserve"> because we have changed the column name to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title_x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; previous image)</w:t>
      </w:r>
    </w:p>
    <w:p w14:paraId="7B8DDF1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Name is used to provide a specific name to the constraint. Otherwise it’ll generate some random unique name for the constraint.</w:t>
      </w:r>
    </w:p>
    <w:p w14:paraId="6AEE692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name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is useful during debugging.</w:t>
      </w:r>
    </w:p>
    <w:p w14:paraId="28E39C2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71240" cy="314960"/>
            <wp:effectExtent l="0" t="0" r="1016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(without name)</w:t>
      </w:r>
    </w:p>
    <w:p w14:paraId="44B4E2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26180" cy="2540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(with name)</w:t>
      </w:r>
    </w:p>
    <w:p w14:paraId="6F17CD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lang w:val="en-IN"/>
        </w:rPr>
        <w:t xml:space="preserve">indexes </w:t>
      </w:r>
    </w:p>
    <w:p w14:paraId="47F0C0B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columnList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String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not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List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68E4404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You should give comma separated column names.</w:t>
      </w:r>
    </w:p>
    <w:p w14:paraId="103C0D9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3675" cy="843280"/>
            <wp:effectExtent l="0" t="0" r="952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39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NOTE: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database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should already be present. It’ll not create the database inside the server by itself.</w:t>
      </w:r>
    </w:p>
    <w:p w14:paraId="186056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45F05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7E4976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 xml:space="preserve">Indexing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in database.                                                      </w:t>
      </w:r>
    </w:p>
    <w:p w14:paraId="64B695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74465" cy="259080"/>
            <wp:effectExtent l="0" t="0" r="63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(JPA)</w:t>
      </w:r>
    </w:p>
    <w:p w14:paraId="6D65BD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781425" cy="247650"/>
            <wp:effectExtent l="0" t="0" r="317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(SQL)</w:t>
      </w:r>
    </w:p>
    <w:p w14:paraId="0795653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/>
          <w:lang w:val="en-IN"/>
        </w:rPr>
      </w:pPr>
      <w:r>
        <w:rPr>
          <w:rFonts w:hint="default" w:ascii="Bodoni MT" w:hAnsi="Bodoni MT"/>
          <w:lang w:val="en-IN"/>
        </w:rPr>
        <w:t xml:space="preserve">An index is a </w:t>
      </w:r>
      <w:r>
        <w:rPr>
          <w:rFonts w:hint="default" w:ascii="Bodoni MT" w:hAnsi="Bodoni MT"/>
          <w:i/>
          <w:iCs/>
          <w:lang w:val="en-IN"/>
        </w:rPr>
        <w:t>separate data structure</w:t>
      </w:r>
      <w:r>
        <w:rPr>
          <w:rFonts w:hint="default" w:ascii="Bodoni MT" w:hAnsi="Bodoni MT"/>
          <w:lang w:val="en-IN"/>
        </w:rPr>
        <w:t xml:space="preserve"> that stores indexed </w:t>
      </w:r>
      <w:r>
        <w:rPr>
          <w:rFonts w:hint="default" w:ascii="Bodoni MT" w:hAnsi="Bodoni MT"/>
          <w:b/>
          <w:bCs/>
          <w:lang w:val="en-IN"/>
        </w:rPr>
        <w:t xml:space="preserve">column </w:t>
      </w:r>
      <w:r>
        <w:rPr>
          <w:rFonts w:hint="default" w:ascii="Bodoni MT" w:hAnsi="Bodoni MT"/>
          <w:lang w:val="en-IN"/>
        </w:rPr>
        <w:t xml:space="preserve">values along with </w:t>
      </w:r>
      <w:r>
        <w:rPr>
          <w:rFonts w:hint="default" w:ascii="Bodoni MT" w:hAnsi="Bodoni MT"/>
          <w:b/>
          <w:bCs/>
          <w:lang w:val="en-IN"/>
        </w:rPr>
        <w:t>row pointers</w:t>
      </w:r>
      <w:r>
        <w:rPr>
          <w:rFonts w:hint="default" w:ascii="Bodoni MT" w:hAnsi="Bodoni MT"/>
          <w:lang w:val="en-IN"/>
        </w:rPr>
        <w:t>.</w:t>
      </w:r>
    </w:p>
    <w:p w14:paraId="572CE9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/>
          <w:lang w:val="en-IN"/>
        </w:rPr>
        <w:t>It is not a normal table; it is created and managed internally by the database.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2C8CA81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1311275" cy="4572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12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BD2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But this is not a normal table, it is created and managed by database itself.</w:t>
      </w:r>
    </w:p>
    <w:p w14:paraId="1AED58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Read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queries are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faster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but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create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update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delete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queries are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slower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as it needs to update the index table as well.</w:t>
      </w:r>
    </w:p>
    <w:p w14:paraId="452D21C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                                                                    </w:t>
      </w:r>
    </w:p>
    <w:p w14:paraId="295E617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00CE364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36"/>
          <w:szCs w:val="36"/>
          <w:u w:val="single"/>
        </w:rPr>
      </w:pPr>
      <w:r>
        <w:rPr>
          <w:rFonts w:hint="default" w:ascii="Bodoni MT" w:hAnsi="Bodoni MT" w:eastAsia="等线" w:cs="Bodoni MT"/>
          <w:b/>
          <w:bCs/>
          <w:sz w:val="36"/>
          <w:szCs w:val="36"/>
          <w:u w:val="single"/>
          <w:lang w:val="en-IN"/>
        </w:rPr>
        <w:t>Spring Data JPA</w:t>
      </w:r>
    </w:p>
    <w:p w14:paraId="120B78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 part of the larger Spring Data Family.</w:t>
      </w:r>
    </w:p>
    <w:p w14:paraId="7513DF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builds on top of JPA, providing a higher-level and more convenient abstraction for data access.</w:t>
      </w:r>
    </w:p>
    <w:p w14:paraId="001DCD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Spring data JPA makes it easier to implement JPA-based repositories by providing boilerplate code, custom query methods, and various utilities to reduce the amount of code you need to write.</w:t>
      </w:r>
    </w:p>
    <w:p w14:paraId="51EE56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939665" cy="6899910"/>
            <wp:effectExtent l="0" t="0" r="63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9665" cy="689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35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SimpleJpaRepository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class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implements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JpaRepository interface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 It contains implementation of all the methods of the JpaRepository and its parent interfaces.</w:t>
      </w:r>
    </w:p>
    <w:p w14:paraId="676382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Key Features of Spring Data JPA</w:t>
      </w:r>
    </w:p>
    <w:p w14:paraId="29AB91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Repository Abstraction:</w:t>
      </w:r>
    </w:p>
    <w:p w14:paraId="2782FBC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Provides a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Repository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interface with methods for common data access operations.</w:t>
      </w:r>
    </w:p>
    <w:p w14:paraId="087659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Custom Query Methods:</w:t>
      </w:r>
    </w:p>
    <w:p w14:paraId="7C17AF8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Allows defining custom query methods by simply declaring method names.</w:t>
      </w:r>
    </w:p>
    <w:p w14:paraId="4B48DF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Pagination &amp; Sorting:</w:t>
      </w:r>
    </w:p>
    <w:p w14:paraId="5349E2A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Offers built-in support for pagination and sorting.</w:t>
      </w:r>
    </w:p>
    <w:p w14:paraId="0104AA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Query Derivation:</w:t>
      </w:r>
    </w:p>
    <w:p w14:paraId="3F34963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Automatically generates queries from method names.</w:t>
      </w:r>
    </w:p>
    <w:p w14:paraId="1E6F8E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You’ll have to just write the method name in the Repository and no need to implement. It’ll be done automatically.</w:t>
      </w:r>
    </w:p>
    <w:p w14:paraId="72DB98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8595" cy="751840"/>
            <wp:effectExtent l="0" t="0" r="1905" b="1016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CD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Just like this just write the method.</w:t>
      </w:r>
    </w:p>
    <w:p w14:paraId="2A6B8B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NOTE: If you remember the column name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title_x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not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title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99C3C9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2219960" cy="483870"/>
            <wp:effectExtent l="0" t="0" r="2540" b="1143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C7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query generation takes place according to the Java object</w:t>
      </w: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>;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 xml:space="preserve"> not Database column</w:t>
      </w: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; If you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findByTitleX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then it’ll not work;</w:t>
      </w:r>
    </w:p>
    <w:p w14:paraId="2445B75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50B521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Rules for Creating Query Methods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639C52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65420" cy="1797050"/>
            <wp:effectExtent l="0" t="0" r="508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F0E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Return type will be mostly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Entity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Optional&lt;Entity&gt;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List&lt;Entity&gt;</w:t>
      </w:r>
    </w:p>
    <w:p w14:paraId="578C9A8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diagram,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Query Subject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Query Predicate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DateCreatedBetween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420D0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The name of the query method must start with one of the following prefixe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s</w:t>
      </w:r>
    </w:p>
    <w:p w14:paraId="62949C7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..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,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read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..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,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query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..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,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get</w:t>
      </w:r>
      <w:r>
        <w:rPr>
          <w:rFonts w:hint="default" w:ascii="Bodoni MT" w:hAnsi="Bodoni MT" w:eastAsia="等线" w:cs="Bodoni MT"/>
          <w:b w:val="0"/>
          <w:bCs w:val="0"/>
          <w:color w:val="0070C0"/>
          <w:sz w:val="22"/>
          <w:szCs w:val="22"/>
          <w:lang w:val="en-IN"/>
        </w:rPr>
        <w:t>..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By</w:t>
      </w:r>
    </w:p>
    <w:p w14:paraId="60AE9EA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Examples: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Name,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readBy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Name,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queryBy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Name,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getBy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 </w:t>
      </w:r>
    </w:p>
    <w:p w14:paraId="3F3528E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If we want to limit the number of returned query results, we can add the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First</w:t>
      </w:r>
      <w:r>
        <w:rPr>
          <w:rFonts w:hint="default" w:ascii="Bodoni MT" w:hAnsi="Bodoni MT" w:eastAsia="等线" w:cs="Bodoni MT"/>
          <w:b/>
          <w:bCs/>
          <w:i/>
          <w:iCs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or the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 xml:space="preserve">Top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keyword before the first by word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>.</w:t>
      </w:r>
    </w:p>
    <w:p w14:paraId="277FC64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i w:val="0"/>
          <w:iCs w:val="0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Examples: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First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read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First2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Top10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 </w:t>
      </w:r>
    </w:p>
    <w:p w14:paraId="6470D1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If we want to select unique results, we have to add the Distinct keyword before the first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color w:val="0070C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>word.</w:t>
      </w:r>
    </w:p>
    <w:p w14:paraId="374A99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Examples</w:t>
      </w:r>
      <w:bookmarkStart w:id="0" w:name="_GoBack"/>
      <w:bookmarkEnd w:id="0"/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Distinct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highlight w:val="yellow"/>
          <w:lang w:val="en-IN"/>
        </w:rPr>
        <w:t>or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Distinct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By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>--- both are same</w:t>
      </w:r>
    </w:p>
    <w:p w14:paraId="79FFD5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Combine property expression with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And</w:t>
      </w: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IN"/>
        </w:rPr>
        <w:t>Or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</w:p>
    <w:p w14:paraId="09B9535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Examples: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Or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Description, 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0070C0"/>
          <w:sz w:val="22"/>
          <w:szCs w:val="22"/>
          <w:lang w:val="en-IN"/>
        </w:rPr>
        <w:t>And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Description</w:t>
      </w:r>
    </w:p>
    <w:p w14:paraId="75658D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more, refer to the link:</w:t>
      </w:r>
      <w:r>
        <w:rPr>
          <w:rFonts w:hint="default" w:ascii="Bodoni MT" w:hAnsi="Bodoni MT" w:eastAsia="等线" w:cs="Bodoni MT"/>
          <w:color w:val="4472C4" w:themeColor="accent5"/>
          <w:sz w:val="22"/>
          <w:szCs w:val="22"/>
          <w:lang w:val="en-IN"/>
          <w14:textFill>
            <w14:solidFill>
              <w14:schemeClr w14:val="accent5"/>
            </w14:solidFill>
          </w14:textFill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instrText xml:space="preserve"> HYPERLINK "https://docs.spring.io/spring-data/jpa/reference/repositories/query-keywords-reference.html" </w:instrText>
      </w:r>
      <w:r>
        <w:rPr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t>query keyword reference</w:t>
      </w:r>
      <w:r>
        <w:rPr>
          <w:rFonts w:hint="default" w:ascii="Bodoni MT" w:hAnsi="Bodoni MT" w:eastAsia="等线" w:cs="Bodoni MT"/>
          <w:b/>
          <w:bCs/>
          <w:color w:val="0000FF"/>
          <w:sz w:val="22"/>
          <w:szCs w:val="22"/>
          <w:lang w:val="en-IN"/>
        </w:rPr>
        <w:fldChar w:fldCharType="end"/>
      </w:r>
    </w:p>
    <w:p w14:paraId="76B957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A few examples:</w:t>
      </w:r>
    </w:p>
    <w:p w14:paraId="0212AAA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color w:val="auto"/>
        </w:rPr>
        <w:drawing>
          <wp:inline distT="0" distB="0" distL="114300" distR="114300">
            <wp:extent cx="5270500" cy="25019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2DBB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To get all the items that were created after a particular time.</w:t>
      </w:r>
    </w:p>
    <w:p w14:paraId="680128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findBy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Quantity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GreaterThan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lang w:val="en-IN"/>
        </w:rPr>
        <w:t>And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Price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LessThan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(int quantity, int price)</w:t>
      </w:r>
    </w:p>
    <w:p w14:paraId="309BCD1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The </w:t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yellow"/>
          <w:lang w:val="en-IN"/>
        </w:rPr>
        <w:t>argument orders should be same as the query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.</w:t>
      </w:r>
    </w:p>
    <w:p w14:paraId="5509FA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</w:p>
    <w:p w14:paraId="01E12D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F</w:t>
      </w:r>
    </w:p>
    <w:p w14:paraId="00B346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F</w:t>
      </w:r>
    </w:p>
    <w:p w14:paraId="63B03CC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f</w:t>
      </w:r>
    </w:p>
    <w:p w14:paraId="2D2686BC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411D5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C4FB2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A7F1E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22F7B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80888E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007B17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16A804"/>
    <w:p w14:paraId="36048E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C41A45"/>
    <w:multiLevelType w:val="multilevel"/>
    <w:tmpl w:val="BAC41A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EEDE37ED"/>
    <w:multiLevelType w:val="multilevel"/>
    <w:tmpl w:val="EEDE37E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6AC747BD"/>
    <w:multiLevelType w:val="multilevel"/>
    <w:tmpl w:val="6AC747B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3">
    <w:nsid w:val="7B567418"/>
    <w:multiLevelType w:val="multilevel"/>
    <w:tmpl w:val="7B56741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2"/>
  </w:num>
  <w:num w:numId="12">
    <w:abstractNumId w:val="0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508B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0F1C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97CB2"/>
    <w:rsid w:val="0442248D"/>
    <w:rsid w:val="07177C01"/>
    <w:rsid w:val="07D71936"/>
    <w:rsid w:val="098E4FA2"/>
    <w:rsid w:val="0B961C5D"/>
    <w:rsid w:val="0CC44CE2"/>
    <w:rsid w:val="0DC52D99"/>
    <w:rsid w:val="0E7F30EF"/>
    <w:rsid w:val="0EFB04E2"/>
    <w:rsid w:val="0F4B55A7"/>
    <w:rsid w:val="0F7179E5"/>
    <w:rsid w:val="0FF205BE"/>
    <w:rsid w:val="101F6967"/>
    <w:rsid w:val="10881228"/>
    <w:rsid w:val="12887F77"/>
    <w:rsid w:val="13034356"/>
    <w:rsid w:val="13EB5139"/>
    <w:rsid w:val="14F43330"/>
    <w:rsid w:val="15263A3E"/>
    <w:rsid w:val="157F21D3"/>
    <w:rsid w:val="172C4685"/>
    <w:rsid w:val="17F04282"/>
    <w:rsid w:val="19B97CAB"/>
    <w:rsid w:val="1AE74AB6"/>
    <w:rsid w:val="1C7F0E52"/>
    <w:rsid w:val="1C8416D6"/>
    <w:rsid w:val="1CAF1B22"/>
    <w:rsid w:val="1E043561"/>
    <w:rsid w:val="1E0839A8"/>
    <w:rsid w:val="1FA3607E"/>
    <w:rsid w:val="218A371D"/>
    <w:rsid w:val="21F763A4"/>
    <w:rsid w:val="22461303"/>
    <w:rsid w:val="225F3B94"/>
    <w:rsid w:val="23287467"/>
    <w:rsid w:val="250613CB"/>
    <w:rsid w:val="256571E6"/>
    <w:rsid w:val="26937DC4"/>
    <w:rsid w:val="27DC0EF4"/>
    <w:rsid w:val="28470305"/>
    <w:rsid w:val="296B6BBA"/>
    <w:rsid w:val="2A080346"/>
    <w:rsid w:val="2AF04EF7"/>
    <w:rsid w:val="2C351085"/>
    <w:rsid w:val="30421520"/>
    <w:rsid w:val="30F96365"/>
    <w:rsid w:val="317C1DD7"/>
    <w:rsid w:val="31F2079F"/>
    <w:rsid w:val="32227714"/>
    <w:rsid w:val="34012D82"/>
    <w:rsid w:val="34336FAF"/>
    <w:rsid w:val="370224BF"/>
    <w:rsid w:val="379508B2"/>
    <w:rsid w:val="388008B3"/>
    <w:rsid w:val="389F7649"/>
    <w:rsid w:val="3B7F0FEB"/>
    <w:rsid w:val="3BFE1CEB"/>
    <w:rsid w:val="3EF352FD"/>
    <w:rsid w:val="3F2E3EB1"/>
    <w:rsid w:val="423F4574"/>
    <w:rsid w:val="435C3C0F"/>
    <w:rsid w:val="43B93A2D"/>
    <w:rsid w:val="44CA3E94"/>
    <w:rsid w:val="47264328"/>
    <w:rsid w:val="49712F73"/>
    <w:rsid w:val="4AD0284C"/>
    <w:rsid w:val="4B061501"/>
    <w:rsid w:val="4C5073ED"/>
    <w:rsid w:val="4CB13BFD"/>
    <w:rsid w:val="4D3B4EC4"/>
    <w:rsid w:val="4DC614FB"/>
    <w:rsid w:val="4F8F4266"/>
    <w:rsid w:val="50C03AEB"/>
    <w:rsid w:val="514E106A"/>
    <w:rsid w:val="532A7D13"/>
    <w:rsid w:val="53874F99"/>
    <w:rsid w:val="53E753A4"/>
    <w:rsid w:val="53FE746B"/>
    <w:rsid w:val="54857525"/>
    <w:rsid w:val="54937C7E"/>
    <w:rsid w:val="57D91A30"/>
    <w:rsid w:val="57E013BB"/>
    <w:rsid w:val="59222300"/>
    <w:rsid w:val="59900B73"/>
    <w:rsid w:val="5A1F56FD"/>
    <w:rsid w:val="5CC311B1"/>
    <w:rsid w:val="5CD77579"/>
    <w:rsid w:val="61AF5DE8"/>
    <w:rsid w:val="61BB2DDA"/>
    <w:rsid w:val="620F4B53"/>
    <w:rsid w:val="62CF1A22"/>
    <w:rsid w:val="62D27BAF"/>
    <w:rsid w:val="644F259F"/>
    <w:rsid w:val="65CF2739"/>
    <w:rsid w:val="685C1DC4"/>
    <w:rsid w:val="6876296E"/>
    <w:rsid w:val="68AF3DCD"/>
    <w:rsid w:val="693D6EB4"/>
    <w:rsid w:val="695824FD"/>
    <w:rsid w:val="696A44B2"/>
    <w:rsid w:val="69756FD1"/>
    <w:rsid w:val="6AB4579C"/>
    <w:rsid w:val="6D231014"/>
    <w:rsid w:val="6D262638"/>
    <w:rsid w:val="6D997ADE"/>
    <w:rsid w:val="6E2E7ECC"/>
    <w:rsid w:val="6E823611"/>
    <w:rsid w:val="6EFC51A7"/>
    <w:rsid w:val="6F840B23"/>
    <w:rsid w:val="6FC32E89"/>
    <w:rsid w:val="72492390"/>
    <w:rsid w:val="73824DA5"/>
    <w:rsid w:val="741B2C62"/>
    <w:rsid w:val="75CE76D3"/>
    <w:rsid w:val="76371DD9"/>
    <w:rsid w:val="770D0823"/>
    <w:rsid w:val="77144F23"/>
    <w:rsid w:val="77ED700C"/>
    <w:rsid w:val="79C1634F"/>
    <w:rsid w:val="7B217AFD"/>
    <w:rsid w:val="7B352E0A"/>
    <w:rsid w:val="7BD834BB"/>
    <w:rsid w:val="7C05609E"/>
    <w:rsid w:val="7D721B1D"/>
    <w:rsid w:val="7DD0308E"/>
    <w:rsid w:val="7E42141E"/>
    <w:rsid w:val="7F90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1</Lines>
  <Paragraphs>1</Paragraphs>
  <TotalTime>285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2025-12-13T21:12:00Z</dcterms:created>
  <dc:creator>Alok Ranjan Joshi</dc:creator>
  <cp:lastModifiedBy>Alok Ranjan Joshi</cp:lastModifiedBy>
  <dcterms:modified xsi:type="dcterms:W3CDTF">2025-12-14T15:57:14Z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1A21AC0B5CF542F9ACAA02C103A82332_11</vt:lpwstr>
  </property>
</Properties>
</file>