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86A2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 xml:space="preserve">2 types of tokens should be there: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IN" w:eastAsia="zh-CN" w:bidi="ar"/>
        </w:rPr>
        <w:t>access token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 xml:space="preserve"> (short validity; around 10 min) and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IN" w:eastAsia="zh-CN" w:bidi="ar"/>
        </w:rPr>
        <w:t>refresh token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 xml:space="preserve"> (long validity; like 6 months)</w:t>
      </w:r>
    </w:p>
    <w:p w14:paraId="5D2FA18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When the </w:t>
      </w:r>
      <w:r>
        <w:rPr>
          <w:rFonts w:hint="default" w:ascii="Bodoni MT" w:hAnsi="Bodoni MT" w:cs="Bodoni MT"/>
          <w:i/>
          <w:iCs/>
          <w:lang w:val="en-IN"/>
        </w:rPr>
        <w:t>access token</w:t>
      </w:r>
      <w:r>
        <w:rPr>
          <w:rFonts w:hint="default" w:ascii="Bodoni MT" w:hAnsi="Bodoni MT" w:cs="Bodoni MT"/>
          <w:lang w:val="en-IN"/>
        </w:rPr>
        <w:t xml:space="preserve"> is expired, the </w:t>
      </w:r>
      <w:r>
        <w:rPr>
          <w:rFonts w:hint="default" w:ascii="Bodoni MT" w:hAnsi="Bodoni MT" w:cs="Bodoni MT"/>
          <w:b/>
          <w:bCs/>
          <w:lang w:val="en-IN"/>
        </w:rPr>
        <w:t>refresh token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will be used to get a new </w:t>
      </w:r>
      <w:r>
        <w:rPr>
          <w:rFonts w:hint="default" w:ascii="Bodoni MT" w:hAnsi="Bodoni MT" w:cs="Bodoni MT"/>
          <w:b w:val="0"/>
          <w:bCs w:val="0"/>
          <w:i/>
          <w:iCs/>
          <w:lang w:val="en-IN"/>
        </w:rPr>
        <w:t>access token</w:t>
      </w:r>
      <w:r>
        <w:rPr>
          <w:rFonts w:hint="default" w:ascii="Bodoni MT" w:hAnsi="Bodoni MT" w:cs="Bodoni MT"/>
          <w:b w:val="0"/>
          <w:bCs w:val="0"/>
          <w:lang w:val="en-IN"/>
        </w:rPr>
        <w:t>.</w:t>
      </w:r>
    </w:p>
    <w:p w14:paraId="755616B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IN"/>
        </w:rPr>
        <w:t xml:space="preserve">Usually, </w:t>
      </w:r>
      <w:r>
        <w:rPr>
          <w:rFonts w:hint="default" w:ascii="Bodoni MT" w:hAnsi="Bodoni MT" w:cs="Bodoni MT"/>
          <w:b/>
          <w:bCs/>
          <w:lang w:val="en-IN"/>
        </w:rPr>
        <w:t>refresh token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is stored in the cookies, and get the </w:t>
      </w:r>
      <w:r>
        <w:rPr>
          <w:rFonts w:hint="default" w:ascii="Bodoni MT" w:hAnsi="Bodoni MT" w:cs="Bodoni MT"/>
          <w:b w:val="0"/>
          <w:bCs w:val="0"/>
          <w:i/>
          <w:iCs/>
          <w:lang w:val="en-IN"/>
        </w:rPr>
        <w:t>refresh token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from the cookies from backend (not in request payload) and validate the </w:t>
      </w:r>
      <w:r>
        <w:rPr>
          <w:rFonts w:hint="default" w:ascii="Bodoni MT" w:hAnsi="Bodoni MT" w:cs="Bodoni MT"/>
          <w:b w:val="0"/>
          <w:bCs w:val="0"/>
          <w:i/>
          <w:iCs/>
          <w:lang w:val="en-IN"/>
        </w:rPr>
        <w:t>refresh token</w:t>
      </w:r>
      <w:r>
        <w:rPr>
          <w:rFonts w:hint="default" w:ascii="Bodoni MT" w:hAnsi="Bodoni MT" w:cs="Bodoni MT"/>
          <w:b w:val="0"/>
          <w:bCs w:val="0"/>
          <w:lang w:val="en-IN"/>
        </w:rPr>
        <w:t>;</w:t>
      </w:r>
    </w:p>
    <w:p w14:paraId="44ECF11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IN"/>
        </w:rPr>
        <w:t xml:space="preserve">If the </w:t>
      </w:r>
      <w:r>
        <w:rPr>
          <w:rFonts w:hint="default" w:ascii="Bodoni MT" w:hAnsi="Bodoni MT" w:cs="Bodoni MT"/>
          <w:b w:val="0"/>
          <w:bCs w:val="0"/>
          <w:i/>
          <w:iCs/>
          <w:lang w:val="en-IN"/>
        </w:rPr>
        <w:t>refresh token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is valid then generate one new </w:t>
      </w:r>
      <w:r>
        <w:rPr>
          <w:rFonts w:hint="default" w:ascii="Bodoni MT" w:hAnsi="Bodoni MT" w:cs="Bodoni MT"/>
          <w:b/>
          <w:bCs/>
          <w:lang w:val="en-IN"/>
        </w:rPr>
        <w:t>access token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and return in response.</w:t>
      </w:r>
    </w:p>
    <w:p w14:paraId="187C5B5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Use </w:t>
      </w:r>
      <w:r>
        <w:rPr>
          <w:rFonts w:hint="default" w:ascii="Bodoni MT" w:hAnsi="Bodoni MT" w:cs="Bodoni MT"/>
          <w:b/>
          <w:bCs/>
          <w:lang w:val="en-IN"/>
        </w:rPr>
        <w:t>http-only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cookies to store refresh token.</w:t>
      </w:r>
    </w:p>
    <w:p w14:paraId="5E253D5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69865" cy="1484630"/>
            <wp:effectExtent l="0" t="0" r="63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69C7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Just keep </w:t>
      </w:r>
      <w:r>
        <w:rPr>
          <w:rFonts w:hint="default" w:ascii="Bodoni MT" w:hAnsi="Bodoni MT" w:cs="Bodoni MT"/>
          <w:b/>
          <w:bCs/>
          <w:lang w:val="en-IN"/>
        </w:rPr>
        <w:t>user id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in the refresh token, no need to keep everything there.</w:t>
      </w:r>
    </w:p>
    <w:p w14:paraId="1564FE5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855335" cy="1338580"/>
            <wp:effectExtent l="0" t="0" r="1206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5335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9A1A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/>
          <w:bCs/>
          <w:lang w:val="en-IN"/>
        </w:rPr>
        <w:t>Login service method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should get the user from </w:t>
      </w:r>
      <w:r>
        <w:rPr>
          <w:rFonts w:hint="default" w:ascii="Bodoni MT" w:hAnsi="Bodoni MT" w:cs="Bodoni MT"/>
          <w:b/>
          <w:bCs/>
          <w:lang w:val="en-IN"/>
        </w:rPr>
        <w:t>principal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not from </w:t>
      </w:r>
      <w:r>
        <w:rPr>
          <w:rFonts w:hint="default" w:ascii="Bodoni MT" w:hAnsi="Bodoni MT" w:cs="Bodoni MT"/>
          <w:b/>
          <w:bCs/>
          <w:i/>
          <w:iCs/>
          <w:lang w:val="en-IN"/>
        </w:rPr>
        <w:t>database</w:t>
      </w:r>
    </w:p>
    <w:p w14:paraId="711A2A9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841365" cy="1158240"/>
            <wp:effectExtent l="0" t="0" r="63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1365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4EEC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For this, </w:t>
      </w:r>
      <w:r>
        <w:rPr>
          <w:rFonts w:hint="default" w:ascii="Bodoni MT" w:hAnsi="Bodoni MT" w:cs="Bodoni MT"/>
          <w:b/>
          <w:bCs/>
          <w:lang w:val="en-IN"/>
        </w:rPr>
        <w:t>user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should be stored as principal instead of </w:t>
      </w:r>
      <w:r>
        <w:rPr>
          <w:rFonts w:hint="default" w:ascii="Bodoni MT" w:hAnsi="Bodoni MT" w:cs="Bodoni MT"/>
          <w:b/>
          <w:bCs/>
          <w:lang w:val="en-IN"/>
        </w:rPr>
        <w:t>username</w:t>
      </w:r>
      <w:r>
        <w:rPr>
          <w:rFonts w:hint="default" w:ascii="Bodoni MT" w:hAnsi="Bodoni MT" w:cs="Bodoni MT"/>
          <w:b w:val="0"/>
          <w:bCs w:val="0"/>
          <w:lang w:val="en-IN"/>
        </w:rPr>
        <w:t>.</w:t>
      </w:r>
    </w:p>
    <w:p w14:paraId="407EE3D3">
      <w:pPr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IN"/>
        </w:rPr>
        <w:br w:type="page"/>
      </w:r>
    </w:p>
    <w:p w14:paraId="32C281B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  <w:b/>
          <w:bCs/>
          <w:color w:val="002060"/>
          <w:sz w:val="30"/>
          <w:szCs w:val="30"/>
          <w:highlight w:val="lightGray"/>
          <w:u w:val="single"/>
        </w:rPr>
      </w:pPr>
      <w:r>
        <w:rPr>
          <w:rFonts w:hint="default" w:ascii="Bodoni MT" w:hAnsi="Bodoni MT" w:cs="Bodoni MT"/>
          <w:b/>
          <w:bCs/>
          <w:color w:val="002060"/>
          <w:sz w:val="30"/>
          <w:szCs w:val="30"/>
          <w:highlight w:val="lightGray"/>
          <w:u w:val="single"/>
          <w:lang w:val="en-IN"/>
        </w:rPr>
        <w:t xml:space="preserve">Frontend &amp; Backend in Google OAUTH2    (in general)     </w:t>
      </w:r>
    </w:p>
    <w:p w14:paraId="3216ED9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t xml:space="preserve">In case of </w:t>
      </w:r>
      <w:r>
        <w:rPr>
          <w:rFonts w:hint="default" w:ascii="Bodoni MT" w:hAnsi="Bodoni MT" w:cs="Bodoni MT"/>
          <w:b/>
          <w:bCs/>
          <w:color w:val="auto"/>
          <w:highlight w:val="none"/>
          <w:lang w:val="en-IN"/>
        </w:rPr>
        <w:t xml:space="preserve">“sign in with google”, </w:t>
      </w:r>
      <w:r>
        <w:rPr>
          <w:rFonts w:hint="default" w:ascii="Bodoni MT" w:hAnsi="Bodoni MT" w:cs="Bodoni MT"/>
          <w:b w:val="0"/>
          <w:bCs w:val="0"/>
          <w:color w:val="auto"/>
          <w:highlight w:val="none"/>
          <w:lang w:val="en-IN"/>
        </w:rPr>
        <w:t xml:space="preserve">There are </w:t>
      </w:r>
      <w:r>
        <w:rPr>
          <w:rFonts w:hint="default" w:ascii="Bodoni MT" w:hAnsi="Bodoni MT" w:cs="Bodoni MT"/>
          <w:b/>
          <w:bCs/>
          <w:color w:val="7030A0"/>
          <w:highlight w:val="none"/>
          <w:lang w:val="en-IN"/>
        </w:rPr>
        <w:t xml:space="preserve">2 </w:t>
      </w:r>
      <w:r>
        <w:rPr>
          <w:rFonts w:hint="default" w:ascii="Bodoni MT" w:hAnsi="Bodoni MT" w:cs="Bodoni MT"/>
          <w:b w:val="0"/>
          <w:bCs w:val="0"/>
          <w:color w:val="7030A0"/>
          <w:highlight w:val="none"/>
          <w:lang w:val="en-IN"/>
        </w:rPr>
        <w:t>backends</w:t>
      </w:r>
      <w:r>
        <w:rPr>
          <w:rFonts w:hint="default" w:ascii="Bodoni MT" w:hAnsi="Bodoni MT" w:cs="Bodoni MT"/>
          <w:b w:val="0"/>
          <w:bCs w:val="0"/>
          <w:color w:val="auto"/>
          <w:highlight w:val="none"/>
          <w:lang w:val="en-IN"/>
        </w:rPr>
        <w:t xml:space="preserve"> involved</w:t>
      </w:r>
    </w:p>
    <w:p w14:paraId="0B6694F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t>Our own backend</w:t>
      </w:r>
    </w:p>
    <w:p w14:paraId="570778F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t>Google’s backend</w:t>
      </w:r>
    </w:p>
    <w:p w14:paraId="538DAC0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t xml:space="preserve">After clicking on that “sign in with google” button, the </w:t>
      </w:r>
      <w:r>
        <w:rPr>
          <w:rFonts w:hint="default" w:ascii="Bodoni MT" w:hAnsi="Bodoni MT" w:cs="Bodoni MT"/>
          <w:b/>
          <w:bCs/>
          <w:i/>
          <w:iCs/>
          <w:color w:val="auto"/>
          <w:highlight w:val="none"/>
          <w:lang w:val="en-IN"/>
        </w:rPr>
        <w:t>frontend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auto"/>
          <w:highlight w:val="none"/>
          <w:lang w:val="en-IN"/>
        </w:rPr>
        <w:t xml:space="preserve"> triggers one request which is:</w:t>
      </w:r>
    </w:p>
    <w:p w14:paraId="0D154DF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b/>
          <w:bCs/>
          <w:i w:val="0"/>
          <w:iCs w:val="0"/>
          <w:color w:val="0070C0"/>
          <w:highlight w:val="none"/>
          <w:lang w:val="en-IN"/>
        </w:rPr>
        <w:t>GET /oauth2/authorization/google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C00000"/>
          <w:highlight w:val="none"/>
          <w:lang w:val="en-IN"/>
        </w:rPr>
        <w:t xml:space="preserve"> 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auto"/>
          <w:highlight w:val="none"/>
          <w:lang w:val="en-IN"/>
        </w:rPr>
        <w:t xml:space="preserve">  (this is our 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auto"/>
          <w:highlight w:val="none"/>
          <w:shd w:val="clear" w:color="FFFFFF" w:fill="D9D9D9"/>
          <w:lang w:val="en-IN"/>
        </w:rPr>
        <w:t>backend’s path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auto"/>
          <w:highlight w:val="none"/>
          <w:lang w:val="en-IN"/>
        </w:rPr>
        <w:t>; not google’s)</w:t>
      </w:r>
    </w:p>
    <w:p w14:paraId="1BD68D4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color w:val="auto"/>
          <w:highlight w:val="none"/>
          <w:lang w:val="en-IN"/>
        </w:rPr>
        <w:t xml:space="preserve">We don’t write this end point by our self; this is </w:t>
      </w:r>
      <w:r>
        <w:rPr>
          <w:rFonts w:hint="default" w:ascii="Bodoni MT" w:hAnsi="Bodoni MT" w:cs="Bodoni MT"/>
          <w:b/>
          <w:bCs/>
          <w:i w:val="0"/>
          <w:iCs w:val="0"/>
          <w:color w:val="auto"/>
          <w:highlight w:val="none"/>
          <w:lang w:val="en-IN"/>
        </w:rPr>
        <w:t>auto-created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auto"/>
          <w:highlight w:val="none"/>
          <w:lang w:val="en-IN"/>
        </w:rPr>
        <w:t xml:space="preserve"> by 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7030A0"/>
          <w:highlight w:val="none"/>
          <w:lang w:val="en-IN"/>
        </w:rPr>
        <w:t>Spring Security OAuth2 Client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auto"/>
          <w:highlight w:val="none"/>
          <w:lang w:val="en-IN"/>
        </w:rPr>
        <w:t>.</w:t>
      </w:r>
    </w:p>
    <w:p w14:paraId="2892A41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t xml:space="preserve">Internally it is handled by: </w:t>
      </w:r>
      <w:r>
        <w:rPr>
          <w:rFonts w:hint="default" w:ascii="Bodoni MT" w:hAnsi="Bodoni MT" w:cs="Bodoni MT"/>
          <w:b/>
          <w:bCs/>
          <w:color w:val="C00000"/>
          <w:highlight w:val="none"/>
          <w:lang w:val="en-IN"/>
        </w:rPr>
        <w:t>OAuth2AuthorizationRequestRedirectFilter</w:t>
      </w:r>
      <w:r>
        <w:rPr>
          <w:rFonts w:hint="default" w:ascii="Bodoni MT" w:hAnsi="Bodoni MT" w:cs="Bodoni MT"/>
          <w:b w:val="0"/>
          <w:bCs w:val="0"/>
          <w:color w:val="C00000"/>
          <w:highlight w:val="none"/>
          <w:lang w:val="en-IN"/>
        </w:rPr>
        <w:t xml:space="preserve">  </w:t>
      </w:r>
    </w:p>
    <w:p w14:paraId="29596D5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b w:val="0"/>
          <w:bCs w:val="0"/>
          <w:color w:val="auto"/>
          <w:highlight w:val="none"/>
          <w:lang w:val="en-IN"/>
        </w:rPr>
        <w:t xml:space="preserve">Now, our backend reads from </w:t>
      </w:r>
      <w:r>
        <w:rPr>
          <w:rFonts w:hint="default" w:ascii="Bodoni MT" w:hAnsi="Bodoni MT" w:cs="Bodoni MT"/>
          <w:b/>
          <w:bCs/>
          <w:i/>
          <w:iCs/>
          <w:color w:val="auto"/>
          <w:highlight w:val="none"/>
          <w:lang w:val="en-IN"/>
        </w:rPr>
        <w:t xml:space="preserve">application.yml 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auto"/>
          <w:highlight w:val="none"/>
          <w:lang w:val="en-IN"/>
        </w:rPr>
        <w:t>file</w:t>
      </w:r>
    </w:p>
    <w:p w14:paraId="2080861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324100" cy="18903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89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275D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t xml:space="preserve">Now, our backend knows about: </w:t>
      </w:r>
    </w:p>
    <w:p w14:paraId="2F57C7A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t xml:space="preserve">which provider (google) </w:t>
      </w:r>
    </w:p>
    <w:p w14:paraId="76D1326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t xml:space="preserve">client_id </w:t>
      </w:r>
    </w:p>
    <w:p w14:paraId="6688C99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t xml:space="preserve">scopes </w:t>
      </w:r>
    </w:p>
    <w:p w14:paraId="1B57461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t>redirect_uri template</w:t>
      </w:r>
    </w:p>
    <w:p w14:paraId="5929BDF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t xml:space="preserve">Now, our backend will build a </w:t>
      </w:r>
      <w:r>
        <w:rPr>
          <w:rFonts w:hint="default" w:ascii="Bodoni MT" w:hAnsi="Bodoni MT" w:cs="Bodoni MT"/>
          <w:b/>
          <w:bCs/>
          <w:color w:val="auto"/>
          <w:highlight w:val="none"/>
          <w:lang w:val="en-IN"/>
        </w:rPr>
        <w:t>url having proper query parameters which will be sent as response to which the browser will redirect</w:t>
      </w:r>
      <w:r>
        <w:rPr>
          <w:rFonts w:hint="default" w:ascii="Bodoni MT" w:hAnsi="Bodoni MT" w:cs="Bodoni MT"/>
          <w:b w:val="0"/>
          <w:bCs w:val="0"/>
          <w:color w:val="auto"/>
          <w:highlight w:val="none"/>
          <w:lang w:val="en-IN"/>
        </w:rPr>
        <w:t>.</w:t>
      </w:r>
    </w:p>
    <w:p w14:paraId="3217694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b w:val="0"/>
          <w:bCs w:val="0"/>
          <w:color w:val="auto"/>
          <w:highlight w:val="none"/>
          <w:lang w:val="en-IN"/>
        </w:rPr>
        <w:t>The URL will look something like this</w:t>
      </w:r>
    </w:p>
    <w:p w14:paraId="32FC0CE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496435" cy="1254760"/>
            <wp:effectExtent l="0" t="0" r="1206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6435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DADD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lightGray"/>
        </w:rPr>
      </w:pPr>
      <w:r>
        <w:rPr>
          <w:rFonts w:hint="default" w:ascii="Bodoni MT" w:hAnsi="Bodoni MT" w:cs="Bodoni MT"/>
          <w:color w:val="auto"/>
          <w:highlight w:val="lightGray"/>
          <w:lang w:val="en-IN"/>
        </w:rPr>
        <w:t xml:space="preserve">Note: </w:t>
      </w:r>
      <w:r>
        <w:rPr>
          <w:rFonts w:hint="default" w:ascii="Bodoni MT" w:hAnsi="Bodoni MT" w:cs="Bodoni MT"/>
          <w:b/>
          <w:bCs/>
          <w:color w:val="auto"/>
          <w:highlight w:val="lightGray"/>
          <w:lang w:val="en-IN"/>
        </w:rPr>
        <w:t xml:space="preserve">redirect_uri </w:t>
      </w:r>
      <w:r>
        <w:rPr>
          <w:rFonts w:hint="default" w:ascii="Bodoni MT" w:hAnsi="Bodoni MT" w:cs="Bodoni MT"/>
          <w:b w:val="0"/>
          <w:bCs w:val="0"/>
          <w:color w:val="auto"/>
          <w:highlight w:val="lightGray"/>
          <w:lang w:val="en-IN"/>
        </w:rPr>
        <w:t>is present in this URL.</w:t>
      </w:r>
    </w:p>
    <w:p w14:paraId="32755E5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  <w:u w:val="single"/>
          <w:shd w:val="clear" w:color="auto" w:fill="auto"/>
        </w:rPr>
      </w:pPr>
      <w:r>
        <w:rPr>
          <w:rFonts w:hint="default" w:ascii="Bodoni MT" w:hAnsi="Bodoni MT" w:cs="Bodoni MT"/>
          <w:b w:val="0"/>
          <w:bCs w:val="0"/>
          <w:color w:val="auto"/>
          <w:highlight w:val="none"/>
          <w:u w:val="single"/>
          <w:shd w:val="clear" w:color="auto" w:fill="auto"/>
          <w:lang w:val="en-US"/>
        </w:rPr>
        <w:t xml:space="preserve">Mark </w:t>
      </w:r>
      <w:r>
        <w:rPr>
          <w:rFonts w:hint="default" w:ascii="Bodoni MT" w:hAnsi="Bodoni MT" w:cs="Bodoni MT"/>
          <w:b/>
          <w:bCs/>
          <w:color w:val="0070C0"/>
          <w:highlight w:val="none"/>
          <w:u w:val="single"/>
          <w:shd w:val="clear" w:color="auto" w:fill="auto"/>
          <w:lang w:val="en-US"/>
        </w:rPr>
        <w:t>state</w:t>
      </w:r>
      <w:r>
        <w:rPr>
          <w:rFonts w:hint="default" w:ascii="Bodoni MT" w:hAnsi="Bodoni MT" w:cs="Bodoni MT"/>
          <w:b w:val="0"/>
          <w:bCs w:val="0"/>
          <w:color w:val="auto"/>
          <w:highlight w:val="none"/>
          <w:u w:val="single"/>
          <w:shd w:val="clear" w:color="auto" w:fill="auto"/>
          <w:lang w:val="en-US"/>
        </w:rPr>
        <w:t xml:space="preserve"> and </w:t>
      </w:r>
      <w:r>
        <w:rPr>
          <w:rFonts w:hint="default" w:ascii="Bodoni MT" w:hAnsi="Bodoni MT" w:cs="Bodoni MT"/>
          <w:b/>
          <w:bCs/>
          <w:color w:val="0070C0"/>
          <w:highlight w:val="none"/>
          <w:u w:val="single"/>
          <w:shd w:val="clear" w:color="auto" w:fill="auto"/>
          <w:lang w:val="en-US"/>
        </w:rPr>
        <w:t>code</w:t>
      </w:r>
      <w:r>
        <w:rPr>
          <w:rFonts w:hint="default" w:ascii="Bodoni MT" w:hAnsi="Bodoni MT" w:cs="Bodoni MT"/>
          <w:b w:val="0"/>
          <w:bCs w:val="0"/>
          <w:color w:val="0070C0"/>
          <w:highlight w:val="none"/>
          <w:u w:val="single"/>
          <w:shd w:val="clear" w:color="auto" w:fill="auto"/>
          <w:lang w:val="en-US"/>
        </w:rPr>
        <w:t xml:space="preserve"> </w:t>
      </w:r>
      <w:r>
        <w:rPr>
          <w:rFonts w:hint="default" w:ascii="Bodoni MT" w:hAnsi="Bodoni MT" w:cs="Bodoni MT"/>
          <w:b w:val="0"/>
          <w:bCs w:val="0"/>
          <w:color w:val="auto"/>
          <w:highlight w:val="none"/>
          <w:u w:val="single"/>
          <w:shd w:val="clear" w:color="auto" w:fill="auto"/>
          <w:lang w:val="en-US"/>
        </w:rPr>
        <w:t>here (code will be sent by google, state will be used to verify)</w:t>
      </w:r>
    </w:p>
    <w:p w14:paraId="19B93BDF">
      <w:pPr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color w:val="auto"/>
          <w:highlight w:val="none"/>
          <w:lang w:val="en-IN"/>
        </w:rPr>
        <w:br w:type="page"/>
      </w:r>
    </w:p>
    <w:p w14:paraId="321DC5A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color w:val="auto"/>
          <w:highlight w:val="none"/>
          <w:lang w:val="en-IN"/>
        </w:rPr>
        <w:t>Now, our Backend responds with one thing only</w:t>
      </w:r>
    </w:p>
    <w:p w14:paraId="13DF5C7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631690" cy="412115"/>
            <wp:effectExtent l="0" t="0" r="381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1690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0DA0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t xml:space="preserve">It is browser’s rule: </w:t>
      </w:r>
      <w:r>
        <w:rPr>
          <w:rFonts w:hint="default" w:ascii="Bodoni MT" w:hAnsi="Bodoni MT" w:cs="Bodoni MT"/>
          <w:b/>
          <w:bCs/>
          <w:color w:val="C00000"/>
          <w:highlight w:val="none"/>
          <w:lang w:val="en-IN"/>
        </w:rPr>
        <w:t xml:space="preserve">If response status is </w:t>
      </w:r>
      <w:r>
        <w:rPr>
          <w:rFonts w:hint="default" w:ascii="Bodoni MT" w:hAnsi="Bodoni MT" w:cs="Bodoni MT"/>
          <w:b/>
          <w:bCs/>
          <w:color w:val="0070C0"/>
          <w:highlight w:val="none"/>
          <w:lang w:val="en-IN"/>
        </w:rPr>
        <w:t>3xx</w:t>
      </w:r>
      <w:r>
        <w:rPr>
          <w:rFonts w:hint="default" w:ascii="Bodoni MT" w:hAnsi="Bodoni MT" w:cs="Bodoni MT"/>
          <w:b/>
          <w:bCs/>
          <w:color w:val="C00000"/>
          <w:highlight w:val="none"/>
          <w:lang w:val="en-IN"/>
        </w:rPr>
        <w:t xml:space="preserve"> and </w:t>
      </w:r>
      <w:r>
        <w:rPr>
          <w:rFonts w:hint="default" w:ascii="Bodoni MT" w:hAnsi="Bodoni MT" w:cs="Bodoni MT"/>
          <w:b/>
          <w:bCs/>
          <w:color w:val="0070C0"/>
          <w:highlight w:val="none"/>
          <w:lang w:val="en-IN"/>
        </w:rPr>
        <w:t>Location header</w:t>
      </w:r>
      <w:r>
        <w:rPr>
          <w:rFonts w:hint="default" w:ascii="Bodoni MT" w:hAnsi="Bodoni MT" w:cs="Bodoni MT"/>
          <w:b/>
          <w:bCs/>
          <w:color w:val="C00000"/>
          <w:highlight w:val="none"/>
          <w:lang w:val="en-IN"/>
        </w:rPr>
        <w:t xml:space="preserve"> is present → automatically navigate to that URL.</w:t>
      </w:r>
    </w:p>
    <w:p w14:paraId="10D149C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t xml:space="preserve">There is no involvement of </w:t>
      </w:r>
      <w:r>
        <w:rPr>
          <w:rFonts w:hint="default" w:ascii="Bodoni MT" w:hAnsi="Bodoni MT" w:cs="Bodoni MT"/>
          <w:b/>
          <w:bCs/>
          <w:i/>
          <w:iCs/>
          <w:color w:val="auto"/>
          <w:highlight w:val="none"/>
          <w:lang w:val="en-IN"/>
        </w:rPr>
        <w:t>frontend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auto"/>
          <w:highlight w:val="none"/>
          <w:lang w:val="en-IN"/>
        </w:rPr>
        <w:t xml:space="preserve"> in this case.</w:t>
      </w:r>
    </w:p>
    <w:p w14:paraId="366879F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t xml:space="preserve">Now, the browser redirects to </w:t>
      </w:r>
      <w:r>
        <w:rPr>
          <w:rFonts w:hint="default" w:ascii="Bodoni MT" w:hAnsi="Bodoni MT" w:cs="Bodoni MT"/>
          <w:b/>
          <w:bCs/>
          <w:color w:val="auto"/>
          <w:highlight w:val="none"/>
          <w:lang w:val="en-IN"/>
        </w:rPr>
        <w:t>accounts.google.com</w:t>
      </w:r>
      <w:r>
        <w:rPr>
          <w:rFonts w:hint="default" w:ascii="Bodoni MT" w:hAnsi="Bodoni MT" w:cs="Bodoni MT"/>
          <w:b w:val="0"/>
          <w:bCs w:val="0"/>
          <w:color w:val="auto"/>
          <w:highlight w:val="none"/>
          <w:lang w:val="en-IN"/>
        </w:rPr>
        <w:t xml:space="preserve"> …. page directly.</w:t>
      </w:r>
    </w:p>
    <w:p w14:paraId="0BE65BF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b w:val="0"/>
          <w:bCs w:val="0"/>
          <w:color w:val="auto"/>
          <w:highlight w:val="none"/>
          <w:lang w:val="en-IN"/>
        </w:rPr>
        <w:t xml:space="preserve">Here there is no role of our backend, it is completely backed by </w:t>
      </w:r>
      <w:r>
        <w:rPr>
          <w:rFonts w:hint="default" w:ascii="Bodoni MT" w:hAnsi="Bodoni MT" w:cs="Bodoni MT"/>
          <w:b/>
          <w:bCs/>
          <w:color w:val="auto"/>
          <w:highlight w:val="none"/>
          <w:lang w:val="en-IN"/>
        </w:rPr>
        <w:t>Google’s backend</w:t>
      </w:r>
      <w:r>
        <w:rPr>
          <w:rFonts w:hint="default" w:ascii="Bodoni MT" w:hAnsi="Bodoni MT" w:cs="Bodoni MT"/>
          <w:b w:val="0"/>
          <w:bCs w:val="0"/>
          <w:color w:val="auto"/>
          <w:highlight w:val="none"/>
          <w:lang w:val="en-IN"/>
        </w:rPr>
        <w:t>.</w:t>
      </w:r>
    </w:p>
    <w:p w14:paraId="6230441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t xml:space="preserve">Now, the user will interact with the </w:t>
      </w:r>
      <w:r>
        <w:rPr>
          <w:rFonts w:hint="default" w:ascii="Bodoni MT" w:hAnsi="Bodoni MT" w:cs="Bodoni MT"/>
          <w:b/>
          <w:bCs/>
          <w:i/>
          <w:iCs/>
          <w:color w:val="auto"/>
          <w:highlight w:val="none"/>
          <w:lang w:val="en-IN"/>
        </w:rPr>
        <w:t>google’s UI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auto"/>
          <w:highlight w:val="none"/>
          <w:lang w:val="en-IN"/>
        </w:rPr>
        <w:t xml:space="preserve"> and give the necessary permissions of the required details.</w:t>
      </w:r>
    </w:p>
    <w:p w14:paraId="5ADDBE6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color w:val="auto"/>
          <w:highlight w:val="none"/>
          <w:lang w:val="en-IN"/>
        </w:rPr>
        <w:t>Then, Google will authenticate the user and redirect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auto"/>
          <w:highlight w:val="lightGray"/>
          <w:lang w:val="en-IN"/>
        </w:rPr>
        <w:t xml:space="preserve"> </w:t>
      </w:r>
      <w:r>
        <w:rPr>
          <w:rFonts w:hint="default" w:ascii="Bodoni MT" w:hAnsi="Bodoni MT" w:cs="Bodoni MT"/>
          <w:b/>
          <w:bCs/>
          <w:i w:val="0"/>
          <w:iCs w:val="0"/>
          <w:color w:val="002060"/>
          <w:highlight w:val="lightGray"/>
          <w:lang w:val="en-IN"/>
        </w:rPr>
        <w:t>the browser</w:t>
      </w:r>
      <w:r>
        <w:rPr>
          <w:rFonts w:hint="default" w:ascii="Bodoni MT" w:hAnsi="Bodoni MT" w:cs="Bodoni MT"/>
          <w:b/>
          <w:bCs/>
          <w:i w:val="0"/>
          <w:iCs w:val="0"/>
          <w:color w:val="auto"/>
          <w:highlight w:val="lightGray"/>
          <w:lang w:val="en-IN"/>
        </w:rPr>
        <w:t xml:space="preserve"> 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auto"/>
          <w:highlight w:val="none"/>
          <w:lang w:val="en-IN"/>
        </w:rPr>
        <w:t xml:space="preserve">to </w:t>
      </w:r>
      <w:r>
        <w:rPr>
          <w:rFonts w:hint="default" w:ascii="Bodoni MT" w:hAnsi="Bodoni MT" w:cs="Bodoni MT"/>
          <w:b/>
          <w:bCs/>
          <w:i/>
          <w:iCs/>
          <w:color w:val="auto"/>
          <w:highlight w:val="none"/>
          <w:lang w:val="en-IN"/>
        </w:rPr>
        <w:t>our backend’s path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auto"/>
          <w:highlight w:val="none"/>
          <w:lang w:val="en-IN"/>
        </w:rPr>
        <w:t xml:space="preserve"> Using the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C00000"/>
          <w:highlight w:val="none"/>
          <w:lang w:val="en-IN"/>
        </w:rPr>
        <w:t xml:space="preserve"> same </w:t>
      </w:r>
      <w:r>
        <w:rPr>
          <w:rFonts w:hint="default" w:ascii="Bodoni MT" w:hAnsi="Bodoni MT" w:cs="Bodoni MT"/>
          <w:b/>
          <w:bCs/>
          <w:i w:val="0"/>
          <w:iCs w:val="0"/>
          <w:color w:val="C00000"/>
          <w:highlight w:val="none"/>
          <w:lang w:val="en-IN"/>
        </w:rPr>
        <w:t>redirect_uri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C00000"/>
          <w:highlight w:val="none"/>
          <w:lang w:val="en-IN"/>
        </w:rPr>
        <w:t xml:space="preserve"> that your backend sent earlier</w:t>
      </w:r>
    </w:p>
    <w:p w14:paraId="49077C2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73040" cy="224155"/>
            <wp:effectExtent l="0" t="0" r="1016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EDD7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t>This full path (not just backend’s domain) is registered in Google console.</w:t>
      </w:r>
    </w:p>
    <w:p w14:paraId="4EB7FF4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lightGray"/>
        </w:rPr>
      </w:pPr>
      <w:r>
        <w:rPr>
          <w:rFonts w:hint="default" w:ascii="Bodoni MT" w:hAnsi="Bodoni MT" w:cs="Bodoni MT"/>
          <w:color w:val="auto"/>
          <w:highlight w:val="lightGray"/>
          <w:lang w:val="en-IN"/>
        </w:rPr>
        <w:t xml:space="preserve">Note: </w:t>
      </w:r>
      <w:r>
        <w:rPr>
          <w:rFonts w:hint="default" w:ascii="Bodoni MT" w:hAnsi="Bodoni MT" w:cs="Bodoni MT"/>
          <w:b/>
          <w:bCs/>
          <w:color w:val="C00000"/>
          <w:highlight w:val="lightGray"/>
          <w:lang w:val="en-IN"/>
        </w:rPr>
        <w:t>state</w:t>
      </w:r>
      <w:r>
        <w:rPr>
          <w:rFonts w:hint="default" w:ascii="Bodoni MT" w:hAnsi="Bodoni MT" w:cs="Bodoni MT"/>
          <w:b w:val="0"/>
          <w:bCs w:val="0"/>
          <w:color w:val="C00000"/>
          <w:highlight w:val="lightGray"/>
          <w:lang w:val="en-IN"/>
        </w:rPr>
        <w:t xml:space="preserve"> </w:t>
      </w:r>
      <w:r>
        <w:rPr>
          <w:rFonts w:hint="default" w:ascii="Bodoni MT" w:hAnsi="Bodoni MT" w:cs="Bodoni MT"/>
          <w:b w:val="0"/>
          <w:bCs w:val="0"/>
          <w:color w:val="auto"/>
          <w:highlight w:val="lightGray"/>
          <w:lang w:val="en-IN"/>
        </w:rPr>
        <w:t xml:space="preserve">&amp; </w:t>
      </w:r>
      <w:r>
        <w:rPr>
          <w:rFonts w:hint="default" w:ascii="Bodoni MT" w:hAnsi="Bodoni MT" w:cs="Bodoni MT"/>
          <w:b/>
          <w:bCs/>
          <w:color w:val="C00000"/>
          <w:highlight w:val="lightGray"/>
          <w:lang w:val="en-IN"/>
        </w:rPr>
        <w:t xml:space="preserve">code </w:t>
      </w:r>
      <w:r>
        <w:rPr>
          <w:rFonts w:hint="default" w:ascii="Bodoni MT" w:hAnsi="Bodoni MT" w:cs="Bodoni MT"/>
          <w:b w:val="0"/>
          <w:bCs w:val="0"/>
          <w:color w:val="auto"/>
          <w:highlight w:val="lightGray"/>
          <w:lang w:val="en-IN"/>
        </w:rPr>
        <w:t>is present here.</w:t>
      </w:r>
    </w:p>
    <w:p w14:paraId="5F9D576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b/>
          <w:bCs/>
          <w:color w:val="FFFFFF" w:themeColor="background1"/>
          <w:highlight w:val="darkMagenta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cs="Bodoni MT"/>
          <w:b/>
          <w:bCs/>
          <w:color w:val="FFFFFF" w:themeColor="background1"/>
          <w:highlight w:val="darkMagenta"/>
          <w:lang w:val="en-IN"/>
          <w14:textFill>
            <w14:solidFill>
              <w14:schemeClr w14:val="bg1"/>
            </w14:solidFill>
          </w14:textFill>
        </w:rPr>
        <w:t xml:space="preserve">NOTE ---------------------------------------------------------------------------------- </w:t>
      </w:r>
    </w:p>
    <w:p w14:paraId="704F93F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t>So, in the Google Console you can register as many URIs you want, that will be treated as the allowed redirect URIs</w:t>
      </w:r>
    </w:p>
    <w:p w14:paraId="44A8F4D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t xml:space="preserve">And you need to pass the </w:t>
      </w:r>
      <w:r>
        <w:rPr>
          <w:rFonts w:hint="default" w:ascii="Bodoni MT" w:hAnsi="Bodoni MT" w:cs="Bodoni MT"/>
          <w:b/>
          <w:bCs/>
          <w:color w:val="auto"/>
          <w:highlight w:val="none"/>
          <w:lang w:val="en-IN"/>
        </w:rPr>
        <w:t>redirect_uri</w:t>
      </w:r>
      <w:r>
        <w:rPr>
          <w:rFonts w:hint="default" w:ascii="Bodoni MT" w:hAnsi="Bodoni MT" w:cs="Bodoni MT"/>
          <w:b w:val="0"/>
          <w:bCs w:val="0"/>
          <w:color w:val="auto"/>
          <w:highlight w:val="none"/>
          <w:lang w:val="en-IN"/>
        </w:rPr>
        <w:t xml:space="preserve"> in the response so that google will get to know to which </w:t>
      </w:r>
      <w:r>
        <w:rPr>
          <w:rFonts w:hint="default" w:ascii="Bodoni MT" w:hAnsi="Bodoni MT" w:cs="Bodoni MT"/>
          <w:b/>
          <w:bCs/>
          <w:color w:val="auto"/>
          <w:highlight w:val="none"/>
          <w:lang w:val="en-IN"/>
        </w:rPr>
        <w:t xml:space="preserve">uri </w:t>
      </w:r>
      <w:r>
        <w:rPr>
          <w:rFonts w:hint="default" w:ascii="Bodoni MT" w:hAnsi="Bodoni MT" w:cs="Bodoni MT"/>
          <w:b w:val="0"/>
          <w:bCs w:val="0"/>
          <w:color w:val="auto"/>
          <w:highlight w:val="none"/>
          <w:lang w:val="en-IN"/>
        </w:rPr>
        <w:t>it has to redirect.</w:t>
      </w:r>
    </w:p>
    <w:p w14:paraId="43E0E1D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b w:val="0"/>
          <w:bCs w:val="0"/>
          <w:color w:val="auto"/>
          <w:highlight w:val="none"/>
          <w:lang w:val="en-IN"/>
        </w:rPr>
        <w:t xml:space="preserve">First Google will check if the given </w:t>
      </w:r>
      <w:r>
        <w:rPr>
          <w:rFonts w:hint="default" w:ascii="Bodoni MT" w:hAnsi="Bodoni MT" w:cs="Bodoni MT"/>
          <w:b/>
          <w:bCs/>
          <w:color w:val="auto"/>
          <w:highlight w:val="none"/>
          <w:lang w:val="en-IN"/>
        </w:rPr>
        <w:t>uri</w:t>
      </w:r>
      <w:r>
        <w:rPr>
          <w:rFonts w:hint="default" w:ascii="Bodoni MT" w:hAnsi="Bodoni MT" w:cs="Bodoni MT"/>
          <w:b w:val="0"/>
          <w:bCs w:val="0"/>
          <w:color w:val="auto"/>
          <w:highlight w:val="none"/>
          <w:lang w:val="en-IN"/>
        </w:rPr>
        <w:t xml:space="preserve"> in the request URL is present in the access list, if present then it’ll redirect back to that URI after authenticating the user.</w:t>
      </w:r>
    </w:p>
    <w:p w14:paraId="7E6D9C0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FFFFFF" w:themeColor="background1"/>
          <w:highlight w:val="darkMagenta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cs="Bodoni MT"/>
          <w:b w:val="0"/>
          <w:bCs w:val="0"/>
          <w:color w:val="FFFFFF" w:themeColor="background1"/>
          <w:highlight w:val="darkMagenta"/>
          <w:lang w:val="en-IN"/>
          <w14:textFill>
            <w14:solidFill>
              <w14:schemeClr w14:val="bg1"/>
            </w14:solidFill>
          </w14:textFill>
        </w:rPr>
        <w:t xml:space="preserve">                                                                    </w:t>
      </w:r>
    </w:p>
    <w:p w14:paraId="599B1CB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t>Now, our backend’s end point “</w:t>
      </w:r>
      <w:r>
        <w:rPr>
          <w:rFonts w:hint="default" w:ascii="Bodoni MT" w:hAnsi="Bodoni MT" w:cs="Bodoni MT"/>
          <w:b/>
          <w:bCs/>
          <w:color w:val="auto"/>
          <w:highlight w:val="none"/>
          <w:lang w:val="en-IN"/>
        </w:rPr>
        <w:t>/login/oauth2/code/google</w:t>
      </w:r>
      <w:r>
        <w:rPr>
          <w:rFonts w:hint="default" w:ascii="Bodoni MT" w:hAnsi="Bodoni MT" w:cs="Bodoni MT"/>
          <w:color w:val="auto"/>
          <w:highlight w:val="none"/>
          <w:lang w:val="en-IN"/>
        </w:rPr>
        <w:t>” will receive the request.</w:t>
      </w:r>
    </w:p>
    <w:p w14:paraId="4C3342E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</w:rPr>
        <w:t>This endpoint is ALSO</w:t>
      </w:r>
      <w:r>
        <w:rPr>
          <w:rFonts w:hint="default" w:ascii="Bodoni MT" w:hAnsi="Bodoni MT" w:cs="Bodoni MT"/>
          <w:b/>
          <w:bCs/>
          <w:color w:val="auto"/>
          <w:highlight w:val="none"/>
        </w:rPr>
        <w:t xml:space="preserve"> auto-created</w:t>
      </w:r>
      <w:r>
        <w:rPr>
          <w:rFonts w:hint="default" w:ascii="Bodoni MT" w:hAnsi="Bodoni MT" w:cs="Bodoni MT"/>
          <w:color w:val="auto"/>
          <w:highlight w:val="none"/>
        </w:rPr>
        <w:t xml:space="preserve"> by </w:t>
      </w:r>
      <w:r>
        <w:rPr>
          <w:rFonts w:hint="default" w:ascii="Bodoni MT" w:hAnsi="Bodoni MT" w:cs="Bodoni MT"/>
          <w:color w:val="7030A0"/>
          <w:highlight w:val="none"/>
        </w:rPr>
        <w:t>Spring Security OAuth2 Client</w:t>
      </w:r>
    </w:p>
    <w:p w14:paraId="045860E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t xml:space="preserve">Handled by: </w:t>
      </w:r>
      <w:r>
        <w:rPr>
          <w:rFonts w:hint="default" w:ascii="Bodoni MT" w:hAnsi="Bodoni MT" w:cs="Bodoni MT"/>
          <w:b/>
          <w:bCs/>
          <w:color w:val="C00000"/>
          <w:highlight w:val="none"/>
          <w:lang w:val="en-IN"/>
        </w:rPr>
        <w:t>OAuth2LoginAuthenticationFilter</w:t>
      </w:r>
    </w:p>
    <w:p w14:paraId="5F31340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t xml:space="preserve">Now, our backend validate the </w:t>
      </w:r>
      <w:r>
        <w:rPr>
          <w:rFonts w:hint="default" w:ascii="Bodoni MT" w:hAnsi="Bodoni MT" w:cs="Bodoni MT"/>
          <w:b/>
          <w:bCs/>
          <w:color w:val="auto"/>
          <w:highlight w:val="none"/>
          <w:lang w:val="en-IN"/>
        </w:rPr>
        <w:t>state</w:t>
      </w:r>
    </w:p>
    <w:p w14:paraId="285E9C5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7030A0"/>
          <w:highlight w:val="none"/>
        </w:rPr>
      </w:pPr>
      <w:r>
        <w:rPr>
          <w:rFonts w:hint="default" w:ascii="Bodoni MT" w:hAnsi="Bodoni MT" w:cs="Bodoni MT"/>
          <w:color w:val="7030A0"/>
          <w:highlight w:val="none"/>
        </w:rPr>
        <w:t>state is a random, unpredictable value generated by YOUR backend before redirecting the user to Google.</w:t>
      </w:r>
    </w:p>
    <w:p w14:paraId="44A8A39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1826895" cy="233680"/>
            <wp:effectExtent l="0" t="0" r="190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6895" cy="23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E8BB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C00000"/>
          <w:highlight w:val="none"/>
        </w:rPr>
      </w:pPr>
      <w:r>
        <w:rPr>
          <w:rFonts w:hint="default" w:ascii="Bodoni MT" w:hAnsi="Bodoni MT" w:cs="Bodoni MT"/>
          <w:color w:val="C00000"/>
          <w:highlight w:val="none"/>
          <w:lang w:val="en-IN"/>
        </w:rPr>
        <w:t xml:space="preserve">If the </w:t>
      </w:r>
      <w:r>
        <w:rPr>
          <w:rFonts w:hint="default" w:ascii="Bodoni MT" w:hAnsi="Bodoni MT" w:cs="Bodoni MT"/>
          <w:b/>
          <w:bCs/>
          <w:color w:val="C00000"/>
          <w:highlight w:val="none"/>
          <w:lang w:val="en-IN"/>
        </w:rPr>
        <w:t>state</w:t>
      </w:r>
      <w:r>
        <w:rPr>
          <w:rFonts w:hint="default" w:ascii="Bodoni MT" w:hAnsi="Bodoni MT" w:cs="Bodoni MT"/>
          <w:b w:val="0"/>
          <w:bCs w:val="0"/>
          <w:color w:val="C00000"/>
          <w:highlight w:val="none"/>
          <w:lang w:val="en-IN"/>
        </w:rPr>
        <w:t xml:space="preserve"> matches, then </w:t>
      </w:r>
      <w:r>
        <w:rPr>
          <w:rFonts w:hint="default" w:ascii="Bodoni MT" w:hAnsi="Bodoni MT" w:cs="Bodoni MT"/>
          <w:b/>
          <w:bCs/>
          <w:color w:val="C00000"/>
          <w:highlight w:val="none"/>
          <w:lang w:val="en-IN"/>
        </w:rPr>
        <w:t>continue</w:t>
      </w:r>
      <w:r>
        <w:rPr>
          <w:rFonts w:hint="default" w:ascii="Bodoni MT" w:hAnsi="Bodoni MT" w:cs="Bodoni MT"/>
          <w:b w:val="0"/>
          <w:bCs w:val="0"/>
          <w:color w:val="C00000"/>
          <w:highlight w:val="none"/>
          <w:lang w:val="en-IN"/>
        </w:rPr>
        <w:t xml:space="preserve">; otherwise </w:t>
      </w:r>
      <w:r>
        <w:rPr>
          <w:rFonts w:hint="default" w:ascii="Bodoni MT" w:hAnsi="Bodoni MT" w:cs="Bodoni MT"/>
          <w:b/>
          <w:bCs/>
          <w:color w:val="C00000"/>
          <w:highlight w:val="none"/>
          <w:lang w:val="en-IN"/>
        </w:rPr>
        <w:t>reject</w:t>
      </w:r>
      <w:r>
        <w:rPr>
          <w:rFonts w:hint="default" w:ascii="Bodoni MT" w:hAnsi="Bodoni MT" w:cs="Bodoni MT"/>
          <w:b w:val="0"/>
          <w:bCs w:val="0"/>
          <w:color w:val="C00000"/>
          <w:highlight w:val="none"/>
          <w:lang w:val="en-IN"/>
        </w:rPr>
        <w:t>.</w:t>
      </w:r>
    </w:p>
    <w:p w14:paraId="7C77E91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b w:val="0"/>
          <w:bCs w:val="0"/>
          <w:color w:val="auto"/>
          <w:highlight w:val="none"/>
          <w:lang w:val="en-IN"/>
        </w:rPr>
        <w:t xml:space="preserve">Now </w:t>
      </w:r>
      <w:r>
        <w:rPr>
          <w:rFonts w:hint="default" w:ascii="Bodoni MT" w:hAnsi="Bodoni MT" w:cs="Bodoni MT"/>
          <w:b/>
          <w:bCs/>
          <w:color w:val="auto"/>
          <w:highlight w:val="none"/>
          <w:lang w:val="en-IN"/>
        </w:rPr>
        <w:t>our Backend</w:t>
      </w:r>
      <w:r>
        <w:rPr>
          <w:rFonts w:hint="default" w:ascii="Bodoni MT" w:hAnsi="Bodoni MT" w:cs="Bodoni MT"/>
          <w:b w:val="0"/>
          <w:bCs w:val="0"/>
          <w:color w:val="auto"/>
          <w:highlight w:val="none"/>
          <w:lang w:val="en-IN"/>
        </w:rPr>
        <w:t xml:space="preserve"> exchanges </w:t>
      </w:r>
      <w:r>
        <w:rPr>
          <w:rFonts w:hint="default" w:ascii="Bodoni MT" w:hAnsi="Bodoni MT" w:cs="Bodoni MT"/>
          <w:b/>
          <w:bCs/>
          <w:color w:val="auto"/>
          <w:highlight w:val="none"/>
          <w:lang w:val="en-IN"/>
        </w:rPr>
        <w:t xml:space="preserve">code </w:t>
      </w:r>
      <w:r>
        <w:rPr>
          <w:rFonts w:hint="default" w:ascii="Bodoni MT" w:hAnsi="Bodoni MT" w:cs="Bodoni MT"/>
          <w:b w:val="0"/>
          <w:bCs w:val="0"/>
          <w:color w:val="auto"/>
          <w:highlight w:val="none"/>
          <w:lang w:val="en-IN"/>
        </w:rPr>
        <w:t xml:space="preserve">with </w:t>
      </w:r>
      <w:r>
        <w:rPr>
          <w:rFonts w:hint="default" w:ascii="Bodoni MT" w:hAnsi="Bodoni MT" w:cs="Bodoni MT"/>
          <w:b/>
          <w:bCs/>
          <w:color w:val="auto"/>
          <w:highlight w:val="none"/>
          <w:lang w:val="en-IN"/>
        </w:rPr>
        <w:t>tokens</w:t>
      </w:r>
    </w:p>
    <w:p w14:paraId="22EF8CC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7030A0"/>
          <w:highlight w:val="none"/>
        </w:rPr>
      </w:pPr>
      <w:r>
        <w:rPr>
          <w:rFonts w:hint="default" w:ascii="Bodoni MT" w:hAnsi="Bodoni MT" w:cs="Bodoni MT"/>
          <w:color w:val="7030A0"/>
          <w:highlight w:val="none"/>
        </w:rPr>
        <w:t>code is an authorization code issued by Google after the user successfully authenticates and consents.</w:t>
      </w:r>
    </w:p>
    <w:p w14:paraId="73E1871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7030A0"/>
          <w:highlight w:val="none"/>
        </w:rPr>
      </w:pPr>
      <w:r>
        <w:rPr>
          <w:rFonts w:hint="default" w:ascii="Bodoni MT" w:hAnsi="Bodoni MT" w:cs="Bodoni MT"/>
          <w:color w:val="7030A0"/>
          <w:highlight w:val="none"/>
        </w:rPr>
        <w:t>Think of it as a one-time, short-lived voucher that your backend can exchange for toke</w:t>
      </w:r>
      <w:r>
        <w:rPr>
          <w:rFonts w:hint="default" w:ascii="Bodoni MT" w:hAnsi="Bodoni MT" w:cs="Bodoni MT"/>
          <w:color w:val="7030A0"/>
          <w:highlight w:val="none"/>
          <w:lang w:val="en-IN"/>
        </w:rPr>
        <w:t>n.</w:t>
      </w:r>
    </w:p>
    <w:p w14:paraId="529ACF8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</w:rPr>
        <w:t xml:space="preserve">Backend makes </w:t>
      </w:r>
      <w:r>
        <w:rPr>
          <w:rFonts w:hint="default" w:ascii="Bodoni MT" w:hAnsi="Bodoni MT" w:cs="Bodoni MT"/>
          <w:b/>
          <w:bCs/>
          <w:color w:val="auto"/>
          <w:highlight w:val="none"/>
        </w:rPr>
        <w:t>server-to-server</w:t>
      </w:r>
      <w:r>
        <w:rPr>
          <w:rFonts w:hint="default" w:ascii="Bodoni MT" w:hAnsi="Bodoni MT" w:cs="Bodoni MT"/>
          <w:color w:val="auto"/>
          <w:highlight w:val="none"/>
        </w:rPr>
        <w:t xml:space="preserve"> call</w:t>
      </w:r>
      <w:r>
        <w:rPr>
          <w:rFonts w:hint="default" w:ascii="Bodoni MT" w:hAnsi="Bodoni MT" w:cs="Bodoni MT"/>
          <w:color w:val="auto"/>
          <w:highlight w:val="none"/>
          <w:lang w:val="en-IN"/>
        </w:rPr>
        <w:t>.</w:t>
      </w:r>
    </w:p>
    <w:p w14:paraId="4A2436F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C00000"/>
          <w:highlight w:val="none"/>
        </w:rPr>
      </w:pPr>
      <w:r>
        <w:rPr>
          <w:rFonts w:hint="default" w:ascii="Bodoni MT" w:hAnsi="Bodoni MT" w:cs="Bodoni MT"/>
          <w:color w:val="C00000"/>
          <w:highlight w:val="none"/>
          <w:lang w:val="en-IN"/>
        </w:rPr>
        <w:t xml:space="preserve">It sends </w:t>
      </w:r>
      <w:r>
        <w:rPr>
          <w:rFonts w:hint="default" w:ascii="Bodoni MT" w:hAnsi="Bodoni MT" w:cs="Bodoni MT"/>
          <w:b/>
          <w:bCs/>
          <w:color w:val="C00000"/>
          <w:highlight w:val="none"/>
          <w:lang w:val="en-IN"/>
        </w:rPr>
        <w:t>client_id, client_secret, code, redirect_uri</w:t>
      </w:r>
      <w:r>
        <w:rPr>
          <w:rFonts w:hint="default" w:ascii="Bodoni MT" w:hAnsi="Bodoni MT" w:cs="Bodoni MT"/>
          <w:b w:val="0"/>
          <w:bCs w:val="0"/>
          <w:color w:val="C00000"/>
          <w:highlight w:val="none"/>
          <w:lang w:val="en-IN"/>
        </w:rPr>
        <w:t xml:space="preserve"> and receives </w:t>
      </w:r>
      <w:r>
        <w:rPr>
          <w:rFonts w:hint="default" w:ascii="Bodoni MT" w:hAnsi="Bodoni MT" w:cs="Bodoni MT"/>
          <w:b/>
          <w:bCs/>
          <w:color w:val="C00000"/>
          <w:highlight w:val="none"/>
          <w:lang w:val="en-IN"/>
        </w:rPr>
        <w:t>access_token, id_token, expires_in</w:t>
      </w:r>
      <w:r>
        <w:rPr>
          <w:rFonts w:hint="default" w:ascii="Bodoni MT" w:hAnsi="Bodoni MT" w:cs="Bodoni MT"/>
          <w:b w:val="0"/>
          <w:bCs w:val="0"/>
          <w:color w:val="C00000"/>
          <w:highlight w:val="none"/>
          <w:lang w:val="en-IN"/>
        </w:rPr>
        <w:t xml:space="preserve"> </w:t>
      </w:r>
    </w:p>
    <w:p w14:paraId="4F69210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067560" cy="1322070"/>
            <wp:effectExtent l="0" t="0" r="254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67560" cy="132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76C6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b/>
          <w:bCs/>
          <w:color w:val="auto"/>
          <w:highlight w:val="none"/>
          <w:lang w:val="en-IN"/>
        </w:rPr>
        <w:t>id_token</w:t>
      </w:r>
      <w:r>
        <w:rPr>
          <w:rFonts w:hint="default" w:ascii="Bodoni MT" w:hAnsi="Bodoni MT" w:cs="Bodoni MT"/>
          <w:b w:val="0"/>
          <w:bCs w:val="0"/>
          <w:color w:val="auto"/>
          <w:highlight w:val="none"/>
          <w:lang w:val="en-IN"/>
        </w:rPr>
        <w:t xml:space="preserve"> is a JWT which contains the user details within it like the below</w:t>
      </w:r>
    </w:p>
    <w:p w14:paraId="27C94D3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009265" cy="2382520"/>
            <wp:effectExtent l="0" t="0" r="635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9265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7F0C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7030A0"/>
          <w:highlight w:val="none"/>
        </w:rPr>
        <w:t xml:space="preserve">You </w:t>
      </w:r>
      <w:r>
        <w:rPr>
          <w:rFonts w:hint="default" w:ascii="Bodoni MT" w:hAnsi="Bodoni MT" w:cs="Bodoni MT"/>
          <w:color w:val="7030A0"/>
          <w:highlight w:val="none"/>
          <w:lang w:val="en-US"/>
        </w:rPr>
        <w:t>only use</w:t>
      </w:r>
      <w:r>
        <w:rPr>
          <w:rFonts w:hint="default" w:ascii="Bodoni MT" w:hAnsi="Bodoni MT" w:cs="Bodoni MT"/>
          <w:color w:val="7030A0"/>
          <w:highlight w:val="none"/>
        </w:rPr>
        <w:t xml:space="preserve"> the authorization </w:t>
      </w:r>
      <w:r>
        <w:rPr>
          <w:rFonts w:hint="default" w:ascii="Bodoni MT" w:hAnsi="Bodoni MT" w:cs="Bodoni MT"/>
          <w:b/>
          <w:bCs/>
          <w:color w:val="7030A0"/>
          <w:highlight w:val="none"/>
        </w:rPr>
        <w:t>code</w:t>
      </w:r>
      <w:r>
        <w:rPr>
          <w:rFonts w:hint="default" w:ascii="Bodoni MT" w:hAnsi="Bodoni MT" w:cs="Bodoni MT"/>
          <w:color w:val="7030A0"/>
          <w:highlight w:val="none"/>
        </w:rPr>
        <w:t xml:space="preserve">; the </w:t>
      </w:r>
      <w:r>
        <w:rPr>
          <w:rFonts w:hint="default" w:ascii="Bodoni MT" w:hAnsi="Bodoni MT" w:cs="Bodoni MT"/>
          <w:b/>
          <w:bCs/>
          <w:color w:val="7030A0"/>
          <w:highlight w:val="none"/>
        </w:rPr>
        <w:t>access_token</w:t>
      </w:r>
      <w:r>
        <w:rPr>
          <w:rFonts w:hint="default" w:ascii="Bodoni MT" w:hAnsi="Bodoni MT" w:cs="Bodoni MT"/>
          <w:color w:val="7030A0"/>
          <w:highlight w:val="none"/>
        </w:rPr>
        <w:t xml:space="preserve"> is returned because </w:t>
      </w:r>
      <w:r>
        <w:rPr>
          <w:rFonts w:hint="default" w:ascii="Bodoni MT" w:hAnsi="Bodoni MT" w:cs="Bodoni MT"/>
          <w:b/>
          <w:bCs/>
          <w:color w:val="7030A0"/>
          <w:highlight w:val="none"/>
        </w:rPr>
        <w:t xml:space="preserve">OAuth </w:t>
      </w:r>
      <w:r>
        <w:rPr>
          <w:rFonts w:hint="default" w:ascii="Bodoni MT" w:hAnsi="Bodoni MT" w:cs="Bodoni MT"/>
          <w:color w:val="7030A0"/>
          <w:highlight w:val="none"/>
        </w:rPr>
        <w:t>requires it, but if you don’t call Google APIs, it is perfectly normal that it is never used.</w:t>
      </w:r>
    </w:p>
    <w:p w14:paraId="24458B7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t>Now, you can implement the normal login in our backend after getting those details.</w:t>
      </w:r>
    </w:p>
    <w:p w14:paraId="25A717D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  <w:color w:val="2F5597" w:themeColor="accent5" w:themeShade="BF"/>
          <w:highlight w:val="none"/>
        </w:rPr>
      </w:pPr>
      <w:r>
        <w:rPr>
          <w:rFonts w:hint="default" w:ascii="Bodoni MT" w:hAnsi="Bodoni MT" w:cs="Bodoni MT"/>
          <w:color w:val="2F5597" w:themeColor="accent5" w:themeShade="BF"/>
          <w:highlight w:val="none"/>
          <w:lang w:val="en-IN"/>
        </w:rPr>
        <w:t xml:space="preserve">In one sentence: </w:t>
      </w:r>
    </w:p>
    <w:p w14:paraId="1E31FFA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2F5597" w:themeColor="accent5" w:themeShade="BF"/>
          <w:highlight w:val="none"/>
        </w:rPr>
      </w:pPr>
      <w:r>
        <w:rPr>
          <w:rFonts w:hint="default" w:ascii="Bodoni MT" w:hAnsi="Bodoni MT" w:cs="Bodoni MT"/>
          <w:color w:val="2F5597" w:themeColor="accent5" w:themeShade="BF"/>
          <w:highlight w:val="none"/>
          <w:lang w:val="en-IN"/>
        </w:rPr>
        <w:t xml:space="preserve">In Google OAuth login, the frontend only triggers navigation. The backend </w:t>
      </w:r>
      <w:r>
        <w:rPr>
          <w:rFonts w:hint="default" w:ascii="Bodoni MT" w:hAnsi="Bodoni MT" w:cs="Bodoni MT"/>
          <w:b/>
          <w:bCs/>
          <w:color w:val="2F5597" w:themeColor="accent5" w:themeShade="BF"/>
          <w:highlight w:val="none"/>
          <w:lang w:val="en-IN"/>
        </w:rPr>
        <w:t>constructs the authorization request</w:t>
      </w:r>
      <w:r>
        <w:rPr>
          <w:rFonts w:hint="default" w:ascii="Bodoni MT" w:hAnsi="Bodoni MT" w:cs="Bodoni MT"/>
          <w:color w:val="2F5597" w:themeColor="accent5" w:themeShade="BF"/>
          <w:highlight w:val="none"/>
          <w:lang w:val="en-IN"/>
        </w:rPr>
        <w:t xml:space="preserve">, redirects the </w:t>
      </w:r>
      <w:r>
        <w:rPr>
          <w:rFonts w:hint="default" w:ascii="Bodoni MT" w:hAnsi="Bodoni MT" w:cs="Bodoni MT"/>
          <w:b/>
          <w:bCs/>
          <w:color w:val="2F5597" w:themeColor="accent5" w:themeShade="BF"/>
          <w:highlight w:val="none"/>
          <w:lang w:val="en-IN"/>
        </w:rPr>
        <w:t>browser to Google</w:t>
      </w:r>
      <w:r>
        <w:rPr>
          <w:rFonts w:hint="default" w:ascii="Bodoni MT" w:hAnsi="Bodoni MT" w:cs="Bodoni MT"/>
          <w:color w:val="2F5597" w:themeColor="accent5" w:themeShade="BF"/>
          <w:highlight w:val="none"/>
          <w:lang w:val="en-IN"/>
        </w:rPr>
        <w:t xml:space="preserve">, and later receives the </w:t>
      </w:r>
      <w:r>
        <w:rPr>
          <w:rFonts w:hint="default" w:ascii="Bodoni MT" w:hAnsi="Bodoni MT" w:cs="Bodoni MT"/>
          <w:b/>
          <w:bCs/>
          <w:color w:val="2F5597" w:themeColor="accent5" w:themeShade="BF"/>
          <w:highlight w:val="none"/>
          <w:lang w:val="en-IN"/>
        </w:rPr>
        <w:t>authorization code</w:t>
      </w:r>
      <w:r>
        <w:rPr>
          <w:rFonts w:hint="default" w:ascii="Bodoni MT" w:hAnsi="Bodoni MT" w:cs="Bodoni MT"/>
          <w:color w:val="2F5597" w:themeColor="accent5" w:themeShade="BF"/>
          <w:highlight w:val="none"/>
          <w:lang w:val="en-IN"/>
        </w:rPr>
        <w:t>. Google authenticates the user, validates the redirect URI against its allow-list, and redirects back</w:t>
      </w:r>
      <w:r>
        <w:rPr>
          <w:rFonts w:hint="default" w:ascii="Bodoni MT" w:hAnsi="Bodoni MT" w:cs="Bodoni MT"/>
          <w:b/>
          <w:bCs/>
          <w:color w:val="2F5597" w:themeColor="accent5" w:themeShade="BF"/>
          <w:highlight w:val="none"/>
          <w:lang w:val="en-IN"/>
        </w:rPr>
        <w:t xml:space="preserve"> to the backend</w:t>
      </w:r>
      <w:r>
        <w:rPr>
          <w:rFonts w:hint="default" w:ascii="Bodoni MT" w:hAnsi="Bodoni MT" w:cs="Bodoni MT"/>
          <w:color w:val="2F5597" w:themeColor="accent5" w:themeShade="BF"/>
          <w:highlight w:val="none"/>
          <w:lang w:val="en-IN"/>
        </w:rPr>
        <w:t xml:space="preserve">. The backend validates </w:t>
      </w:r>
      <w:r>
        <w:rPr>
          <w:rFonts w:hint="default" w:ascii="Bodoni MT" w:hAnsi="Bodoni MT" w:cs="Bodoni MT"/>
          <w:b/>
          <w:bCs/>
          <w:color w:val="2F5597" w:themeColor="accent5" w:themeShade="BF"/>
          <w:highlight w:val="none"/>
          <w:lang w:val="en-IN"/>
        </w:rPr>
        <w:t>state</w:t>
      </w:r>
      <w:r>
        <w:rPr>
          <w:rFonts w:hint="default" w:ascii="Bodoni MT" w:hAnsi="Bodoni MT" w:cs="Bodoni MT"/>
          <w:color w:val="2F5597" w:themeColor="accent5" w:themeShade="BF"/>
          <w:highlight w:val="none"/>
          <w:lang w:val="en-IN"/>
        </w:rPr>
        <w:t>, exchanges the</w:t>
      </w:r>
      <w:r>
        <w:rPr>
          <w:rFonts w:hint="default" w:ascii="Bodoni MT" w:hAnsi="Bodoni MT" w:cs="Bodoni MT"/>
          <w:b/>
          <w:bCs/>
          <w:color w:val="2F5597" w:themeColor="accent5" w:themeShade="BF"/>
          <w:highlight w:val="none"/>
          <w:lang w:val="en-IN"/>
        </w:rPr>
        <w:t xml:space="preserve"> code for tokens</w:t>
      </w:r>
      <w:r>
        <w:rPr>
          <w:rFonts w:hint="default" w:ascii="Bodoni MT" w:hAnsi="Bodoni MT" w:cs="Bodoni MT"/>
          <w:color w:val="2F5597" w:themeColor="accent5" w:themeShade="BF"/>
          <w:highlight w:val="none"/>
          <w:lang w:val="en-IN"/>
        </w:rPr>
        <w:t>, extracts user identity, and then performs normal application login logic.</w:t>
      </w:r>
    </w:p>
    <w:p w14:paraId="13D4583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698240" cy="2172335"/>
            <wp:effectExtent l="0" t="0" r="10160" b="1206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8240" cy="217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4A8B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drawing>
          <wp:inline distT="0" distB="0" distL="114300" distR="114300">
            <wp:extent cx="6095365" cy="4704080"/>
            <wp:effectExtent l="0" t="0" r="635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5365" cy="470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465D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drawing>
          <wp:inline distT="0" distB="0" distL="114300" distR="114300">
            <wp:extent cx="6141085" cy="497268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41085" cy="497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D1F2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drawing>
          <wp:inline distT="0" distB="0" distL="114300" distR="114300">
            <wp:extent cx="5266690" cy="131889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1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3016F">
      <w:pPr>
        <w:rPr>
          <w:rFonts w:hint="default" w:ascii="Bodoni MT" w:hAnsi="Bodoni MT" w:eastAsia="等线" w:cs="Bodoni MT"/>
          <w:b/>
          <w:bCs/>
          <w:color w:val="002060"/>
          <w:sz w:val="28"/>
          <w:szCs w:val="28"/>
          <w:highlight w:val="lightGray"/>
          <w:u w:val="singl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br w:type="page"/>
      </w:r>
    </w:p>
    <w:p w14:paraId="5B696CD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28"/>
          <w:szCs w:val="28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28"/>
          <w:szCs w:val="28"/>
          <w:highlight w:val="lightGray"/>
          <w:u w:val="single"/>
          <w:lang w:val="en-IN"/>
        </w:rPr>
        <w:t xml:space="preserve">Steps                                                    </w:t>
      </w:r>
    </w:p>
    <w:p w14:paraId="6D673F8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24"/>
          <w:szCs w:val="24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24"/>
          <w:szCs w:val="24"/>
          <w:highlight w:val="lightGray"/>
          <w:u w:val="single"/>
          <w:lang w:val="en-IN"/>
        </w:rPr>
        <w:t xml:space="preserve">Google Console Setup </w:t>
      </w:r>
    </w:p>
    <w:p w14:paraId="2F2C49E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Select the project in Google Console; and go to Dashboard</w:t>
      </w:r>
    </w:p>
    <w:p w14:paraId="5ED5759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70C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  <w:lang w:val="en-IN"/>
        </w:rPr>
        <w:t>API &amp; Services &gt;&gt; Credentials</w:t>
      </w:r>
    </w:p>
    <w:p w14:paraId="3817952D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871720" cy="2282825"/>
            <wp:effectExtent l="0" t="0" r="508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1720" cy="228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FB18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70C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  <w:lang w:val="en-IN"/>
        </w:rPr>
        <w:t>Create Credentials</w:t>
      </w:r>
      <w:r>
        <w:rPr>
          <w:rFonts w:hint="default" w:ascii="Bodoni MT" w:hAnsi="Bodoni MT" w:eastAsia="等线" w:cs="Bodoni MT"/>
          <w:b w:val="0"/>
          <w:bCs w:val="0"/>
          <w:color w:val="0070C0"/>
          <w:sz w:val="22"/>
          <w:szCs w:val="22"/>
          <w:lang w:val="en-IN"/>
        </w:rPr>
        <w:t xml:space="preserve"> &gt;&gt; </w:t>
      </w: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  <w:lang w:val="en-IN"/>
        </w:rPr>
        <w:t>OAuth Client ID</w:t>
      </w:r>
    </w:p>
    <w:p w14:paraId="0E6DB99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Configure Consent Screen</w:t>
      </w:r>
    </w:p>
    <w:p w14:paraId="743D4940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You need to configure all the things separately.</w:t>
      </w:r>
    </w:p>
    <w:p w14:paraId="60F0944D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Audience: either you can setup some test user or publish. Publish means anyone can try to login.</w:t>
      </w:r>
    </w:p>
    <w:p w14:paraId="7CADCA11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Data access: it is the scopes like which data do you want to access from google.</w:t>
      </w:r>
    </w:p>
    <w:p w14:paraId="73430A4D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Clients: create the OAuth2 client; </w:t>
      </w:r>
    </w:p>
    <w:p w14:paraId="624CB71D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095500" cy="143446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317F3">
      <w:pPr>
        <w:keepNext w:val="0"/>
        <w:keepLines w:val="0"/>
        <w:widowControl/>
        <w:numPr>
          <w:ilvl w:val="3"/>
          <w:numId w:val="12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sz w:val="22"/>
          <w:szCs w:val="22"/>
          <w:highlight w:val="lightGray"/>
          <w:lang w:val="en-IN"/>
        </w:rPr>
        <w:t xml:space="preserve">It means </w:t>
      </w:r>
      <w:r>
        <w:rPr>
          <w:rFonts w:hint="default" w:ascii="Bodoni MT" w:hAnsi="Bodoni MT" w:eastAsia="等线"/>
          <w:sz w:val="22"/>
          <w:szCs w:val="22"/>
          <w:highlight w:val="lightGray"/>
          <w:lang w:val="en-IN"/>
        </w:rPr>
        <w:t>Requests coming from a browser whose origin is “http://localhost:8080” are allowed to start OAuth.</w:t>
      </w:r>
    </w:p>
    <w:p w14:paraId="6A02C3FE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272030" cy="1329690"/>
            <wp:effectExtent l="0" t="0" r="127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72030" cy="132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>(default URL of spring security)</w:t>
      </w:r>
    </w:p>
    <w:p w14:paraId="6F3FA87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After creating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Client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you’ll get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client id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client secret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copy those and paste in the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 xml:space="preserve">application.properties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or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application.yml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file.</w:t>
      </w:r>
    </w:p>
    <w:p w14:paraId="7F58B51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  <w:highlight w:val="lightGray"/>
        </w:rPr>
      </w:pPr>
      <w:r>
        <w:rPr>
          <w:rFonts w:hint="default" w:ascii="Bodoni MT" w:hAnsi="Bodoni MT" w:eastAsia="等线"/>
          <w:color w:val="002060"/>
          <w:sz w:val="22"/>
          <w:szCs w:val="22"/>
          <w:highlight w:val="lightGray"/>
          <w:lang w:val="en-IN"/>
        </w:rPr>
        <w:t>-------------------------------------</w:t>
      </w:r>
      <w:r>
        <w:rPr>
          <w:rFonts w:hint="default" w:ascii="Bodoni MT" w:hAnsi="Bodoni MT" w:eastAsia="等线" w:cs="Bodoni MT"/>
          <w:color w:val="002060"/>
          <w:sz w:val="22"/>
          <w:szCs w:val="22"/>
          <w:highlight w:val="lightGray"/>
          <w:lang w:val="en-IN"/>
        </w:rPr>
        <w:t xml:space="preserve"> </w:t>
      </w:r>
      <w:r>
        <w:rPr>
          <w:rFonts w:hint="default" w:ascii="Bodoni MT" w:hAnsi="Bodoni MT" w:eastAsia="等线" w:cs="Bodoni MT"/>
          <w:color w:val="002060"/>
          <w:sz w:val="22"/>
          <w:szCs w:val="22"/>
          <w:highlight w:val="lightGray"/>
          <w:u w:val="single"/>
          <w:lang w:val="en-IN"/>
        </w:rPr>
        <w:t>Google Console set-up done</w:t>
      </w:r>
      <w:r>
        <w:rPr>
          <w:rFonts w:hint="default" w:ascii="Bodoni MT" w:hAnsi="Bodoni MT" w:eastAsia="等线" w:cs="Bodoni MT"/>
          <w:color w:val="002060"/>
          <w:sz w:val="22"/>
          <w:szCs w:val="22"/>
          <w:highlight w:val="lightGray"/>
          <w:lang w:val="en-IN"/>
        </w:rPr>
        <w:t xml:space="preserve"> </w:t>
      </w:r>
      <w:r>
        <w:rPr>
          <w:rFonts w:hint="default" w:ascii="Bodoni MT" w:hAnsi="Bodoni MT" w:eastAsia="等线"/>
          <w:color w:val="002060"/>
          <w:sz w:val="22"/>
          <w:szCs w:val="22"/>
          <w:highlight w:val="lightGray"/>
          <w:lang w:val="en-IN"/>
        </w:rPr>
        <w:t>-------------------------------------</w:t>
      </w:r>
    </w:p>
    <w:p w14:paraId="76A7746E">
      <w:pPr>
        <w:rPr>
          <w:rFonts w:hint="default" w:ascii="Bodoni MT" w:hAnsi="Bodoni MT" w:eastAsia="等线" w:cs="Bodoni MT"/>
          <w:color w:val="00206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002060"/>
          <w:kern w:val="0"/>
          <w:sz w:val="24"/>
          <w:szCs w:val="24"/>
          <w:highlight w:val="lightGray"/>
          <w:u w:val="single"/>
          <w:lang w:val="en-IN" w:eastAsia="zh-CN" w:bidi="ar"/>
        </w:rPr>
        <w:br w:type="page"/>
      </w:r>
    </w:p>
    <w:p w14:paraId="4BF13CE2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color w:val="002060"/>
          <w:sz w:val="30"/>
          <w:szCs w:val="30"/>
          <w:lang w:val="en-US"/>
        </w:rPr>
      </w:pPr>
      <w:r>
        <w:rPr>
          <w:rFonts w:hint="default" w:ascii="Bodoni MT" w:hAnsi="Bodoni MT" w:eastAsia="等线" w:cs="Bodoni MT"/>
          <w:b/>
          <w:bCs/>
          <w:color w:val="002060"/>
          <w:kern w:val="0"/>
          <w:sz w:val="30"/>
          <w:szCs w:val="30"/>
          <w:highlight w:val="lightGray"/>
          <w:u w:val="single"/>
          <w:lang w:val="en-US" w:eastAsia="zh-CN" w:bidi="ar"/>
        </w:rPr>
        <w:t xml:space="preserve"> Implementation in Spring Boot Application </w:t>
      </w:r>
    </w:p>
    <w:p w14:paraId="3B85B00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Add the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oauth2Login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filter in the custom filter chain</w:t>
      </w:r>
    </w:p>
    <w:p w14:paraId="3DB47B70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808345" cy="1541145"/>
            <wp:effectExtent l="0" t="0" r="8255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834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1A91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You need to also add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success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handler, otherwise even after getting the response from authorization server (google in our case) it’ll not do the required things after authenticating the user.</w:t>
      </w:r>
    </w:p>
    <w:p w14:paraId="1C4ADED2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There is a class </w:t>
      </w:r>
      <w:r>
        <w:rPr>
          <w:rFonts w:hint="default" w:ascii="Bodoni MT" w:hAnsi="Bodoni MT" w:eastAsia="等线"/>
          <w:b/>
          <w:bCs/>
          <w:color w:val="auto"/>
          <w:sz w:val="22"/>
          <w:szCs w:val="22"/>
          <w:lang w:val="en-IN"/>
        </w:rPr>
        <w:t>SimpleUrlAuthenticationSuccessHandler</w:t>
      </w:r>
      <w:r>
        <w:rPr>
          <w:rFonts w:hint="default" w:ascii="Bodoni MT" w:hAnsi="Bodoni MT" w:eastAsia="等线"/>
          <w:sz w:val="22"/>
          <w:szCs w:val="22"/>
          <w:lang w:val="en-IN"/>
        </w:rPr>
        <w:t>, that decides what to do after the authentication success.</w:t>
      </w:r>
    </w:p>
    <w:p w14:paraId="3D0A05BA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  <w:lang w:val="en-IN"/>
        </w:rPr>
        <w:t xml:space="preserve">Authentication can be of any type i.e. </w:t>
      </w: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>OAuth</w:t>
      </w: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 xml:space="preserve">, </w:t>
      </w: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>Form login</w:t>
      </w: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 xml:space="preserve">, </w:t>
      </w: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>Username/password login</w:t>
      </w: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 xml:space="preserve"> ..etc</w:t>
      </w:r>
    </w:p>
    <w:p w14:paraId="3B60FC49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This class contains one method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onAuthenticationSuccess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which is executed after the authentication gets succeeded.</w:t>
      </w:r>
    </w:p>
    <w:p w14:paraId="57F7FFAD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So, if we create a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Bean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of a class extending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SimpleUrlAuthenticationSuccessHandler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class and overriding the method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onAuthenticationSuccess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then we can handle the authentication success case.</w:t>
      </w:r>
    </w:p>
    <w:p w14:paraId="6F74C267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I created the below class:</w:t>
      </w:r>
    </w:p>
    <w:p w14:paraId="5F17B9E7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589905" cy="775335"/>
            <wp:effectExtent l="0" t="0" r="10795" b="1206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77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80D3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Now just add that class’s object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 the SecurityFilterChain</w:t>
      </w:r>
    </w:p>
    <w:p w14:paraId="28297406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72405" cy="678815"/>
            <wp:effectExtent l="0" t="0" r="10795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7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F3AFC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50E8B58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 just checked if the user is present in the database, if present then do sign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>-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up otherwise just create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access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refresh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token and send in response.</w:t>
      </w:r>
    </w:p>
    <w:p w14:paraId="7DB87AC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73040" cy="3446145"/>
            <wp:effectExtent l="0" t="0" r="1016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64DC1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It is inside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onAuthenticationSuccess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method.</w:t>
      </w:r>
    </w:p>
    <w:p w14:paraId="436BAC2B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response.sendRedirect()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will send a redirect-response so that the browser will redirect to this specific url.</w:t>
      </w:r>
    </w:p>
    <w:p w14:paraId="6D81586B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home.html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nothing but a static file.</w:t>
      </w:r>
    </w:p>
    <w:p w14:paraId="0FA1E2F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F</w:t>
      </w:r>
    </w:p>
    <w:p w14:paraId="6F52E9D8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page"/>
      </w:r>
    </w:p>
    <w:p w14:paraId="3027599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30"/>
          <w:szCs w:val="30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30"/>
          <w:szCs w:val="30"/>
          <w:highlight w:val="lightGray"/>
          <w:u w:val="single"/>
          <w:lang w:val="en-IN"/>
        </w:rPr>
        <w:t xml:space="preserve">OAuth2 flow in Spring Security                           </w:t>
      </w:r>
    </w:p>
    <w:p w14:paraId="22C8A76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There are 2 filters which are important: </w:t>
      </w:r>
    </w:p>
    <w:p w14:paraId="23CDA942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OAuth2AuthorizationRequestRedirectFilter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 </w:t>
      </w:r>
    </w:p>
    <w:p w14:paraId="337BF217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>backend to google before authentication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</w:t>
      </w:r>
    </w:p>
    <w:p w14:paraId="4189C6BA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>OAuth2LoginAuthenticationFilter</w:t>
      </w:r>
    </w:p>
    <w:p w14:paraId="4A41564C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highlight w:val="none"/>
        </w:rPr>
      </w:pPr>
      <w:r>
        <w:rPr>
          <w:rFonts w:hint="default" w:ascii="Bodoni MT" w:hAnsi="Bodoni MT" w:eastAsia="等线"/>
          <w:color w:val="auto"/>
          <w:sz w:val="22"/>
          <w:szCs w:val="22"/>
          <w:highlight w:val="none"/>
        </w:rPr>
        <w:t>google to backend after authentication</w:t>
      </w:r>
    </w:p>
    <w:p w14:paraId="12A5A9B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highlight w:val="none"/>
          <w:u w:val="single"/>
          <w:lang w:val="en-IN"/>
        </w:rPr>
        <w:t>OAuth2AuthorizationRequestRedirectFilter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consists of 2 things</w:t>
      </w:r>
    </w:p>
    <w:p w14:paraId="3D678DA1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One is to create the final object which is having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 xml:space="preserve">state, client id, client secret, redirect uri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etc etc every details that should be present in the request (for backend to google redirect).</w:t>
      </w:r>
    </w:p>
    <w:p w14:paraId="557D88C2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This final object is of type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OAuth2AuthorizationRequest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</w:t>
      </w:r>
    </w:p>
    <w:p w14:paraId="3A04184A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Another is to save that object while the control goes to google.</w:t>
      </w:r>
    </w:p>
    <w:p w14:paraId="597D8135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highlight w:val="yellow"/>
          <w:lang w:val="en-IN"/>
        </w:rPr>
        <w:t xml:space="preserve">It generates the default oauth login end point, like </w:t>
      </w:r>
      <w:r>
        <w:rPr>
          <w:rFonts w:hint="default" w:ascii="Bodoni MT" w:hAnsi="Bodoni MT" w:eastAsia="等线"/>
          <w:b/>
          <w:bCs/>
          <w:i w:val="0"/>
          <w:iCs w:val="0"/>
          <w:sz w:val="22"/>
          <w:szCs w:val="22"/>
          <w:highlight w:val="yellow"/>
          <w:lang w:val="en-IN"/>
        </w:rPr>
        <w:t>/oauth2/authorization/google</w:t>
      </w:r>
    </w:p>
    <w:p w14:paraId="2D3A7980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874385" cy="1040130"/>
            <wp:effectExtent l="0" t="0" r="5715" b="1270"/>
            <wp:docPr id="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74385" cy="104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EA55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There is a class called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ClientRegistration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,</w:t>
      </w:r>
    </w:p>
    <w:p w14:paraId="38012383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It contains everything like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clientId, clientSecret, registrationId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(google, github ..etc),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redirectUri</w:t>
      </w:r>
    </w:p>
    <w:p w14:paraId="03B53FCE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It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none"/>
          <w:lang w:val="en-IN"/>
        </w:rPr>
        <w:t xml:space="preserve">doesn’t contains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none"/>
          <w:lang w:val="en-IN"/>
        </w:rPr>
        <w:t>state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because it is generated after starting the application after reading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application.yml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or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application.properties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file.</w:t>
      </w:r>
    </w:p>
    <w:p w14:paraId="7EDE0D69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Here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 xml:space="preserve">redirectUri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will be in format</w:t>
      </w:r>
    </w:p>
    <w:p w14:paraId="14B9648B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“</w:t>
      </w:r>
      <w:r>
        <w:rPr>
          <w:rFonts w:hint="default" w:ascii="Bodoni MT" w:hAnsi="Bodoni MT" w:eastAsia="等线"/>
          <w:b w:val="0"/>
          <w:bCs w:val="0"/>
          <w:color w:val="2E75B6" w:themeColor="accent1" w:themeShade="BF"/>
          <w:sz w:val="22"/>
          <w:szCs w:val="22"/>
          <w:lang w:val="en-IN"/>
        </w:rPr>
        <w:t>{baseUrl}/login/oauth2/code/{registrationId}</w:t>
      </w:r>
      <w:r>
        <w:rPr>
          <w:rFonts w:hint="default" w:ascii="Bodoni MT" w:hAnsi="Bodoni MT" w:eastAsia="等线"/>
          <w:sz w:val="22"/>
          <w:szCs w:val="22"/>
          <w:lang w:val="en-IN"/>
        </w:rPr>
        <w:t>"</w:t>
      </w:r>
    </w:p>
    <w:p w14:paraId="6B1DB76D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71770" cy="2308860"/>
            <wp:effectExtent l="0" t="0" r="11430" b="2540"/>
            <wp:docPr id="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FF6E8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2FB56C5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 objects of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ClientRegistration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are stored in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ClientRegistrationRepository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61AD7887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InMemoryClientRegistrationRepository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implements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ClientRegistrationRepository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is having one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Map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of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 xml:space="preserve">registrationId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to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ClientRegistration</w:t>
      </w:r>
    </w:p>
    <w:p w14:paraId="6F9D3F94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>github : clientRegistration</w:t>
      </w:r>
    </w:p>
    <w:p w14:paraId="45D9F185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>google : clientRegistration</w:t>
      </w:r>
    </w:p>
    <w:p w14:paraId="1ABFD0E4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>…. like this</w:t>
      </w:r>
    </w:p>
    <w:p w14:paraId="020251F3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69865" cy="414020"/>
            <wp:effectExtent l="0" t="0" r="635" b="5080"/>
            <wp:docPr id="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8E89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 xml:space="preserve">Now it comes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OAuth2AuthorizationRequestResolver</w:t>
      </w:r>
    </w:p>
    <w:p w14:paraId="36A535D1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It create objects of type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OAuth2AuthorizationRequest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using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ClientRegistration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object.</w:t>
      </w:r>
    </w:p>
    <w:p w14:paraId="7D813FB3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It contains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state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as well and remaining things that ClientRegistration contains.</w:t>
      </w:r>
    </w:p>
    <w:p w14:paraId="2A77A1CB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Here the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redirectUri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will be in the form:</w:t>
      </w:r>
    </w:p>
    <w:p w14:paraId="7C038350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0070C0"/>
          <w:sz w:val="22"/>
          <w:szCs w:val="22"/>
        </w:rPr>
      </w:pPr>
      <w:r>
        <w:rPr>
          <w:rFonts w:hint="default" w:ascii="Bodoni MT" w:hAnsi="Bodoni MT" w:eastAsia="等线"/>
          <w:color w:val="0070C0"/>
          <w:sz w:val="22"/>
          <w:szCs w:val="22"/>
        </w:rPr>
        <w:t>"http://localhost:8080/login/oauth2/code/google"</w:t>
      </w:r>
    </w:p>
    <w:p w14:paraId="33922A68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  <w:lang w:val="en-IN"/>
        </w:rPr>
        <w:t>It is complete URL.</w:t>
      </w:r>
    </w:p>
    <w:p w14:paraId="77A5649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Now, the final object is there, it just needs to be stored in a safe place for future use.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AuthorizationRequestRepository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used to store that.</w:t>
      </w:r>
    </w:p>
    <w:p w14:paraId="78C4CFEC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It doesn’t store in any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 xml:space="preserve">map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or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list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, it just store the AuthorizationRequest object in the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session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of the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request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object.</w:t>
      </w:r>
    </w:p>
    <w:p w14:paraId="73C37B7E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706110" cy="1730375"/>
            <wp:effectExtent l="0" t="0" r="8890" b="9525"/>
            <wp:docPr id="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06110" cy="17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D75B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Now, everything is done; our backend will send a redirect response to frontend, after seeing which the browser will redirect to that particular url (accounts.google.com .…)</w:t>
      </w:r>
    </w:p>
    <w:p w14:paraId="7F20A2F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7030A0"/>
          <w:sz w:val="22"/>
          <w:szCs w:val="22"/>
          <w:u w:val="single"/>
        </w:rPr>
      </w:pPr>
      <w:r>
        <w:rPr>
          <w:rFonts w:hint="default" w:ascii="Bodoni MT" w:hAnsi="Bodoni MT" w:eastAsia="等线"/>
          <w:b/>
          <w:bCs/>
          <w:color w:val="7030A0"/>
          <w:sz w:val="22"/>
          <w:szCs w:val="22"/>
          <w:u w:val="single"/>
        </w:rPr>
        <w:t>OAuth2LoginAuthenticationFilter</w:t>
      </w:r>
      <w:r>
        <w:rPr>
          <w:rFonts w:hint="default" w:ascii="Bodoni MT" w:hAnsi="Bodoni MT" w:eastAsia="等线"/>
          <w:b w:val="0"/>
          <w:bCs w:val="0"/>
          <w:color w:val="auto"/>
          <w:sz w:val="22"/>
          <w:szCs w:val="22"/>
          <w:u w:val="none"/>
          <w:lang w:val="en-IN"/>
        </w:rPr>
        <w:t xml:space="preserve">     </w:t>
      </w:r>
    </w:p>
    <w:p w14:paraId="32DDB637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It contains an object of type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AuthorizationRequestRepository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and get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OAuth2AuthorizationRequest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object from it.</w:t>
      </w:r>
    </w:p>
    <w:p w14:paraId="654791F2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It gets the response from OAuth2 provider and validate that with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OAuth2AuthorizationRequest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object, like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state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matching and all.</w:t>
      </w:r>
    </w:p>
    <w:p w14:paraId="66B8F644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If any mismatch is there then it’ll reject that.</w:t>
      </w:r>
    </w:p>
    <w:p w14:paraId="443C1DC3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Then it create one token of type </w:t>
      </w: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 xml:space="preserve">OAuth2LoginAuthenticationToken </w:t>
      </w:r>
      <w:r>
        <w:rPr>
          <w:rFonts w:hint="default" w:ascii="Bodoni MT" w:hAnsi="Bodoni MT" w:eastAsia="等线"/>
          <w:sz w:val="22"/>
          <w:szCs w:val="22"/>
          <w:lang w:val="en-IN"/>
        </w:rPr>
        <w:t xml:space="preserve">(just like UsernamePasswordAuthenticationToken in DaoAuthenticationProvider) and call the </w:t>
      </w: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 xml:space="preserve">authenticationManager.authenticate() </w:t>
      </w: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>method.</w:t>
      </w:r>
    </w:p>
    <w:p w14:paraId="7CA67A4B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 xml:space="preserve">Now just like username password authentication flow, this </w:t>
      </w: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>authenticate()</w:t>
      </w: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 xml:space="preserve">method call delegates to AuthenticationProvider’s </w:t>
      </w: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 xml:space="preserve">authenticate() </w:t>
      </w: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 xml:space="preserve">method and here the AuthenticationProvider is </w:t>
      </w: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>OAuth2LoginAuthenticationProvider</w:t>
      </w: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 xml:space="preserve">  .</w:t>
      </w:r>
    </w:p>
    <w:p w14:paraId="4D238C0F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>OAuth2LoginAuthenticatoinProvider</w:t>
      </w: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 xml:space="preserve"> is the one who exchange the </w:t>
      </w: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>code</w:t>
      </w: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 xml:space="preserve"> to get the </w:t>
      </w: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>tokens</w:t>
      </w: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 xml:space="preserve"> .</w:t>
      </w:r>
    </w:p>
    <w:p w14:paraId="4E7D755F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 xml:space="preserve">It is done with the help of </w:t>
      </w: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>DefaultAuthorizationCodeTokenResponseClient</w:t>
      </w:r>
    </w:p>
    <w:p w14:paraId="788D35C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color w:val="002060"/>
          <w:sz w:val="22"/>
          <w:szCs w:val="22"/>
          <w:highlight w:val="lightGray"/>
          <w:lang w:val="en-IN"/>
        </w:rPr>
        <w:t>--------------------------------------------------------------------------------------------------------------</w:t>
      </w:r>
    </w:p>
    <w:p w14:paraId="57311BF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Now, where is the filter that create the default login page for username password login form, oauth2 default login page.</w:t>
      </w:r>
    </w:p>
    <w:p w14:paraId="4CC4D1C1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 filter is </w:t>
      </w: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 xml:space="preserve">DefaultLoginPageGeneratingFilter </w:t>
      </w:r>
    </w:p>
    <w:p w14:paraId="7D4EB547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It generates the default login pages.</w:t>
      </w:r>
    </w:p>
    <w:p w14:paraId="5D832F34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453380" cy="2957830"/>
            <wp:effectExtent l="0" t="0" r="7620" b="1270"/>
            <wp:docPr id="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53380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712D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FFFFFF" w:themeColor="background1"/>
          <w:sz w:val="22"/>
          <w:szCs w:val="22"/>
          <w:highlight w:val="darkMagenta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eastAsia="等线" w:cs="Bodoni MT"/>
          <w:b/>
          <w:bCs/>
          <w:color w:val="FFFFFF" w:themeColor="background1"/>
          <w:sz w:val="22"/>
          <w:szCs w:val="22"/>
          <w:highlight w:val="darkMagenta"/>
          <w:lang w:val="en-IN"/>
          <w14:textFill>
            <w14:solidFill>
              <w14:schemeClr w14:val="bg1"/>
            </w14:solidFill>
          </w14:textFill>
        </w:rPr>
        <w:t xml:space="preserve">NOTE --------------------------------------------------------------------------------------- </w:t>
      </w:r>
    </w:p>
    <w:p w14:paraId="0A0ADA25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 redirected URIs are matches at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filter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level, not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servlet level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. Spring Security is completely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filter based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.</w:t>
      </w:r>
    </w:p>
    <w:p w14:paraId="0A596AE2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796790" cy="623570"/>
            <wp:effectExtent l="0" t="0" r="3810" b="1143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96790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11AA0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FFFFFF" w:themeColor="background1"/>
          <w:sz w:val="22"/>
          <w:szCs w:val="22"/>
          <w:highlight w:val="darkMagenta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eastAsia="等线" w:cs="Bodoni MT"/>
          <w:color w:val="FFFFFF" w:themeColor="background1"/>
          <w:sz w:val="22"/>
          <w:szCs w:val="22"/>
          <w:highlight w:val="darkMagenta"/>
          <w:lang w:val="en-IN"/>
          <w14:textFill>
            <w14:solidFill>
              <w14:schemeClr w14:val="bg1"/>
            </w14:solidFill>
          </w14:textFill>
        </w:rPr>
        <w:t xml:space="preserve">                                                                    </w:t>
      </w:r>
    </w:p>
    <w:p w14:paraId="36048EB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cs="Bodoni MT"/>
        </w:rPr>
      </w:pPr>
    </w:p>
    <w:p w14:paraId="0DA24A43">
      <w:pPr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br w:type="page"/>
      </w:r>
    </w:p>
    <w:p w14:paraId="0B4EAF6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  <w:u w:val="single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u w:val="single"/>
          <w:lang w:val="en-US" w:eastAsia="zh-CN" w:bidi="ar"/>
        </w:rPr>
        <w:t>OAuth2 work-flow in general  (I am taking google as OAuth2 provider)</w:t>
      </w:r>
    </w:p>
    <w:p w14:paraId="2293E4CC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2 backend are involved here: google’s backend, our application backend</w:t>
      </w:r>
    </w:p>
    <w:p w14:paraId="3F634081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first, when the signin with google (or any other provider) button is clicked in the frontend, it’ll call a GET request to Application Backend</w:t>
      </w:r>
    </w:p>
    <w:p w14:paraId="3C916FDC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in spring, this url is: oauth2/authorization/google</w:t>
      </w:r>
    </w:p>
    <w:p w14:paraId="1EB8601D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now, Application Backend creates a proper url having client_id, client_secret, redirect_uri, state etc etc.</w:t>
      </w:r>
    </w:p>
    <w:p w14:paraId="4F5BF145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note redirect_uri and state here, it’ll be used later....</w:t>
      </w:r>
    </w:p>
    <w:p w14:paraId="79BBB075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that URL is send to the frontend with http status code 3xx (which is meant for redirect)</w:t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4248150" cy="1171575"/>
            <wp:effectExtent l="0" t="0" r="6350" b="9525"/>
            <wp:docPr id="35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" descr="IMG_25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F9F339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every browser's default behaviour is that it the response contains http status code 3xx and there is a location field there, then it'll redirect it to that location; there is no involvement of frontend here, its completely at the browser level.</w:t>
      </w:r>
    </w:p>
    <w:p w14:paraId="3FD0222A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now the browser will redirect to accounts.google.com/..... and user will get a screen to select the google account, and grant the consents.</w:t>
      </w:r>
    </w:p>
    <w:p w14:paraId="35957399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After authenticating successfully, google will send a response (3xx and location) and location will contain that redirect_uri which was sent earlier.</w:t>
      </w:r>
    </w:p>
    <w:p w14:paraId="18F721E3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so now, browser will redirect to that redirect_uri which goes to Application Backend.</w:t>
      </w:r>
    </w:p>
    <w:p w14:paraId="5562EBAF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this redirect_uri will be </w:t>
      </w:r>
    </w:p>
    <w:p w14:paraId="3184F01F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Bodoni MT" w:cs="Bodoni MT"/>
          <w:color w:val="auto"/>
          <w:kern w:val="0"/>
          <w:sz w:val="22"/>
          <w:szCs w:val="22"/>
          <w:lang w:val="en-US" w:eastAsia="zh-CN" w:bidi="ar"/>
        </w:rPr>
        <w:t>“https://www.your-backend.com/login/oauth2/code/google?code=abc&amp;state=xyz”</w:t>
      </w:r>
    </w:p>
    <w:p w14:paraId="446447CF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now this state will be checked, it should match with the state that was send to google before authentication.</w:t>
      </w:r>
    </w:p>
    <w:p w14:paraId="7DA90B22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if validation are successful, then application backend will use that code and make one POST request to google to get the tokens.</w:t>
      </w:r>
    </w:p>
    <w:p w14:paraId="5A57BCA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cs="Bodoni MT"/>
          <w:lang w:val="en-IN"/>
        </w:rPr>
      </w:pPr>
    </w:p>
    <w:p w14:paraId="3867612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6795135" cy="4478655"/>
            <wp:effectExtent l="0" t="0" r="0" b="0"/>
            <wp:docPr id="11" name="Picture 11" descr="2_OAuth2_flow_in_Spring_Secu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2_OAuth2_flow_in_Spring_Security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795135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2B0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cs="Bodoni MT"/>
          <w:lang w:val="en-IN"/>
        </w:rPr>
      </w:pPr>
      <w:r>
        <w:drawing>
          <wp:inline distT="0" distB="0" distL="114300" distR="114300">
            <wp:extent cx="9772015" cy="5592445"/>
            <wp:effectExtent l="0" t="0" r="0" b="0"/>
            <wp:docPr id="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772015" cy="559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9A967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/>
          <w:b/>
          <w:bCs/>
          <w:color w:val="002060"/>
          <w:sz w:val="30"/>
          <w:szCs w:val="30"/>
          <w:highlight w:val="lightGray"/>
          <w:u w:val="single"/>
          <w:lang w:val="en-US"/>
        </w:rPr>
      </w:pPr>
      <w:r>
        <w:rPr>
          <w:rFonts w:hint="default" w:ascii="Bodoni MT" w:hAnsi="Bodoni MT" w:eastAsia="等线"/>
          <w:b/>
          <w:bCs/>
          <w:i/>
          <w:iCs/>
          <w:color w:val="002060"/>
          <w:sz w:val="30"/>
          <w:szCs w:val="30"/>
          <w:highlight w:val="lightGray"/>
          <w:u w:val="single"/>
          <w:lang w:val="en-US"/>
        </w:rPr>
        <w:t xml:space="preserve">  OAuth2</w:t>
      </w:r>
      <w:r>
        <w:rPr>
          <w:rFonts w:hint="default" w:ascii="Bodoni MT" w:hAnsi="Bodoni MT" w:eastAsia="等线"/>
          <w:b/>
          <w:bCs/>
          <w:color w:val="002060"/>
          <w:sz w:val="30"/>
          <w:szCs w:val="30"/>
          <w:highlight w:val="lightGray"/>
          <w:u w:val="single"/>
          <w:lang w:val="en-US"/>
        </w:rPr>
        <w:t xml:space="preserve"> in Spring Security</w:t>
      </w:r>
      <w:bookmarkStart w:id="0" w:name="_GoBack"/>
      <w:bookmarkEnd w:id="0"/>
      <w:r>
        <w:rPr>
          <w:rFonts w:hint="default" w:ascii="Bodoni MT" w:hAnsi="Bodoni MT" w:eastAsia="等线"/>
          <w:b/>
          <w:bCs/>
          <w:color w:val="002060"/>
          <w:sz w:val="30"/>
          <w:szCs w:val="30"/>
          <w:highlight w:val="lightGray"/>
          <w:u w:val="single"/>
          <w:lang w:val="en-US"/>
        </w:rPr>
        <w:t xml:space="preserve"> </w:t>
      </w:r>
    </w:p>
    <w:p w14:paraId="6970AFD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/>
          <w:b/>
          <w:bCs/>
          <w:sz w:val="22"/>
          <w:szCs w:val="22"/>
          <w:u w:val="single"/>
        </w:rPr>
      </w:pPr>
      <w:r>
        <w:rPr>
          <w:rFonts w:hint="default" w:ascii="Bodoni MT" w:hAnsi="Bodoni MT" w:eastAsia="等线"/>
          <w:b/>
          <w:bCs/>
          <w:sz w:val="22"/>
          <w:szCs w:val="22"/>
          <w:u w:val="single"/>
        </w:rPr>
        <w:t>Part-1: application backend to oauth2 provider's backend</w:t>
      </w:r>
    </w:p>
    <w:p w14:paraId="5D86E1B2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 xml:space="preserve">First the request come to OAuth2AuthorizationRequestRedirectFilter </w:t>
      </w:r>
    </w:p>
    <w:p w14:paraId="528B2550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 xml:space="preserve">It contains 2 parts: </w:t>
      </w:r>
    </w:p>
    <w:p w14:paraId="3AB8C9F3">
      <w:pPr>
        <w:keepNext w:val="0"/>
        <w:keepLines w:val="0"/>
        <w:widowControl/>
        <w:numPr>
          <w:ilvl w:val="2"/>
          <w:numId w:val="14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one part builds the OAuth2AuthorizationRequest object (which is the final object which will be sent to oauth2 provider)</w:t>
      </w:r>
    </w:p>
    <w:p w14:paraId="63A6A72C">
      <w:pPr>
        <w:keepNext w:val="0"/>
        <w:keepLines w:val="0"/>
        <w:widowControl/>
        <w:numPr>
          <w:ilvl w:val="2"/>
          <w:numId w:val="14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another part will save that object when the control goes to OAuth2 provider.</w:t>
      </w:r>
    </w:p>
    <w:p w14:paraId="07C84298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ClientRegistration is a class that contains all the details of the Client i.e. client id, client secret, registrationId, redirectUri etc; but it doesn’t contain the state.</w:t>
      </w:r>
    </w:p>
    <w:p w14:paraId="33CAEE8C">
      <w:pPr>
        <w:keepNext w:val="0"/>
        <w:keepLines w:val="0"/>
        <w:widowControl/>
        <w:numPr>
          <w:ilvl w:val="2"/>
          <w:numId w:val="14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here redirectUri is in the form: ”{baseUrl}/login/oauth2/code/{registrationId}”</w:t>
      </w:r>
    </w:p>
    <w:p w14:paraId="472B39D0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There is a repository that stores all the ClientRegistration objects, which is ClientRegistrationRepository.</w:t>
      </w:r>
    </w:p>
    <w:p w14:paraId="64286F81">
      <w:pPr>
        <w:keepNext w:val="0"/>
        <w:keepLines w:val="0"/>
        <w:widowControl/>
        <w:numPr>
          <w:ilvl w:val="2"/>
          <w:numId w:val="14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It contains a method findByRegistrationId which gives the ClientRegistration object for the particular registrationId (registrationId is nothing but “google”, “facebook”, “github”)</w:t>
      </w:r>
    </w:p>
    <w:p w14:paraId="434315EF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So, now we have all the objects os ClientRegistration, but we need to make the object proper to send in the request to OAuth2 provider.</w:t>
      </w:r>
    </w:p>
    <w:p w14:paraId="007AE716">
      <w:pPr>
        <w:keepNext w:val="0"/>
        <w:keepLines w:val="0"/>
        <w:widowControl/>
        <w:numPr>
          <w:ilvl w:val="2"/>
          <w:numId w:val="14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because it has only templates kind of things. like you can see redirectUri is just a template, there is no state present here.</w:t>
      </w:r>
    </w:p>
    <w:p w14:paraId="439C96ED">
      <w:pPr>
        <w:keepNext w:val="0"/>
        <w:keepLines w:val="0"/>
        <w:widowControl/>
        <w:numPr>
          <w:ilvl w:val="2"/>
          <w:numId w:val="14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So, there is a resolver class which is named as DefaultOAuth2AuthorizatoinRequestResolver which takes the ClientRegistration object and create a OAuth2AuthorizationRequest object which contains fully ready values that can be sent to OAuth2 provider directly.</w:t>
      </w:r>
    </w:p>
    <w:p w14:paraId="4139AA5F">
      <w:pPr>
        <w:keepNext w:val="0"/>
        <w:keepLines w:val="0"/>
        <w:widowControl/>
        <w:numPr>
          <w:ilvl w:val="2"/>
          <w:numId w:val="14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here state will be present.</w:t>
      </w:r>
    </w:p>
    <w:p w14:paraId="3C89B69D">
      <w:pPr>
        <w:keepNext w:val="0"/>
        <w:keepLines w:val="0"/>
        <w:widowControl/>
        <w:numPr>
          <w:ilvl w:val="2"/>
          <w:numId w:val="14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here the redirectUri will be in the form of: "http://localhost:8080/login/oauth2/code/google"</w:t>
      </w:r>
    </w:p>
    <w:p w14:paraId="237F75C8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Now, everything is completed, just the request has to be sent to OAuth2 provider; but we need to keep the object somewhere to validate after getting the response from OAuth2 provider.</w:t>
      </w:r>
    </w:p>
    <w:p w14:paraId="1814AC76">
      <w:pPr>
        <w:keepNext w:val="0"/>
        <w:keepLines w:val="0"/>
        <w:widowControl/>
        <w:numPr>
          <w:ilvl w:val="2"/>
          <w:numId w:val="14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So, there is a repository AuthorizationRequestRepository is there to store the OAuth2AuthorizationRequest object.</w:t>
      </w:r>
    </w:p>
    <w:p w14:paraId="5C3234CD">
      <w:pPr>
        <w:keepNext w:val="0"/>
        <w:keepLines w:val="0"/>
        <w:widowControl/>
        <w:numPr>
          <w:ilvl w:val="2"/>
          <w:numId w:val="14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it doesn’t store those objects in any list or map, it just creates one attribute in the request object and store there.</w:t>
      </w:r>
    </w:p>
    <w:p w14:paraId="0AC1B83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/>
          <w:b/>
          <w:bCs/>
          <w:sz w:val="22"/>
          <w:szCs w:val="22"/>
          <w:u w:val="single"/>
        </w:rPr>
      </w:pPr>
      <w:r>
        <w:rPr>
          <w:rFonts w:hint="default" w:ascii="Bodoni MT" w:hAnsi="Bodoni MT" w:eastAsia="等线"/>
          <w:b/>
          <w:bCs/>
          <w:sz w:val="22"/>
          <w:szCs w:val="22"/>
          <w:u w:val="single"/>
        </w:rPr>
        <w:t>Part-2: oauth2 provider to application’s backend</w:t>
      </w:r>
    </w:p>
    <w:p w14:paraId="48303B71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OAuth2LoginAuthenticationFilter is the first filter in this case.</w:t>
      </w:r>
    </w:p>
    <w:p w14:paraId="09C8CD64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it gets the OAuth2AuthorizationObject from the AuthorizationRequestRepository .</w:t>
      </w:r>
    </w:p>
    <w:p w14:paraId="6CF46B09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then it validate the details from the response of OAuth2 provider with the OAuth2AuthorizationObject, for example state will be checked.</w:t>
      </w:r>
    </w:p>
    <w:p w14:paraId="1108CBD7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if any mismatch is there, then it’ll reject it.</w:t>
      </w:r>
    </w:p>
    <w:p w14:paraId="7A2E696A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after that it’ll simply call the authenticate() method of authenticationManager, just like we do in case of username and password authentication.</w:t>
      </w:r>
    </w:p>
    <w:p w14:paraId="2A8B7414">
      <w:pPr>
        <w:keepNext w:val="0"/>
        <w:keepLines w:val="0"/>
        <w:widowControl/>
        <w:numPr>
          <w:ilvl w:val="2"/>
          <w:numId w:val="14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here the authentication token will be of type: OAuth2LoginAuthenticationToken</w:t>
      </w:r>
    </w:p>
    <w:p w14:paraId="2DF30E46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then this authentication() method call will be delegated to AuthenticationProvider’s authenticaion() method and in case of OAuth2, the AuthenticationProvider is OAuth2LoginAuthenticationProvider.</w:t>
      </w:r>
    </w:p>
    <w:p w14:paraId="4420A19B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this OAuth2LoginAuthenticationProvider exchange the code that was gotten from OAuth2 provider’s response and get the tokens like id_token, accessToken etc etc.</w:t>
      </w:r>
    </w:p>
    <w:p w14:paraId="4BEC109E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this id_token contains the necessary details about the user that we want like username, email etc etc.</w:t>
      </w:r>
    </w:p>
    <w:p w14:paraId="588BE3C5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after that it just store the authentication object in security context and we can get the details using getPrincipal() method just like username and password authentication.</w:t>
      </w:r>
    </w:p>
    <w:p w14:paraId="0D748DB4">
      <w:pPr>
        <w:rPr>
          <w:rFonts w:hint="default" w:ascii="Bodoni MT" w:hAnsi="Bodoni MT" w:cs="Bodoni MT"/>
          <w:lang w:val="en-IN"/>
        </w:rPr>
      </w:pPr>
      <w:r>
        <w:rPr>
          <w:rFonts w:hint="default" w:ascii="Bodoni MT" w:hAnsi="Bodoni MT" w:cs="Bodoni MT"/>
          <w:lang w:val="en-IN"/>
        </w:rPr>
        <w:br w:type="page"/>
      </w:r>
    </w:p>
    <w:p w14:paraId="460DA9D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  <w:b/>
          <w:bCs/>
          <w:color w:val="002060"/>
          <w:sz w:val="30"/>
          <w:szCs w:val="30"/>
          <w:highlight w:val="lightGray"/>
          <w:u w:val="single"/>
        </w:rPr>
      </w:pPr>
      <w:r>
        <w:rPr>
          <w:rFonts w:hint="default" w:ascii="Bodoni MT" w:hAnsi="Bodoni MT" w:cs="Bodoni MT"/>
          <w:b/>
          <w:bCs/>
          <w:color w:val="002060"/>
          <w:sz w:val="30"/>
          <w:szCs w:val="30"/>
          <w:highlight w:val="lightGray"/>
          <w:u w:val="single"/>
          <w:lang w:val="en-IN"/>
        </w:rPr>
        <w:t xml:space="preserve">Authorization                                         </w:t>
      </w:r>
    </w:p>
    <w:p w14:paraId="0CE5092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  <w:color w:val="FFFFFF" w:themeColor="background1"/>
          <w:highlight w:val="darkGray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cs="Bodoni MT"/>
          <w:b/>
          <w:bCs/>
          <w:color w:val="FFFFFF" w:themeColor="background1"/>
          <w:highlight w:val="darkGray"/>
          <w:lang w:val="en-IN"/>
          <w14:textFill>
            <w14:solidFill>
              <w14:schemeClr w14:val="bg1"/>
            </w14:solidFill>
          </w14:textFill>
        </w:rPr>
        <w:t xml:space="preserve">@ElementCollection                                                       </w:t>
      </w:r>
    </w:p>
    <w:p w14:paraId="17787534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If we write this annotation on a field inside the entity, it’ll create a separate table in database and store those.</w:t>
      </w:r>
    </w:p>
    <w:p w14:paraId="2A130DDD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It is only used in case of collections like </w:t>
      </w:r>
      <w:r>
        <w:rPr>
          <w:rFonts w:hint="default" w:ascii="Bodoni MT" w:hAnsi="Bodoni MT" w:cs="Bodoni MT"/>
          <w:b/>
          <w:bCs/>
          <w:lang w:val="en-IN"/>
        </w:rPr>
        <w:t>list, set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..etc.</w:t>
      </w:r>
    </w:p>
    <w:p w14:paraId="1E0CE9BC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You can say it is like </w:t>
      </w:r>
      <w:r>
        <w:rPr>
          <w:rFonts w:hint="default" w:ascii="Bodoni MT" w:hAnsi="Bodoni MT" w:cs="Bodoni MT"/>
          <w:b/>
          <w:bCs/>
          <w:lang w:val="en-IN"/>
        </w:rPr>
        <w:t>one-to-many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relation type, but that’s not correct;</w:t>
      </w:r>
    </w:p>
    <w:p w14:paraId="34CAB560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IN"/>
        </w:rPr>
        <w:t xml:space="preserve">In case of relation (one-to-many or many-to-one), both the entities are having their own </w:t>
      </w:r>
      <w:r>
        <w:rPr>
          <w:rFonts w:hint="default" w:ascii="Bodoni MT" w:hAnsi="Bodoni MT" w:cs="Bodoni MT"/>
          <w:b/>
          <w:bCs/>
          <w:lang w:val="en-IN"/>
        </w:rPr>
        <w:t>primary keys</w:t>
      </w:r>
      <w:r>
        <w:rPr>
          <w:rFonts w:hint="default" w:ascii="Bodoni MT" w:hAnsi="Bodoni MT" w:cs="Bodoni MT"/>
          <w:b w:val="0"/>
          <w:bCs w:val="0"/>
          <w:lang w:val="en-IN"/>
        </w:rPr>
        <w:t>, but in this case, the field that is being stores as a collection is not having any primary key.</w:t>
      </w:r>
    </w:p>
    <w:p w14:paraId="134F7C35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IN"/>
        </w:rPr>
        <w:t xml:space="preserve">Relation are created where both the entities are independent and both are having their own primary keys, but </w:t>
      </w:r>
      <w:r>
        <w:rPr>
          <w:rFonts w:hint="default" w:ascii="Bodoni MT" w:hAnsi="Bodoni MT" w:cs="Bodoni MT"/>
          <w:b/>
          <w:bCs/>
          <w:lang w:val="en-IN"/>
        </w:rPr>
        <w:t>@ElementCollection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just store the values not the new entity.</w:t>
      </w:r>
    </w:p>
    <w:p w14:paraId="0AA86ADC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drawing>
          <wp:inline distT="0" distB="0" distL="114300" distR="114300">
            <wp:extent cx="3353435" cy="671830"/>
            <wp:effectExtent l="0" t="0" r="12065" b="127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53435" cy="67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03EF9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Here </w:t>
      </w:r>
      <w:r>
        <w:rPr>
          <w:rFonts w:hint="default" w:ascii="Bodoni MT" w:hAnsi="Bodoni MT" w:cs="Bodoni MT"/>
          <w:b/>
          <w:bCs/>
          <w:lang w:val="en-IN"/>
        </w:rPr>
        <w:t>Role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is just a enum, not an entity and it doesn’t have its own identity.</w:t>
      </w:r>
    </w:p>
    <w:p w14:paraId="141F1B40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drawing>
          <wp:inline distT="0" distB="0" distL="114300" distR="114300">
            <wp:extent cx="2554605" cy="1174750"/>
            <wp:effectExtent l="0" t="0" r="10795" b="6350"/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54605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72D19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It is the </w:t>
      </w:r>
      <w:r>
        <w:rPr>
          <w:rFonts w:hint="default" w:ascii="Bodoni MT" w:hAnsi="Bodoni MT" w:cs="Bodoni MT"/>
          <w:b/>
          <w:bCs/>
          <w:lang w:val="en-IN"/>
        </w:rPr>
        <w:t>user_roles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table which is created due to </w:t>
      </w:r>
      <w:r>
        <w:rPr>
          <w:rFonts w:hint="default" w:ascii="Bodoni MT" w:hAnsi="Bodoni MT" w:cs="Bodoni MT"/>
          <w:b/>
          <w:bCs/>
          <w:lang w:val="en-IN"/>
        </w:rPr>
        <w:t>@ElementCollection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, it doesn’t have any primary key; it just map the </w:t>
      </w:r>
      <w:r>
        <w:rPr>
          <w:rFonts w:hint="default" w:ascii="Bodoni MT" w:hAnsi="Bodoni MT" w:cs="Bodoni MT"/>
          <w:b/>
          <w:bCs/>
          <w:lang w:val="en-IN"/>
        </w:rPr>
        <w:t>user_id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to a particular value.</w:t>
      </w:r>
    </w:p>
    <w:p w14:paraId="12C4D41F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000000" w:themeColor="text1"/>
          <w:highlight w:val="none"/>
          <w:shd w:val="clear" w:color="FFFFFF" w:fill="D9D9D9"/>
          <w14:textFill>
            <w14:solidFill>
              <w14:schemeClr w14:val="tx1"/>
            </w14:solidFill>
          </w14:textFill>
        </w:rPr>
      </w:pPr>
      <w:r>
        <w:rPr>
          <w:rFonts w:hint="default" w:ascii="Bodoni MT" w:hAnsi="Bodoni MT" w:cs="Bodoni MT"/>
          <w:b w:val="0"/>
          <w:bCs w:val="0"/>
          <w:color w:val="000000" w:themeColor="text1"/>
          <w:highlight w:val="none"/>
          <w:shd w:val="clear" w:color="FFFFFF" w:fill="D9D9D9"/>
          <w:lang w:val="en-IN"/>
          <w14:textFill>
            <w14:solidFill>
              <w14:schemeClr w14:val="tx1"/>
            </w14:solidFill>
          </w14:textFill>
        </w:rPr>
        <w:t xml:space="preserve">As I have set </w:t>
      </w:r>
      <w:r>
        <w:rPr>
          <w:rFonts w:hint="default" w:ascii="Bodoni MT" w:hAnsi="Bodoni MT" w:cs="Bodoni MT"/>
          <w:b/>
          <w:bCs/>
          <w:color w:val="000000" w:themeColor="text1"/>
          <w:highlight w:val="none"/>
          <w:shd w:val="clear" w:color="FFFFFF" w:fill="D9D9D9"/>
          <w:lang w:val="en-IN"/>
          <w14:textFill>
            <w14:solidFill>
              <w14:schemeClr w14:val="tx1"/>
            </w14:solidFill>
          </w14:textFill>
        </w:rPr>
        <w:t>@Enumerated</w:t>
      </w:r>
      <w:r>
        <w:rPr>
          <w:rFonts w:hint="default" w:ascii="Bodoni MT" w:hAnsi="Bodoni MT" w:cs="Bodoni MT"/>
          <w:b w:val="0"/>
          <w:bCs w:val="0"/>
          <w:color w:val="000000" w:themeColor="text1"/>
          <w:highlight w:val="none"/>
          <w:shd w:val="clear" w:color="FFFFFF" w:fill="D9D9D9"/>
          <w:lang w:val="en-IN"/>
          <w14:textFill>
            <w14:solidFill>
              <w14:schemeClr w14:val="tx1"/>
            </w14:solidFill>
          </w14:textFill>
        </w:rPr>
        <w:t xml:space="preserve"> here for </w:t>
      </w:r>
      <w:r>
        <w:rPr>
          <w:rFonts w:hint="default" w:ascii="Bodoni MT" w:hAnsi="Bodoni MT" w:cs="Bodoni MT"/>
          <w:b/>
          <w:bCs/>
          <w:color w:val="000000" w:themeColor="text1"/>
          <w:highlight w:val="none"/>
          <w:shd w:val="clear" w:color="FFFFFF" w:fill="D9D9D9"/>
          <w:lang w:val="en-IN"/>
          <w14:textFill>
            <w14:solidFill>
              <w14:schemeClr w14:val="tx1"/>
            </w14:solidFill>
          </w14:textFill>
        </w:rPr>
        <w:t>EnumType.STRING</w:t>
      </w:r>
      <w:r>
        <w:rPr>
          <w:rFonts w:hint="default" w:ascii="Bodoni MT" w:hAnsi="Bodoni MT" w:cs="Bodoni MT"/>
          <w:b w:val="0"/>
          <w:bCs w:val="0"/>
          <w:color w:val="000000" w:themeColor="text1"/>
          <w:highlight w:val="none"/>
          <w:shd w:val="clear" w:color="FFFFFF" w:fill="D9D9D9"/>
          <w:lang w:val="en-IN"/>
          <w14:textFill>
            <w14:solidFill>
              <w14:schemeClr w14:val="tx1"/>
            </w14:solidFill>
          </w14:textFill>
        </w:rPr>
        <w:t>, so the values are being stored in the database; otherwise the ordinals i.e. 0,1,2,… would have been stored.</w:t>
      </w:r>
    </w:p>
    <w:p w14:paraId="334CA513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FFFFFF" w:themeColor="background1"/>
          <w:highlight w:val="darkGray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cs="Bodoni MT"/>
          <w:b w:val="0"/>
          <w:bCs w:val="0"/>
          <w:color w:val="FFFFFF" w:themeColor="background1"/>
          <w:highlight w:val="darkGray"/>
          <w:lang w:val="en-IN"/>
          <w14:textFill>
            <w14:solidFill>
              <w14:schemeClr w14:val="bg1"/>
            </w14:solidFill>
          </w14:textFill>
        </w:rPr>
        <w:t xml:space="preserve">                                                                    </w:t>
      </w:r>
    </w:p>
    <w:p w14:paraId="18C1490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Role is the main concept for </w:t>
      </w:r>
      <w:r>
        <w:rPr>
          <w:rFonts w:hint="default" w:ascii="Bodoni MT" w:hAnsi="Bodoni MT" w:cs="Bodoni MT"/>
          <w:b/>
          <w:bCs/>
          <w:lang w:val="en-IN"/>
        </w:rPr>
        <w:t>authorization</w:t>
      </w:r>
      <w:r>
        <w:rPr>
          <w:rFonts w:hint="default" w:ascii="Bodoni MT" w:hAnsi="Bodoni MT" w:cs="Bodoni MT"/>
          <w:b w:val="0"/>
          <w:bCs w:val="0"/>
          <w:lang w:val="en-IN"/>
        </w:rPr>
        <w:t>. Depending upon the role of the user, it’ll be decided that what are the thing he/she can access.</w:t>
      </w:r>
    </w:p>
    <w:p w14:paraId="56C9BB3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We can the particular </w:t>
      </w:r>
      <w:r>
        <w:rPr>
          <w:rFonts w:hint="default" w:ascii="Bodoni MT" w:hAnsi="Bodoni MT" w:cs="Bodoni MT"/>
          <w:i/>
          <w:iCs/>
          <w:lang w:val="en-IN"/>
        </w:rPr>
        <w:t>routes</w:t>
      </w:r>
      <w:r>
        <w:rPr>
          <w:rFonts w:hint="default" w:ascii="Bodoni MT" w:hAnsi="Bodoni MT" w:cs="Bodoni MT"/>
          <w:i w:val="0"/>
          <w:iCs w:val="0"/>
          <w:lang w:val="en-IN"/>
        </w:rPr>
        <w:t xml:space="preserve"> as authorized for some particular type of users </w:t>
      </w:r>
    </w:p>
    <w:p w14:paraId="7BF907A1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drawing>
          <wp:inline distT="0" distB="0" distL="114300" distR="114300">
            <wp:extent cx="5272405" cy="728345"/>
            <wp:effectExtent l="0" t="0" r="10795" b="8255"/>
            <wp:docPr id="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2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EB5D5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Here we are simply writing </w:t>
      </w:r>
      <w:r>
        <w:rPr>
          <w:rFonts w:hint="default" w:ascii="Bodoni MT" w:hAnsi="Bodoni MT" w:cs="Bodoni MT"/>
          <w:b/>
          <w:bCs/>
          <w:lang w:val="en-IN"/>
        </w:rPr>
        <w:t>permitAll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and remaining request as authenticated.</w:t>
      </w:r>
    </w:p>
    <w:p w14:paraId="6887FE0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drawing>
          <wp:inline distT="0" distB="0" distL="114300" distR="114300">
            <wp:extent cx="5267325" cy="1684655"/>
            <wp:effectExtent l="0" t="0" r="3175" b="4445"/>
            <wp:docPr id="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A5BDE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US"/>
        </w:rPr>
        <w:t xml:space="preserve">Here just return the </w:t>
      </w:r>
      <w:r>
        <w:rPr>
          <w:rFonts w:hint="default" w:ascii="Bodoni MT" w:hAnsi="Bodoni MT" w:cs="Bodoni MT"/>
          <w:b/>
          <w:bCs/>
          <w:lang w:val="en-US"/>
        </w:rPr>
        <w:t>SimpleGrantedAuthority</w:t>
      </w:r>
      <w:r>
        <w:rPr>
          <w:rFonts w:hint="default" w:ascii="Bodoni MT" w:hAnsi="Bodoni MT" w:cs="Bodoni MT"/>
          <w:b w:val="0"/>
          <w:bCs w:val="0"/>
          <w:lang w:val="en-US"/>
        </w:rPr>
        <w:t xml:space="preserve"> type of object. </w:t>
      </w:r>
    </w:p>
    <w:p w14:paraId="73F02FE6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US"/>
        </w:rPr>
        <w:t xml:space="preserve">Because the return type is something that extends </w:t>
      </w:r>
      <w:r>
        <w:rPr>
          <w:rFonts w:hint="default" w:ascii="Bodoni MT" w:hAnsi="Bodoni MT" w:cs="Bodoni MT"/>
          <w:b/>
          <w:bCs/>
          <w:lang w:val="en-US"/>
        </w:rPr>
        <w:t>GrantedAuthority</w:t>
      </w:r>
      <w:r>
        <w:rPr>
          <w:rFonts w:hint="default" w:ascii="Bodoni MT" w:hAnsi="Bodoni MT" w:cs="Bodoni MT"/>
          <w:b w:val="0"/>
          <w:bCs w:val="0"/>
          <w:lang w:val="en-US"/>
        </w:rPr>
        <w:t xml:space="preserve"> and SimpleGrantedAuthority is the basic implementation of GrantedAuthority.</w:t>
      </w:r>
    </w:p>
    <w:p w14:paraId="5097190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  <w:shd w:val="clear" w:color="FFFFFF" w:fill="D9D9D9"/>
        </w:rPr>
      </w:pPr>
      <w:r>
        <w:rPr>
          <w:rFonts w:hint="default" w:ascii="Bodoni MT" w:hAnsi="Bodoni MT" w:cs="Bodoni MT"/>
          <w:b w:val="0"/>
          <w:bCs w:val="0"/>
          <w:shd w:val="clear" w:color="FFFFFF" w:fill="D9D9D9"/>
          <w:lang w:val="en-US"/>
        </w:rPr>
        <w:t xml:space="preserve">In the JWT filter while creating the </w:t>
      </w:r>
      <w:r>
        <w:rPr>
          <w:rFonts w:hint="default" w:ascii="Bodoni MT" w:hAnsi="Bodoni MT" w:cs="Bodoni MT"/>
          <w:b/>
          <w:bCs/>
          <w:color w:val="C00000"/>
          <w:shd w:val="clear" w:color="FFFFFF" w:fill="D9D9D9"/>
          <w:lang w:val="en-US"/>
        </w:rPr>
        <w:t>UsernamePasswordAuthenticationToken</w:t>
      </w:r>
      <w:r>
        <w:rPr>
          <w:rFonts w:hint="default" w:ascii="Bodoni MT" w:hAnsi="Bodoni MT" w:cs="Bodoni MT"/>
          <w:b w:val="0"/>
          <w:bCs w:val="0"/>
          <w:shd w:val="clear" w:color="FFFFFF" w:fill="D9D9D9"/>
          <w:lang w:val="en-US"/>
        </w:rPr>
        <w:t xml:space="preserve">, make sure to set the </w:t>
      </w:r>
      <w:r>
        <w:rPr>
          <w:rFonts w:hint="default" w:ascii="Bodoni MT" w:hAnsi="Bodoni MT" w:cs="Bodoni MT"/>
          <w:b/>
          <w:bCs/>
          <w:shd w:val="clear" w:color="FFFFFF" w:fill="D9D9D9"/>
          <w:lang w:val="en-US"/>
        </w:rPr>
        <w:t>authorities</w:t>
      </w:r>
      <w:r>
        <w:rPr>
          <w:rFonts w:hint="default" w:ascii="Bodoni MT" w:hAnsi="Bodoni MT" w:cs="Bodoni MT"/>
          <w:b w:val="0"/>
          <w:bCs w:val="0"/>
          <w:shd w:val="clear" w:color="FFFFFF" w:fill="D9D9D9"/>
          <w:lang w:val="en-US"/>
        </w:rPr>
        <w:t xml:space="preserve"> field, otherwise no user will be having any authorities.</w:t>
      </w:r>
    </w:p>
    <w:p w14:paraId="7255935B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shd w:val="clear" w:color="FFFFFF" w:fill="D9D9D9"/>
        </w:rPr>
      </w:pPr>
      <w:r>
        <w:rPr>
          <w:rFonts w:hint="default" w:ascii="Bodoni MT" w:hAnsi="Bodoni MT" w:cs="Bodoni MT"/>
          <w:shd w:val="clear" w:color="FFFFFF" w:fill="D9D9D9"/>
          <w:lang w:val="en-US"/>
        </w:rPr>
        <w:t xml:space="preserve">Spring Security calls </w:t>
      </w:r>
      <w:r>
        <w:rPr>
          <w:rFonts w:hint="default" w:ascii="Bodoni MT" w:hAnsi="Bodoni MT" w:cs="Bodoni MT"/>
          <w:b/>
          <w:bCs/>
          <w:shd w:val="clear" w:color="FFFFFF" w:fill="D9D9D9"/>
          <w:lang w:val="en-US"/>
        </w:rPr>
        <w:t>auth.getAuthorities()</w:t>
      </w:r>
      <w:r>
        <w:rPr>
          <w:rFonts w:hint="default" w:ascii="Bodoni MT" w:hAnsi="Bodoni MT" w:cs="Bodoni MT"/>
          <w:b w:val="0"/>
          <w:bCs w:val="0"/>
          <w:shd w:val="clear" w:color="FFFFFF" w:fill="D9D9D9"/>
          <w:lang w:val="en-US"/>
        </w:rPr>
        <w:t xml:space="preserve">  (auth is the Authentication object) and validate the authorities.</w:t>
      </w:r>
    </w:p>
    <w:p w14:paraId="56061626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drawing>
          <wp:inline distT="0" distB="0" distL="114300" distR="114300">
            <wp:extent cx="5854700" cy="671830"/>
            <wp:effectExtent l="0" t="0" r="0" b="1270"/>
            <wp:docPr id="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1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67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CBCD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US"/>
        </w:rPr>
        <w:t>You can also set authorization for different type of request i.e. GET, POST, ..etc</w:t>
      </w:r>
    </w:p>
    <w:p w14:paraId="122D5E23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drawing>
          <wp:inline distT="0" distB="0" distL="114300" distR="114300">
            <wp:extent cx="5882005" cy="910590"/>
            <wp:effectExtent l="0" t="0" r="10795" b="3810"/>
            <wp:docPr id="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1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82005" cy="91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EE5E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US"/>
        </w:rPr>
        <w:t>F</w:t>
      </w:r>
    </w:p>
    <w:p w14:paraId="6C22DEB8">
      <w:pPr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US"/>
        </w:rPr>
        <w:br w:type="page"/>
      </w:r>
    </w:p>
    <w:p w14:paraId="11B8D98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highlight w:val="lightGray"/>
          <w:u w:val="single"/>
          <w:lang w:val="en-US" w:eastAsia="zh-CN" w:bidi="ar"/>
        </w:rPr>
        <w:t xml:space="preserve">The flow happens like the below                                             </w:t>
      </w:r>
    </w:p>
    <w:p w14:paraId="42C30927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AuthorizationFilter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is the first one that comes in case of authorization.</w:t>
      </w:r>
    </w:p>
    <w:p w14:paraId="2256E439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Just like AuthenticationManager, one interface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AuthorizationManager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is also there that contains one method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check()</w:t>
      </w:r>
    </w:p>
    <w:p w14:paraId="18839C3E">
      <w:pPr>
        <w:keepNext w:val="0"/>
        <w:keepLines w:val="0"/>
        <w:widowControl/>
        <w:numPr>
          <w:ilvl w:val="2"/>
          <w:numId w:val="15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5276850" cy="438150"/>
            <wp:effectExtent l="0" t="0" r="6350" b="6350"/>
            <wp:docPr id="61" name="Picture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15" descr="IMG_25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8CB0B3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AuthorizationFilter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is having the method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doFilter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which calls this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check()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method of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AuthorizationManager</w:t>
      </w:r>
    </w:p>
    <w:p w14:paraId="7A8A8AED">
      <w:pPr>
        <w:keepNext w:val="0"/>
        <w:keepLines w:val="0"/>
        <w:widowControl/>
        <w:numPr>
          <w:ilvl w:val="2"/>
          <w:numId w:val="15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5486400" cy="314325"/>
            <wp:effectExtent l="0" t="0" r="0" b="3175"/>
            <wp:docPr id="57" name="Picture 16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16" descr="IMG_25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74C2D4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The class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RequestMatcherDelegatingAuthorizationManager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implements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AuthorizationManager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passing the generics as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HttpServletRequest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so it get called.</w:t>
      </w:r>
    </w:p>
    <w:p w14:paraId="74C7B762">
      <w:pPr>
        <w:keepNext w:val="0"/>
        <w:keepLines w:val="0"/>
        <w:widowControl/>
        <w:numPr>
          <w:ilvl w:val="2"/>
          <w:numId w:val="15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5467350" cy="190500"/>
            <wp:effectExtent l="0" t="0" r="6350" b="0"/>
            <wp:docPr id="60" name="Picture 17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17" descr="IMG_25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A321B4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After this,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check()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method of this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kern w:val="0"/>
          <w:sz w:val="22"/>
          <w:szCs w:val="22"/>
          <w:lang w:val="en-US" w:eastAsia="zh-CN" w:bidi="ar"/>
        </w:rPr>
        <w:t>RequestMatcherDelegatingAuthorizationManager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calls the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check()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method of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AuthoritiesAuthorizationManager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(it is another child class of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AuthorizationManager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 xml:space="preserve"> and it implements marking the generics as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US" w:eastAsia="zh-CN" w:bidi="ar"/>
        </w:rPr>
        <w:t>Collection&lt;String&gt;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US" w:eastAsia="zh-CN" w:bidi="ar"/>
        </w:rPr>
        <w:t>) and here the authorities are checked.</w:t>
      </w:r>
    </w:p>
    <w:p w14:paraId="75D9BFB5">
      <w:pPr>
        <w:keepNext w:val="0"/>
        <w:keepLines w:val="0"/>
        <w:widowControl/>
        <w:numPr>
          <w:ilvl w:val="2"/>
          <w:numId w:val="15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5543550" cy="342900"/>
            <wp:effectExtent l="0" t="0" r="6350" b="0"/>
            <wp:docPr id="58" name="Picture 18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18" descr="IMG_25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5C7E14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Calibri" w:hAnsi="Calibri" w:eastAsia="等线" w:cs="Bodoni MT"/>
          <w:color w:val="auto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5838825" cy="628650"/>
            <wp:effectExtent l="0" t="0" r="3175" b="6350"/>
            <wp:docPr id="59" name="Picture 19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19" descr="IMG_26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AF2269">
      <w:pPr>
        <w:keepNext w:val="0"/>
        <w:keepLines w:val="0"/>
        <w:widowControl/>
        <w:numPr>
          <w:ilvl w:val="2"/>
          <w:numId w:val="15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shd w:val="clear" w:fill="D9D9D9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shd w:val="clear" w:fill="D9D9D9"/>
          <w:lang w:val="en-US" w:eastAsia="zh-CN" w:bidi="ar"/>
        </w:rPr>
        <w:t xml:space="preserve">It gets the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shd w:val="clear" w:fill="D9D9D9"/>
          <w:lang w:val="en-US" w:eastAsia="zh-CN" w:bidi="ar"/>
        </w:rPr>
        <w:t>authentication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shd w:val="clear" w:fill="D9D9D9"/>
          <w:lang w:val="en-US" w:eastAsia="zh-CN" w:bidi="ar"/>
        </w:rPr>
        <w:t xml:space="preserve"> object and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shd w:val="clear" w:fill="D9D9D9"/>
          <w:lang w:val="en-US" w:eastAsia="zh-CN" w:bidi="ar"/>
        </w:rPr>
        <w:t>authorities</w:t>
      </w:r>
    </w:p>
    <w:p w14:paraId="226606D2">
      <w:pPr>
        <w:keepNext w:val="0"/>
        <w:keepLines w:val="0"/>
        <w:widowControl/>
        <w:numPr>
          <w:ilvl w:val="2"/>
          <w:numId w:val="15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shd w:val="clear" w:fill="D9D9D9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shd w:val="clear" w:fill="D9D9D9"/>
          <w:lang w:val="en-US" w:eastAsia="zh-CN" w:bidi="ar"/>
        </w:rPr>
        <w:t xml:space="preserve">Here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shd w:val="clear" w:fill="D9D9D9"/>
          <w:lang w:val="en-US" w:eastAsia="zh-CN" w:bidi="ar"/>
        </w:rPr>
        <w:t>authorities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shd w:val="clear" w:fill="D9D9D9"/>
          <w:lang w:val="en-US" w:eastAsia="zh-CN" w:bidi="ar"/>
        </w:rPr>
        <w:t xml:space="preserve"> means the authorities required to access the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kern w:val="0"/>
          <w:sz w:val="22"/>
          <w:szCs w:val="22"/>
          <w:shd w:val="clear" w:fill="D9D9D9"/>
          <w:lang w:val="en-US" w:eastAsia="zh-CN" w:bidi="ar"/>
        </w:rPr>
        <w:t>route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shd w:val="clear" w:fill="D9D9D9"/>
          <w:lang w:val="en-US" w:eastAsia="zh-CN" w:bidi="ar"/>
        </w:rPr>
        <w:t>.</w:t>
      </w:r>
    </w:p>
    <w:p w14:paraId="50E55405">
      <w:pPr>
        <w:keepNext w:val="0"/>
        <w:keepLines w:val="0"/>
        <w:widowControl/>
        <w:numPr>
          <w:ilvl w:val="2"/>
          <w:numId w:val="15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shd w:val="clear" w:fill="D9D9D9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shd w:val="clear" w:fill="D9D9D9"/>
          <w:lang w:val="en-US" w:eastAsia="zh-CN" w:bidi="ar"/>
        </w:rPr>
        <w:t xml:space="preserve">It’ll fetch the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shd w:val="clear" w:fill="D9D9D9"/>
          <w:lang w:val="en-US" w:eastAsia="zh-CN" w:bidi="ar"/>
        </w:rPr>
        <w:t>authorities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shd w:val="clear" w:fill="D9D9D9"/>
          <w:lang w:val="en-US" w:eastAsia="zh-CN" w:bidi="ar"/>
        </w:rPr>
        <w:t xml:space="preserve"> from the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shd w:val="clear" w:fill="D9D9D9"/>
          <w:lang w:val="en-US" w:eastAsia="zh-CN" w:bidi="ar"/>
        </w:rPr>
        <w:t>authentication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shd w:val="clear" w:fill="D9D9D9"/>
          <w:lang w:val="en-US" w:eastAsia="zh-CN" w:bidi="ar"/>
        </w:rPr>
        <w:t xml:space="preserve"> object, and check if any of those authorities is present in the </w:t>
      </w:r>
      <w:r>
        <w:rPr>
          <w:rFonts w:hint="default" w:ascii="Bodoni MT" w:hAnsi="Bodoni MT" w:eastAsia="等线" w:cs="Bodoni MT"/>
          <w:b/>
          <w:bCs/>
          <w:i/>
          <w:iCs/>
          <w:color w:val="auto"/>
          <w:kern w:val="0"/>
          <w:sz w:val="22"/>
          <w:szCs w:val="22"/>
          <w:shd w:val="clear" w:fill="D9D9D9"/>
          <w:lang w:val="en-US" w:eastAsia="zh-CN" w:bidi="ar"/>
        </w:rPr>
        <w:t>required authorities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shd w:val="clear" w:fill="D9D9D9"/>
          <w:lang w:val="en-US" w:eastAsia="zh-CN" w:bidi="ar"/>
        </w:rPr>
        <w:t xml:space="preserve"> list.</w:t>
      </w:r>
    </w:p>
    <w:p w14:paraId="62E7A080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000000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color w:val="000000"/>
          <w:kern w:val="0"/>
          <w:sz w:val="22"/>
          <w:szCs w:val="22"/>
          <w:highlight w:val="lightGray"/>
          <w:lang w:val="en-US" w:eastAsia="zh-CN" w:bidi="ar"/>
        </w:rPr>
        <w:t xml:space="preserve">                                                                    </w:t>
      </w:r>
    </w:p>
    <w:p w14:paraId="583807A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</w:p>
    <w:p w14:paraId="34AF41C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US"/>
        </w:rPr>
        <w:t>F</w:t>
      </w:r>
    </w:p>
    <w:p w14:paraId="1728CE5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</w:p>
    <w:p w14:paraId="003D8056">
      <w:pPr>
        <w:rPr>
          <w:rFonts w:hint="default" w:ascii="Bodoni MT" w:hAnsi="Bodoni MT" w:cs="Bodoni MT"/>
          <w:color w:val="auto"/>
          <w:highlight w:val="cyan"/>
        </w:rPr>
      </w:pPr>
      <w:r>
        <w:rPr>
          <w:rFonts w:hint="default" w:ascii="Bodoni MT" w:hAnsi="Bodoni MT" w:cs="Bodoni MT"/>
          <w:b/>
          <w:bCs/>
          <w:color w:val="auto"/>
          <w:highlight w:val="cyan"/>
          <w:lang w:val="en-US"/>
        </w:rPr>
        <w:br w:type="page"/>
      </w:r>
    </w:p>
    <w:p w14:paraId="6E954A0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  <w:color w:val="auto"/>
          <w:highlight w:val="cyan"/>
        </w:rPr>
      </w:pPr>
      <w:r>
        <w:rPr>
          <w:rFonts w:hint="default" w:ascii="Bodoni MT" w:hAnsi="Bodoni MT" w:cs="Bodoni MT"/>
          <w:b/>
          <w:bCs/>
          <w:color w:val="auto"/>
          <w:highlight w:val="cyan"/>
          <w:lang w:val="en-US"/>
        </w:rPr>
        <w:t>hasRole</w:t>
      </w:r>
      <w:r>
        <w:rPr>
          <w:rFonts w:hint="default" w:ascii="Bodoni MT" w:hAnsi="Bodoni MT" w:cs="Bodoni MT"/>
          <w:b w:val="0"/>
          <w:bCs w:val="0"/>
          <w:color w:val="auto"/>
          <w:highlight w:val="cyan"/>
          <w:lang w:val="en-US"/>
        </w:rPr>
        <w:t xml:space="preserve"> vs </w:t>
      </w:r>
      <w:r>
        <w:rPr>
          <w:rFonts w:hint="default" w:ascii="Bodoni MT" w:hAnsi="Bodoni MT" w:cs="Bodoni MT"/>
          <w:b/>
          <w:bCs/>
          <w:color w:val="auto"/>
          <w:highlight w:val="cyan"/>
          <w:lang w:val="en-US"/>
        </w:rPr>
        <w:t xml:space="preserve">hasAuthorities     </w:t>
      </w:r>
    </w:p>
    <w:p w14:paraId="31131221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/>
          <w:bCs/>
          <w:lang w:val="en-US"/>
        </w:rPr>
        <w:t>hasRole(“ADMIN”)</w:t>
      </w:r>
      <w:r>
        <w:rPr>
          <w:rFonts w:hint="default" w:ascii="Bodoni MT" w:hAnsi="Bodoni MT" w:cs="Bodoni MT"/>
          <w:b w:val="0"/>
          <w:bCs w:val="0"/>
          <w:lang w:val="en-US"/>
        </w:rPr>
        <w:t xml:space="preserve"> is just a syntactic sugar for </w:t>
      </w:r>
      <w:r>
        <w:rPr>
          <w:rFonts w:hint="default" w:ascii="Bodoni MT" w:hAnsi="Bodoni MT" w:cs="Bodoni MT"/>
          <w:b/>
          <w:bCs/>
          <w:lang w:val="en-US"/>
        </w:rPr>
        <w:t>hasAuthorities(“ROLE_ADMIN”)</w:t>
      </w:r>
    </w:p>
    <w:p w14:paraId="60EDAB45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US"/>
        </w:rPr>
        <w:t xml:space="preserve">If you are storing the roles with the prefix </w:t>
      </w:r>
      <w:r>
        <w:rPr>
          <w:rFonts w:hint="default" w:ascii="Bodoni MT" w:hAnsi="Bodoni MT" w:cs="Bodoni MT"/>
          <w:b/>
          <w:bCs/>
          <w:lang w:val="en-US"/>
        </w:rPr>
        <w:t>ROLE_</w:t>
      </w:r>
      <w:r>
        <w:rPr>
          <w:rFonts w:hint="default" w:ascii="Bodoni MT" w:hAnsi="Bodoni MT" w:cs="Bodoni MT"/>
          <w:b w:val="0"/>
          <w:bCs w:val="0"/>
          <w:lang w:val="en-US"/>
        </w:rPr>
        <w:t xml:space="preserve"> then </w:t>
      </w:r>
      <w:r>
        <w:rPr>
          <w:rFonts w:hint="default" w:ascii="Bodoni MT" w:hAnsi="Bodoni MT" w:cs="Bodoni MT"/>
          <w:b/>
          <w:bCs/>
          <w:lang w:val="en-US"/>
        </w:rPr>
        <w:t xml:space="preserve">hasRole() </w:t>
      </w:r>
      <w:r>
        <w:rPr>
          <w:rFonts w:hint="default" w:ascii="Bodoni MT" w:hAnsi="Bodoni MT" w:cs="Bodoni MT"/>
          <w:b w:val="0"/>
          <w:bCs w:val="0"/>
          <w:lang w:val="en-US"/>
        </w:rPr>
        <w:t>is handy.</w:t>
      </w:r>
    </w:p>
    <w:p w14:paraId="0739729C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US"/>
        </w:rPr>
        <w:t>For example: ROLE_USER, ROLE_ADMIN … are the roles present inside database.</w:t>
      </w:r>
    </w:p>
    <w:p w14:paraId="6CFF7511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US"/>
        </w:rPr>
        <w:t xml:space="preserve">Here we can just write </w:t>
      </w:r>
      <w:r>
        <w:rPr>
          <w:rFonts w:hint="default" w:ascii="Bodoni MT" w:hAnsi="Bodoni MT" w:cs="Bodoni MT"/>
          <w:b/>
          <w:bCs/>
          <w:lang w:val="en-US"/>
        </w:rPr>
        <w:t xml:space="preserve">hasRole(“USER”) </w:t>
      </w:r>
      <w:r>
        <w:rPr>
          <w:rFonts w:hint="default" w:ascii="Bodoni MT" w:hAnsi="Bodoni MT" w:cs="Bodoni MT"/>
          <w:b w:val="0"/>
          <w:bCs w:val="0"/>
          <w:lang w:val="en-US"/>
        </w:rPr>
        <w:t xml:space="preserve"> --- it’ll automatically add the prefix ROLE_ and check i.e. it’ll be checked as </w:t>
      </w:r>
      <w:r>
        <w:rPr>
          <w:rFonts w:hint="default" w:ascii="Bodoni MT" w:hAnsi="Bodoni MT" w:cs="Bodoni MT"/>
          <w:b/>
          <w:bCs/>
          <w:lang w:val="en-US"/>
        </w:rPr>
        <w:t>ROLE_USER</w:t>
      </w:r>
      <w:r>
        <w:rPr>
          <w:rFonts w:hint="default" w:ascii="Bodoni MT" w:hAnsi="Bodoni MT" w:cs="Bodoni MT"/>
          <w:b w:val="0"/>
          <w:bCs w:val="0"/>
          <w:lang w:val="en-US"/>
        </w:rPr>
        <w:t>.</w:t>
      </w:r>
    </w:p>
    <w:p w14:paraId="06414F35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US"/>
        </w:rPr>
        <w:t xml:space="preserve">If you write </w:t>
      </w:r>
      <w:r>
        <w:rPr>
          <w:rFonts w:hint="default" w:ascii="Bodoni MT" w:hAnsi="Bodoni MT" w:cs="Bodoni MT"/>
          <w:b/>
          <w:bCs/>
          <w:lang w:val="en-US"/>
        </w:rPr>
        <w:t>hasAuthorities(“USER”)</w:t>
      </w:r>
      <w:r>
        <w:rPr>
          <w:rFonts w:hint="default" w:ascii="Bodoni MT" w:hAnsi="Bodoni MT" w:cs="Bodoni MT"/>
          <w:b w:val="0"/>
          <w:bCs w:val="0"/>
          <w:lang w:val="en-US"/>
        </w:rPr>
        <w:t xml:space="preserve"> then it’ll be checked as </w:t>
      </w:r>
      <w:r>
        <w:rPr>
          <w:rFonts w:hint="default" w:ascii="Bodoni MT" w:hAnsi="Bodoni MT" w:cs="Bodoni MT"/>
          <w:b/>
          <w:bCs/>
          <w:lang w:val="en-US"/>
        </w:rPr>
        <w:t>USER</w:t>
      </w:r>
      <w:r>
        <w:rPr>
          <w:rFonts w:hint="default" w:ascii="Bodoni MT" w:hAnsi="Bodoni MT" w:cs="Bodoni MT"/>
          <w:b w:val="0"/>
          <w:bCs w:val="0"/>
          <w:lang w:val="en-US"/>
        </w:rPr>
        <w:t xml:space="preserve"> only.</w:t>
      </w:r>
    </w:p>
    <w:p w14:paraId="19930E8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/>
          <w:bCs/>
          <w:lang w:val="en-IN"/>
        </w:rPr>
        <w:t>Role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is kind of top-level authorization like which type of user can access what. </w:t>
      </w:r>
      <w:r>
        <w:rPr>
          <w:rFonts w:hint="default" w:ascii="Bodoni MT" w:hAnsi="Bodoni MT" w:cs="Bodoni MT"/>
          <w:b/>
          <w:bCs/>
          <w:lang w:val="en-IN"/>
        </w:rPr>
        <w:t>Authority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is bottom level authorization, like more granular authorization.</w:t>
      </w:r>
    </w:p>
    <w:p w14:paraId="1289DB29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Lets suppose USER, ADMIN are the roles.</w:t>
      </w:r>
    </w:p>
    <w:p w14:paraId="02AE5C01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USER can view the things, you can give it the authorities like VIEW_POST, VIEW_USER</w:t>
      </w:r>
    </w:p>
    <w:p w14:paraId="3DDCF990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ADMIN can do everything, so you can give it the authorities like CREATE_POST, DELETE_POST etc etc.</w:t>
      </w:r>
    </w:p>
    <w:p w14:paraId="01EF2943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shd w:val="clear" w:color="FFFFFF" w:fill="D9D9D9"/>
        </w:rPr>
      </w:pPr>
      <w:r>
        <w:rPr>
          <w:rFonts w:hint="default" w:ascii="Bodoni MT" w:hAnsi="Bodoni MT" w:cs="Bodoni MT"/>
          <w:shd w:val="clear" w:color="FFFFFF" w:fill="D9D9D9"/>
          <w:lang w:val="en-IN"/>
        </w:rPr>
        <w:t xml:space="preserve">In simpler terms, </w:t>
      </w:r>
      <w:r>
        <w:rPr>
          <w:rFonts w:hint="default" w:ascii="Bodoni MT" w:hAnsi="Bodoni MT" w:cs="Bodoni MT"/>
          <w:b/>
          <w:bCs/>
          <w:shd w:val="clear" w:color="FFFFFF" w:fill="D9D9D9"/>
          <w:lang w:val="en-IN"/>
        </w:rPr>
        <w:t>role</w:t>
      </w:r>
      <w:r>
        <w:rPr>
          <w:rFonts w:hint="default" w:ascii="Bodoni MT" w:hAnsi="Bodoni MT" w:cs="Bodoni MT"/>
          <w:b w:val="0"/>
          <w:bCs w:val="0"/>
          <w:shd w:val="clear" w:color="FFFFFF" w:fill="D9D9D9"/>
          <w:lang w:val="en-IN"/>
        </w:rPr>
        <w:t xml:space="preserve"> is top level permissions; after role </w:t>
      </w:r>
      <w:r>
        <w:rPr>
          <w:rFonts w:hint="default" w:ascii="Bodoni MT" w:hAnsi="Bodoni MT" w:cs="Bodoni MT"/>
          <w:b/>
          <w:bCs/>
          <w:shd w:val="clear" w:color="FFFFFF" w:fill="D9D9D9"/>
          <w:lang w:val="en-IN"/>
        </w:rPr>
        <w:t>authorities</w:t>
      </w:r>
      <w:r>
        <w:rPr>
          <w:rFonts w:hint="default" w:ascii="Bodoni MT" w:hAnsi="Bodoni MT" w:cs="Bodoni MT"/>
          <w:b w:val="0"/>
          <w:bCs w:val="0"/>
          <w:shd w:val="clear" w:color="FFFFFF" w:fill="D9D9D9"/>
          <w:lang w:val="en-IN"/>
        </w:rPr>
        <w:t xml:space="preserve"> decide the low level permissions.</w:t>
      </w:r>
    </w:p>
    <w:p w14:paraId="37C00A4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I created one </w:t>
      </w:r>
      <w:r>
        <w:rPr>
          <w:rFonts w:hint="default" w:ascii="Bodoni MT" w:hAnsi="Bodoni MT" w:cs="Bodoni MT"/>
          <w:b/>
          <w:bCs/>
          <w:lang w:val="en-IN"/>
        </w:rPr>
        <w:t>Authority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enum and implemented the below:</w:t>
      </w:r>
    </w:p>
    <w:p w14:paraId="6207126A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drawing>
          <wp:inline distT="0" distB="0" distL="114300" distR="114300">
            <wp:extent cx="5823585" cy="3637915"/>
            <wp:effectExtent l="0" t="0" r="5715" b="6985"/>
            <wp:docPr id="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23585" cy="363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BFE47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drawing>
          <wp:inline distT="0" distB="0" distL="114300" distR="114300">
            <wp:extent cx="3863340" cy="835025"/>
            <wp:effectExtent l="0" t="0" r="10160" b="3175"/>
            <wp:docPr id="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E07C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Now you have to add those authorization in the custom filter chain</w:t>
      </w:r>
    </w:p>
    <w:p w14:paraId="5EBA4BFD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drawing>
          <wp:inline distT="0" distB="0" distL="114300" distR="114300">
            <wp:extent cx="5273675" cy="2362835"/>
            <wp:effectExtent l="0" t="0" r="9525" b="12065"/>
            <wp:docPr id="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603F1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shd w:val="clear" w:color="FFFFFF" w:fill="D9D9D9"/>
        </w:rPr>
      </w:pPr>
      <w:r>
        <w:rPr>
          <w:rFonts w:hint="default" w:ascii="Bodoni MT" w:hAnsi="Bodoni MT" w:cs="Bodoni MT"/>
          <w:shd w:val="clear" w:color="FFFFFF" w:fill="D9D9D9"/>
          <w:lang w:val="en-IN"/>
        </w:rPr>
        <w:t>You can write</w:t>
      </w:r>
      <w:r>
        <w:rPr>
          <w:rFonts w:hint="default" w:ascii="Bodoni MT" w:hAnsi="Bodoni MT" w:cs="Bodoni MT"/>
          <w:color w:val="0070C0"/>
          <w:shd w:val="clear" w:color="FFFFFF" w:fill="D9D9D9"/>
          <w:lang w:val="en-IN"/>
        </w:rPr>
        <w:t xml:space="preserve"> </w:t>
      </w:r>
      <w:r>
        <w:rPr>
          <w:rFonts w:hint="default" w:ascii="Bodoni MT" w:hAnsi="Bodoni MT" w:cs="Bodoni MT"/>
          <w:b/>
          <w:bCs/>
          <w:color w:val="0070C0"/>
          <w:shd w:val="clear" w:color="FFFFFF" w:fill="D9D9D9"/>
          <w:lang w:val="en-IN"/>
        </w:rPr>
        <w:t xml:space="preserve">hasAuthority() </w:t>
      </w:r>
      <w:r>
        <w:rPr>
          <w:rFonts w:hint="default" w:ascii="Bodoni MT" w:hAnsi="Bodoni MT" w:cs="Bodoni MT"/>
          <w:b w:val="0"/>
          <w:bCs w:val="0"/>
          <w:color w:val="0070C0"/>
          <w:shd w:val="clear" w:color="FFFFFF" w:fill="D9D9D9"/>
          <w:lang w:val="en-IN"/>
        </w:rPr>
        <w:t xml:space="preserve">or </w:t>
      </w:r>
      <w:r>
        <w:rPr>
          <w:rFonts w:hint="default" w:ascii="Bodoni MT" w:hAnsi="Bodoni MT" w:cs="Bodoni MT"/>
          <w:b/>
          <w:bCs/>
          <w:color w:val="0070C0"/>
          <w:shd w:val="clear" w:color="FFFFFF" w:fill="D9D9D9"/>
          <w:lang w:val="en-IN"/>
        </w:rPr>
        <w:t>hasAnyAuthority()</w:t>
      </w:r>
      <w:r>
        <w:rPr>
          <w:rFonts w:hint="default" w:ascii="Bodoni MT" w:hAnsi="Bodoni MT" w:cs="Bodoni MT"/>
          <w:b w:val="0"/>
          <w:bCs w:val="0"/>
          <w:shd w:val="clear" w:color="FFFFFF" w:fill="D9D9D9"/>
          <w:lang w:val="en-US"/>
        </w:rPr>
        <w:t xml:space="preserve"> and </w:t>
      </w:r>
      <w:r>
        <w:rPr>
          <w:rFonts w:hint="default" w:ascii="Bodoni MT" w:hAnsi="Bodoni MT" w:cs="Bodoni MT"/>
          <w:b/>
          <w:bCs/>
          <w:color w:val="7030A0"/>
          <w:shd w:val="clear" w:color="FFFFFF" w:fill="D9D9D9"/>
          <w:lang w:val="en-US"/>
        </w:rPr>
        <w:t>hasRole()</w:t>
      </w:r>
      <w:r>
        <w:rPr>
          <w:rFonts w:hint="default" w:ascii="Bodoni MT" w:hAnsi="Bodoni MT" w:cs="Bodoni MT"/>
          <w:b w:val="0"/>
          <w:bCs w:val="0"/>
          <w:color w:val="7030A0"/>
          <w:shd w:val="clear" w:color="FFFFFF" w:fill="D9D9D9"/>
          <w:lang w:val="en-US"/>
        </w:rPr>
        <w:t xml:space="preserve"> or </w:t>
      </w:r>
      <w:r>
        <w:rPr>
          <w:rFonts w:hint="default" w:ascii="Bodoni MT" w:hAnsi="Bodoni MT" w:cs="Bodoni MT"/>
          <w:b/>
          <w:bCs/>
          <w:color w:val="7030A0"/>
          <w:shd w:val="clear" w:color="FFFFFF" w:fill="D9D9D9"/>
          <w:lang w:val="en-US"/>
        </w:rPr>
        <w:t>hasAnyRole()</w:t>
      </w:r>
      <w:r>
        <w:rPr>
          <w:rFonts w:hint="default" w:ascii="Bodoni MT" w:hAnsi="Bodoni MT" w:cs="Bodoni MT"/>
          <w:b w:val="0"/>
          <w:bCs w:val="0"/>
          <w:color w:val="7030A0"/>
          <w:shd w:val="clear" w:color="FFFFFF" w:fill="D9D9D9"/>
          <w:lang w:val="en-US"/>
        </w:rPr>
        <w:t xml:space="preserve"> </w:t>
      </w:r>
      <w:r>
        <w:rPr>
          <w:rFonts w:hint="default" w:ascii="Bodoni MT" w:hAnsi="Bodoni MT" w:cs="Bodoni MT"/>
          <w:b w:val="0"/>
          <w:bCs w:val="0"/>
          <w:shd w:val="clear" w:color="FFFFFF" w:fill="D9D9D9"/>
          <w:lang w:val="en-US"/>
        </w:rPr>
        <w:t xml:space="preserve">with the same </w:t>
      </w:r>
      <w:r>
        <w:rPr>
          <w:rFonts w:hint="default" w:ascii="Bodoni MT" w:hAnsi="Bodoni MT" w:cs="Bodoni MT"/>
          <w:b/>
          <w:bCs/>
          <w:i/>
          <w:iCs/>
          <w:shd w:val="clear" w:color="FFFFFF" w:fill="D9D9D9"/>
          <w:lang w:val="en-US"/>
        </w:rPr>
        <w:t>requestMatchers()</w:t>
      </w:r>
      <w:r>
        <w:rPr>
          <w:rFonts w:hint="default" w:ascii="Bodoni MT" w:hAnsi="Bodoni MT" w:cs="Bodoni MT"/>
          <w:b w:val="0"/>
          <w:bCs w:val="0"/>
          <w:i w:val="0"/>
          <w:iCs w:val="0"/>
          <w:shd w:val="clear" w:color="FFFFFF" w:fill="D9D9D9"/>
          <w:lang w:val="en-US"/>
        </w:rPr>
        <w:t xml:space="preserve">, you need to write one </w:t>
      </w:r>
      <w:r>
        <w:rPr>
          <w:rFonts w:hint="default" w:ascii="Bodoni MT" w:hAnsi="Bodoni MT" w:cs="Bodoni MT"/>
          <w:b/>
          <w:bCs/>
          <w:i/>
          <w:iCs/>
          <w:shd w:val="clear" w:color="FFFFFF" w:fill="D9D9D9"/>
          <w:lang w:val="en-US"/>
        </w:rPr>
        <w:t>requestMathcer()</w:t>
      </w:r>
      <w:r>
        <w:rPr>
          <w:rFonts w:hint="default" w:ascii="Bodoni MT" w:hAnsi="Bodoni MT" w:cs="Bodoni MT"/>
          <w:b w:val="0"/>
          <w:bCs w:val="0"/>
          <w:i w:val="0"/>
          <w:iCs w:val="0"/>
          <w:shd w:val="clear" w:color="FFFFFF" w:fill="D9D9D9"/>
          <w:lang w:val="en-US"/>
        </w:rPr>
        <w:t xml:space="preserve"> for </w:t>
      </w:r>
      <w:r>
        <w:rPr>
          <w:rFonts w:hint="default" w:ascii="Bodoni MT" w:hAnsi="Bodoni MT" w:cs="Bodoni MT"/>
          <w:b/>
          <w:bCs/>
          <w:i/>
          <w:iCs/>
          <w:shd w:val="clear" w:color="FFFFFF" w:fill="D9D9D9"/>
          <w:lang w:val="en-US"/>
        </w:rPr>
        <w:t>role</w:t>
      </w:r>
      <w:r>
        <w:rPr>
          <w:rFonts w:hint="default" w:ascii="Bodoni MT" w:hAnsi="Bodoni MT" w:cs="Bodoni MT"/>
          <w:b w:val="0"/>
          <w:bCs w:val="0"/>
          <w:i w:val="0"/>
          <w:iCs w:val="0"/>
          <w:shd w:val="clear" w:color="FFFFFF" w:fill="D9D9D9"/>
          <w:lang w:val="en-US"/>
        </w:rPr>
        <w:t xml:space="preserve"> or </w:t>
      </w:r>
      <w:r>
        <w:rPr>
          <w:rFonts w:hint="default" w:ascii="Bodoni MT" w:hAnsi="Bodoni MT" w:cs="Bodoni MT"/>
          <w:b/>
          <w:bCs/>
          <w:i/>
          <w:iCs/>
          <w:shd w:val="clear" w:color="FFFFFF" w:fill="D9D9D9"/>
          <w:lang w:val="en-US"/>
        </w:rPr>
        <w:t>authority</w:t>
      </w:r>
      <w:r>
        <w:rPr>
          <w:rFonts w:hint="default" w:ascii="Bodoni MT" w:hAnsi="Bodoni MT" w:cs="Bodoni MT"/>
          <w:b w:val="0"/>
          <w:bCs w:val="0"/>
          <w:i w:val="0"/>
          <w:iCs w:val="0"/>
          <w:shd w:val="clear" w:color="FFFFFF" w:fill="D9D9D9"/>
          <w:lang w:val="en-US"/>
        </w:rPr>
        <w:t>.</w:t>
      </w:r>
    </w:p>
    <w:p w14:paraId="7807D559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US"/>
        </w:rPr>
        <w:t>You can give multiple authorities like this way.</w:t>
      </w:r>
    </w:p>
    <w:p w14:paraId="27E742C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US"/>
        </w:rPr>
        <w:t xml:space="preserve">Otherwise you can create a hard-coded maps of </w:t>
      </w:r>
      <w:r>
        <w:rPr>
          <w:rFonts w:hint="default" w:ascii="Bodoni MT" w:hAnsi="Bodoni MT" w:cs="Bodoni MT"/>
          <w:b/>
          <w:bCs/>
          <w:lang w:val="en-US"/>
        </w:rPr>
        <w:t>roles</w:t>
      </w:r>
      <w:r>
        <w:rPr>
          <w:rFonts w:hint="default" w:ascii="Bodoni MT" w:hAnsi="Bodoni MT" w:cs="Bodoni MT"/>
          <w:b w:val="0"/>
          <w:bCs w:val="0"/>
          <w:lang w:val="en-US"/>
        </w:rPr>
        <w:t xml:space="preserve"> with </w:t>
      </w:r>
      <w:r>
        <w:rPr>
          <w:rFonts w:hint="default" w:ascii="Bodoni MT" w:hAnsi="Bodoni MT" w:cs="Bodoni MT"/>
          <w:b/>
          <w:bCs/>
          <w:lang w:val="en-US"/>
        </w:rPr>
        <w:t>permissions</w:t>
      </w:r>
      <w:r>
        <w:rPr>
          <w:rFonts w:hint="default" w:ascii="Bodoni MT" w:hAnsi="Bodoni MT" w:cs="Bodoni MT"/>
          <w:b w:val="0"/>
          <w:bCs w:val="0"/>
          <w:lang w:val="en-US"/>
        </w:rPr>
        <w:t xml:space="preserve"> like some particular role user can have some particular set of permissions.</w:t>
      </w:r>
    </w:p>
    <w:p w14:paraId="24B1E562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drawing>
          <wp:inline distT="0" distB="0" distL="114300" distR="114300">
            <wp:extent cx="5847715" cy="2550795"/>
            <wp:effectExtent l="0" t="0" r="6985" b="1905"/>
            <wp:docPr id="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1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47715" cy="255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B8C20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C00000"/>
        </w:rPr>
      </w:pPr>
      <w:r>
        <w:rPr>
          <w:rFonts w:hint="default" w:ascii="Bodoni MT" w:hAnsi="Bodoni MT" w:cs="Bodoni MT"/>
          <w:color w:val="C00000"/>
          <w:lang w:val="en-US"/>
        </w:rPr>
        <w:t xml:space="preserve">NOTE: You can import </w:t>
      </w:r>
      <w:r>
        <w:rPr>
          <w:rFonts w:hint="default" w:ascii="Bodoni MT" w:hAnsi="Bodoni MT" w:cs="Bodoni MT"/>
          <w:b/>
          <w:bCs/>
          <w:color w:val="C00000"/>
          <w:lang w:val="en-US"/>
        </w:rPr>
        <w:t>enum values</w:t>
      </w:r>
      <w:r>
        <w:rPr>
          <w:rFonts w:hint="default" w:ascii="Bodoni MT" w:hAnsi="Bodoni MT" w:cs="Bodoni MT"/>
          <w:b w:val="0"/>
          <w:bCs w:val="0"/>
          <w:color w:val="C00000"/>
          <w:lang w:val="en-US"/>
        </w:rPr>
        <w:t xml:space="preserve"> directly using </w:t>
      </w:r>
      <w:r>
        <w:rPr>
          <w:rFonts w:hint="default" w:ascii="Bodoni MT" w:hAnsi="Bodoni MT" w:cs="Bodoni MT"/>
          <w:b/>
          <w:bCs/>
          <w:color w:val="C00000"/>
          <w:lang w:val="en-US"/>
        </w:rPr>
        <w:t>import static</w:t>
      </w:r>
    </w:p>
    <w:p w14:paraId="26C13FD8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US"/>
        </w:rPr>
        <w:t xml:space="preserve">Now you don’t need to store the </w:t>
      </w:r>
      <w:r>
        <w:rPr>
          <w:rFonts w:hint="default" w:ascii="Bodoni MT" w:hAnsi="Bodoni MT" w:cs="Bodoni MT"/>
          <w:b/>
          <w:bCs/>
          <w:i/>
          <w:iCs/>
          <w:lang w:val="en-US"/>
        </w:rPr>
        <w:t>permissions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US"/>
        </w:rPr>
        <w:t xml:space="preserve"> in the database.</w:t>
      </w:r>
    </w:p>
    <w:p w14:paraId="3348657E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drawing>
          <wp:inline distT="0" distB="0" distL="114300" distR="114300">
            <wp:extent cx="5681345" cy="2184400"/>
            <wp:effectExtent l="0" t="0" r="8255" b="0"/>
            <wp:docPr id="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1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81345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173D4">
      <w:pPr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US"/>
        </w:rPr>
        <w:br w:type="page"/>
      </w:r>
    </w:p>
    <w:p w14:paraId="3621385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US"/>
        </w:rPr>
        <w:t xml:space="preserve">As we can see, writing this many logic in the </w:t>
      </w:r>
      <w:r>
        <w:rPr>
          <w:rFonts w:hint="default" w:ascii="Bodoni MT" w:hAnsi="Bodoni MT" w:cs="Bodoni MT"/>
          <w:b/>
          <w:bCs/>
          <w:lang w:val="en-US"/>
        </w:rPr>
        <w:t>WebSecurityConfig</w:t>
      </w:r>
      <w:r>
        <w:rPr>
          <w:rFonts w:hint="default" w:ascii="Bodoni MT" w:hAnsi="Bodoni MT" w:cs="Bodoni MT"/>
          <w:b w:val="0"/>
          <w:bCs w:val="0"/>
          <w:lang w:val="en-US"/>
        </w:rPr>
        <w:t xml:space="preserve"> is creating overhead and messy. </w:t>
      </w:r>
    </w:p>
    <w:p w14:paraId="40103B53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US"/>
        </w:rPr>
        <w:t>In case of real world project, there will be so many paths, roles, permissions and if we write all those authorization then it’ll be very complicated.</w:t>
      </w:r>
    </w:p>
    <w:p w14:paraId="4B20B377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US"/>
        </w:rPr>
        <w:t xml:space="preserve">Therefore </w:t>
      </w:r>
      <w:r>
        <w:rPr>
          <w:rFonts w:hint="default" w:ascii="Bodoni MT" w:hAnsi="Bodoni MT" w:cs="Bodoni MT"/>
          <w:b/>
          <w:bCs/>
          <w:color w:val="C00000"/>
          <w:highlight w:val="cyan"/>
          <w:lang w:val="en-US"/>
        </w:rPr>
        <w:t>@Secured</w:t>
      </w:r>
      <w:r>
        <w:rPr>
          <w:rFonts w:hint="default" w:ascii="Bodoni MT" w:hAnsi="Bodoni MT" w:cs="Bodoni MT"/>
          <w:b w:val="0"/>
          <w:bCs w:val="0"/>
          <w:lang w:val="en-US"/>
        </w:rPr>
        <w:t xml:space="preserve"> and </w:t>
      </w:r>
      <w:r>
        <w:rPr>
          <w:rFonts w:hint="default" w:ascii="Bodoni MT" w:hAnsi="Bodoni MT" w:cs="Bodoni MT"/>
          <w:b/>
          <w:bCs/>
          <w:color w:val="C00000"/>
          <w:highlight w:val="cyan"/>
          <w:lang w:val="en-US"/>
        </w:rPr>
        <w:t>@PreAuthorize</w:t>
      </w:r>
      <w:r>
        <w:rPr>
          <w:rFonts w:hint="default" w:ascii="Bodoni MT" w:hAnsi="Bodoni MT" w:cs="Bodoni MT"/>
          <w:b w:val="0"/>
          <w:bCs w:val="0"/>
          <w:lang w:val="en-US"/>
        </w:rPr>
        <w:t xml:space="preserve"> and </w:t>
      </w:r>
      <w:r>
        <w:rPr>
          <w:rFonts w:hint="default" w:ascii="Bodoni MT" w:hAnsi="Bodoni MT" w:cs="Bodoni MT"/>
          <w:b/>
          <w:bCs/>
          <w:color w:val="C00000"/>
          <w:highlight w:val="cyan"/>
          <w:lang w:val="en-US"/>
        </w:rPr>
        <w:t>@PostAuthorize</w:t>
      </w:r>
      <w:r>
        <w:rPr>
          <w:rFonts w:hint="default" w:ascii="Bodoni MT" w:hAnsi="Bodoni MT" w:cs="Bodoni MT"/>
          <w:b w:val="0"/>
          <w:bCs w:val="0"/>
          <w:lang w:val="en-US"/>
        </w:rPr>
        <w:t xml:space="preserve"> are used.</w:t>
      </w:r>
    </w:p>
    <w:p w14:paraId="5D236F27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US"/>
        </w:rPr>
        <w:t xml:space="preserve">These are used for </w:t>
      </w:r>
      <w:r>
        <w:rPr>
          <w:rFonts w:hint="default" w:ascii="Bodoni MT" w:hAnsi="Bodoni MT" w:cs="Bodoni MT"/>
          <w:b/>
          <w:bCs/>
          <w:lang w:val="en-US"/>
        </w:rPr>
        <w:t>method level authorization</w:t>
      </w:r>
      <w:r>
        <w:rPr>
          <w:rFonts w:hint="default" w:ascii="Bodoni MT" w:hAnsi="Bodoni MT" w:cs="Bodoni MT"/>
          <w:b w:val="0"/>
          <w:bCs w:val="0"/>
          <w:lang w:val="en-US"/>
        </w:rPr>
        <w:t>, we just need to write these with the methods.</w:t>
      </w:r>
    </w:p>
    <w:p w14:paraId="4920D297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/>
          <w:bCs/>
          <w:color w:val="C00000"/>
          <w:highlight w:val="cyan"/>
          <w:lang w:val="en-US"/>
        </w:rPr>
        <w:t>@EnableMethodSecurity</w:t>
      </w:r>
      <w:r>
        <w:rPr>
          <w:rFonts w:hint="default" w:ascii="Bodoni MT" w:hAnsi="Bodoni MT" w:cs="Bodoni MT"/>
          <w:b w:val="0"/>
          <w:bCs w:val="0"/>
          <w:lang w:val="en-US"/>
        </w:rPr>
        <w:t xml:space="preserve"> is required to use these annotations. Just write once on any </w:t>
      </w:r>
      <w:r>
        <w:rPr>
          <w:rFonts w:hint="default" w:ascii="Bodoni MT" w:hAnsi="Bodoni MT" w:cs="Bodoni MT"/>
          <w:b/>
          <w:bCs/>
          <w:lang w:val="en-US"/>
        </w:rPr>
        <w:t>Component</w:t>
      </w:r>
      <w:r>
        <w:rPr>
          <w:rFonts w:hint="default" w:ascii="Bodoni MT" w:hAnsi="Bodoni MT" w:cs="Bodoni MT"/>
          <w:b w:val="0"/>
          <w:bCs w:val="0"/>
          <w:lang w:val="en-US"/>
        </w:rPr>
        <w:t xml:space="preserve"> class (you can write with any class having </w:t>
      </w:r>
      <w:r>
        <w:rPr>
          <w:rFonts w:hint="default" w:ascii="Bodoni MT" w:hAnsi="Bodoni MT" w:cs="Bodoni MT"/>
          <w:b w:val="0"/>
          <w:bCs w:val="0"/>
          <w:i/>
          <w:iCs/>
          <w:lang w:val="en-US"/>
        </w:rPr>
        <w:t>@Configuration</w:t>
      </w:r>
      <w:r>
        <w:rPr>
          <w:rFonts w:hint="default" w:ascii="Bodoni MT" w:hAnsi="Bodoni MT" w:cs="Bodoni MT"/>
          <w:b w:val="0"/>
          <w:bCs w:val="0"/>
          <w:lang w:val="en-US"/>
        </w:rPr>
        <w:t xml:space="preserve"> or </w:t>
      </w:r>
      <w:r>
        <w:rPr>
          <w:rFonts w:hint="default" w:ascii="Bodoni MT" w:hAnsi="Bodoni MT" w:cs="Bodoni MT"/>
          <w:b w:val="0"/>
          <w:bCs w:val="0"/>
          <w:i/>
          <w:iCs/>
          <w:u w:val="single"/>
          <w:lang w:val="en-US"/>
        </w:rPr>
        <w:t>@Component</w:t>
      </w:r>
      <w:r>
        <w:rPr>
          <w:rFonts w:hint="default" w:ascii="Bodoni MT" w:hAnsi="Bodoni MT" w:cs="Bodoni MT"/>
          <w:b w:val="0"/>
          <w:bCs w:val="0"/>
          <w:lang w:val="en-US"/>
        </w:rPr>
        <w:t>)</w:t>
      </w:r>
    </w:p>
    <w:p w14:paraId="069FEEFB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US"/>
        </w:rPr>
        <w:t xml:space="preserve">For using </w:t>
      </w:r>
      <w:r>
        <w:rPr>
          <w:rFonts w:hint="default" w:ascii="Bodoni MT" w:hAnsi="Bodoni MT" w:cs="Bodoni MT"/>
          <w:b/>
          <w:bCs/>
          <w:lang w:val="en-US"/>
        </w:rPr>
        <w:t>@Secured</w:t>
      </w:r>
      <w:r>
        <w:rPr>
          <w:rFonts w:hint="default" w:ascii="Bodoni MT" w:hAnsi="Bodoni MT" w:cs="Bodoni MT"/>
          <w:b w:val="0"/>
          <w:bCs w:val="0"/>
          <w:lang w:val="en-US"/>
        </w:rPr>
        <w:t xml:space="preserve">, you need to write </w:t>
      </w:r>
    </w:p>
    <w:p w14:paraId="4FDCE71D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  <w:color w:val="C00000"/>
          <w:highlight w:val="cyan"/>
        </w:rPr>
      </w:pPr>
      <w:r>
        <w:rPr>
          <w:color w:val="C00000"/>
          <w:highlight w:val="cyan"/>
        </w:rPr>
        <w:drawing>
          <wp:inline distT="0" distB="0" distL="114300" distR="114300">
            <wp:extent cx="3343910" cy="374015"/>
            <wp:effectExtent l="0" t="0" r="8890" b="6985"/>
            <wp:docPr id="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1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43910" cy="37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CEE43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US"/>
        </w:rPr>
        <w:t xml:space="preserve">For using </w:t>
      </w:r>
      <w:r>
        <w:rPr>
          <w:rFonts w:hint="default" w:ascii="Bodoni MT" w:hAnsi="Bodoni MT" w:cs="Bodoni MT"/>
          <w:b/>
          <w:bCs/>
          <w:lang w:val="en-US"/>
        </w:rPr>
        <w:t>@PreAuthorize</w:t>
      </w:r>
      <w:r>
        <w:rPr>
          <w:rFonts w:hint="default" w:ascii="Bodoni MT" w:hAnsi="Bodoni MT" w:cs="Bodoni MT"/>
          <w:b w:val="0"/>
          <w:bCs w:val="0"/>
          <w:lang w:val="en-US"/>
        </w:rPr>
        <w:t xml:space="preserve"> or </w:t>
      </w:r>
      <w:r>
        <w:rPr>
          <w:rFonts w:hint="default" w:ascii="Bodoni MT" w:hAnsi="Bodoni MT" w:cs="Bodoni MT"/>
          <w:b/>
          <w:bCs/>
          <w:lang w:val="en-US"/>
        </w:rPr>
        <w:t>@PostAuthorize</w:t>
      </w:r>
      <w:r>
        <w:rPr>
          <w:rFonts w:hint="default" w:ascii="Bodoni MT" w:hAnsi="Bodoni MT" w:cs="Bodoni MT"/>
          <w:b w:val="0"/>
          <w:bCs w:val="0"/>
          <w:lang w:val="en-US"/>
        </w:rPr>
        <w:t>, you need to write</w:t>
      </w:r>
    </w:p>
    <w:p w14:paraId="739FD9B2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  <w:highlight w:val="cyan"/>
        </w:rPr>
      </w:pPr>
      <w:r>
        <w:rPr>
          <w:highlight w:val="cyan"/>
        </w:rPr>
        <w:drawing>
          <wp:inline distT="0" distB="0" distL="114300" distR="114300">
            <wp:extent cx="3623945" cy="306070"/>
            <wp:effectExtent l="0" t="0" r="8255" b="11430"/>
            <wp:docPr id="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1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23945" cy="30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68CDC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US"/>
        </w:rPr>
        <w:t xml:space="preserve">By default </w:t>
      </w:r>
      <w:r>
        <w:rPr>
          <w:rFonts w:hint="default" w:ascii="Bodoni MT" w:hAnsi="Bodoni MT" w:cs="Bodoni MT"/>
          <w:b/>
          <w:bCs/>
          <w:lang w:val="en-US"/>
        </w:rPr>
        <w:t xml:space="preserve">prePostEnabled </w:t>
      </w:r>
      <w:r>
        <w:rPr>
          <w:rFonts w:hint="default" w:ascii="Bodoni MT" w:hAnsi="Bodoni MT" w:cs="Bodoni MT"/>
          <w:b w:val="0"/>
          <w:bCs w:val="0"/>
          <w:lang w:val="en-US"/>
        </w:rPr>
        <w:t xml:space="preserve">is </w:t>
      </w:r>
      <w:r>
        <w:rPr>
          <w:rFonts w:hint="default" w:ascii="Bodoni MT" w:hAnsi="Bodoni MT" w:cs="Bodoni MT"/>
          <w:b/>
          <w:bCs/>
          <w:lang w:val="en-US"/>
        </w:rPr>
        <w:t>true</w:t>
      </w:r>
      <w:r>
        <w:rPr>
          <w:rFonts w:hint="default" w:ascii="Bodoni MT" w:hAnsi="Bodoni MT" w:cs="Bodoni MT"/>
          <w:b w:val="0"/>
          <w:bCs w:val="0"/>
          <w:lang w:val="en-US"/>
        </w:rPr>
        <w:t xml:space="preserve"> only, so even if you don’t mention this explicitly, it’ll work.</w:t>
      </w:r>
    </w:p>
    <w:p w14:paraId="711CAA9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/>
          <w:bCs/>
          <w:lang w:val="en-IN"/>
        </w:rPr>
        <w:t>@Secured</w:t>
      </w:r>
    </w:p>
    <w:p w14:paraId="3C71507F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IN"/>
        </w:rPr>
        <w:t xml:space="preserve">It’ll only work for </w:t>
      </w:r>
      <w:r>
        <w:rPr>
          <w:rFonts w:hint="default" w:ascii="Bodoni MT" w:hAnsi="Bodoni MT" w:cs="Bodoni MT"/>
          <w:b/>
          <w:bCs/>
          <w:lang w:val="en-IN"/>
        </w:rPr>
        <w:t>roles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, i.e. having </w:t>
      </w:r>
      <w:r>
        <w:rPr>
          <w:rFonts w:hint="default" w:ascii="Bodoni MT" w:hAnsi="Bodoni MT" w:cs="Bodoni MT"/>
          <w:b/>
          <w:bCs/>
          <w:lang w:val="en-IN"/>
        </w:rPr>
        <w:t>ROLE_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prefix.</w:t>
      </w:r>
    </w:p>
    <w:p w14:paraId="3AD11F1B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IN"/>
        </w:rPr>
        <w:t>It’ll not work for any other permissions like POST_VIEW, POST_DELETE etc etc.</w:t>
      </w:r>
    </w:p>
    <w:p w14:paraId="0EA4831F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/>
          <w:bCs/>
          <w:lang w:val="en-IN"/>
        </w:rPr>
        <w:t>ROLE_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must be there otherwise it’ll not work.</w:t>
      </w:r>
    </w:p>
    <w:p w14:paraId="2A339475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drawing>
          <wp:inline distT="0" distB="0" distL="114300" distR="114300">
            <wp:extent cx="2675255" cy="953135"/>
            <wp:effectExtent l="0" t="0" r="4445" b="12065"/>
            <wp:docPr id="6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20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75255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C8FBE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Now the users having roles other than </w:t>
      </w:r>
      <w:r>
        <w:rPr>
          <w:rFonts w:hint="default" w:ascii="Bodoni MT" w:hAnsi="Bodoni MT" w:cs="Bodoni MT"/>
          <w:b/>
          <w:bCs/>
          <w:lang w:val="en-IN"/>
        </w:rPr>
        <w:t>ADMIN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will not be able to access this.</w:t>
      </w:r>
    </w:p>
    <w:p w14:paraId="3C2613FC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002060"/>
          <w:highlight w:val="none"/>
          <w:shd w:val="clear" w:color="FFFFFF" w:fill="D9D9D9"/>
        </w:rPr>
      </w:pPr>
      <w:r>
        <w:rPr>
          <w:rFonts w:hint="default" w:ascii="Bodoni MT" w:hAnsi="Bodoni MT" w:cs="Bodoni MT"/>
          <w:b w:val="0"/>
          <w:bCs w:val="0"/>
          <w:color w:val="002060"/>
          <w:highlight w:val="none"/>
          <w:shd w:val="clear" w:color="FFFFFF" w:fill="D9D9D9"/>
          <w:lang w:val="en-IN"/>
        </w:rPr>
        <w:t xml:space="preserve">NOTE: You need to write </w:t>
      </w:r>
      <w:r>
        <w:rPr>
          <w:rFonts w:hint="default" w:ascii="Bodoni MT" w:hAnsi="Bodoni MT" w:cs="Bodoni MT"/>
          <w:b/>
          <w:bCs/>
          <w:color w:val="002060"/>
          <w:highlight w:val="none"/>
          <w:shd w:val="clear" w:color="FFFFFF" w:fill="D9D9D9"/>
          <w:lang w:val="en-IN"/>
        </w:rPr>
        <w:t>ROLE_ADMIN</w:t>
      </w:r>
      <w:r>
        <w:rPr>
          <w:rFonts w:hint="default" w:ascii="Bodoni MT" w:hAnsi="Bodoni MT" w:cs="Bodoni MT"/>
          <w:b w:val="0"/>
          <w:bCs w:val="0"/>
          <w:color w:val="002060"/>
          <w:highlight w:val="none"/>
          <w:shd w:val="clear" w:color="FFFFFF" w:fill="D9D9D9"/>
          <w:lang w:val="en-IN"/>
        </w:rPr>
        <w:t xml:space="preserve"> here, only </w:t>
      </w:r>
      <w:r>
        <w:rPr>
          <w:rFonts w:hint="default" w:ascii="Bodoni MT" w:hAnsi="Bodoni MT" w:cs="Bodoni MT"/>
          <w:b/>
          <w:bCs/>
          <w:color w:val="002060"/>
          <w:highlight w:val="none"/>
          <w:shd w:val="clear" w:color="FFFFFF" w:fill="D9D9D9"/>
          <w:lang w:val="en-IN"/>
        </w:rPr>
        <w:t>ADMIN</w:t>
      </w:r>
      <w:r>
        <w:rPr>
          <w:rFonts w:hint="default" w:ascii="Bodoni MT" w:hAnsi="Bodoni MT" w:cs="Bodoni MT"/>
          <w:b w:val="0"/>
          <w:bCs w:val="0"/>
          <w:color w:val="002060"/>
          <w:highlight w:val="none"/>
          <w:shd w:val="clear" w:color="FFFFFF" w:fill="D9D9D9"/>
          <w:lang w:val="en-IN"/>
        </w:rPr>
        <w:t xml:space="preserve"> will not work.</w:t>
      </w:r>
    </w:p>
    <w:p w14:paraId="411B46AE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drawing>
          <wp:inline distT="0" distB="0" distL="114300" distR="114300">
            <wp:extent cx="2657475" cy="958850"/>
            <wp:effectExtent l="0" t="0" r="9525" b="6350"/>
            <wp:docPr id="6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2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39F9A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I wrote this </w:t>
      </w:r>
      <w:r>
        <w:rPr>
          <w:rFonts w:hint="default" w:ascii="Bodoni MT" w:hAnsi="Bodoni MT" w:cs="Bodoni MT"/>
          <w:b w:val="0"/>
          <w:bCs w:val="0"/>
          <w:lang w:val="en-IN"/>
        </w:rPr>
        <w:t>POST_VIEW and tried to access the posts from the user who has POST_VIEW permission. But it didn’t work.</w:t>
      </w:r>
    </w:p>
    <w:p w14:paraId="0933D2B4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shd w:val="clear" w:color="FFFFFF" w:fill="D9D9D9"/>
        </w:rPr>
      </w:pPr>
      <w:r>
        <w:rPr>
          <w:rFonts w:hint="default" w:ascii="Bodoni MT" w:hAnsi="Bodoni MT" w:cs="Bodoni MT"/>
          <w:b w:val="0"/>
          <w:bCs w:val="0"/>
          <w:shd w:val="clear" w:color="FFFFFF" w:fill="D9D9D9"/>
          <w:lang w:val="en-IN"/>
        </w:rPr>
        <w:t xml:space="preserve">So, permissions having prefix </w:t>
      </w:r>
      <w:r>
        <w:rPr>
          <w:rFonts w:hint="default" w:ascii="Bodoni MT" w:hAnsi="Bodoni MT" w:cs="Bodoni MT"/>
          <w:b/>
          <w:bCs/>
          <w:shd w:val="clear" w:color="FFFFFF" w:fill="D9D9D9"/>
          <w:lang w:val="en-IN"/>
        </w:rPr>
        <w:t>ROLE_</w:t>
      </w:r>
      <w:r>
        <w:rPr>
          <w:rFonts w:hint="default" w:ascii="Bodoni MT" w:hAnsi="Bodoni MT" w:cs="Bodoni MT"/>
          <w:b w:val="0"/>
          <w:bCs w:val="0"/>
          <w:shd w:val="clear" w:color="FFFFFF" w:fill="D9D9D9"/>
          <w:lang w:val="en-IN"/>
        </w:rPr>
        <w:t xml:space="preserve"> will only work in case of </w:t>
      </w:r>
      <w:r>
        <w:rPr>
          <w:rFonts w:hint="default" w:ascii="Bodoni MT" w:hAnsi="Bodoni MT" w:cs="Bodoni MT"/>
          <w:b/>
          <w:bCs/>
          <w:shd w:val="clear" w:color="FFFFFF" w:fill="D9D9D9"/>
          <w:lang w:val="en-IN"/>
        </w:rPr>
        <w:t>@Secured</w:t>
      </w:r>
    </w:p>
    <w:p w14:paraId="714C176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  <w:color w:val="002060"/>
          <w:highlight w:val="lightGray"/>
        </w:rPr>
      </w:pPr>
      <w:r>
        <w:rPr>
          <w:rFonts w:hint="default" w:ascii="Bodoni MT" w:hAnsi="Bodoni MT" w:cs="Bodoni MT"/>
          <w:b/>
          <w:bCs/>
          <w:color w:val="002060"/>
          <w:highlight w:val="lightGray"/>
          <w:lang w:val="en-IN"/>
        </w:rPr>
        <w:t xml:space="preserve">@PreAuthorized       </w:t>
      </w:r>
    </w:p>
    <w:p w14:paraId="3D07A4BF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IN"/>
        </w:rPr>
        <w:t>It is widely used; @Secured is used very rarely (negligible)</w:t>
      </w:r>
    </w:p>
    <w:p w14:paraId="2205C643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highlight w:val="none"/>
          <w:shd w:val="clear" w:color="FFFFFF" w:fill="D9D9D9"/>
        </w:rPr>
      </w:pPr>
      <w:r>
        <w:rPr>
          <w:rFonts w:hint="default" w:ascii="Bodoni MT" w:hAnsi="Bodoni MT" w:cs="Bodoni MT"/>
          <w:highlight w:val="none"/>
          <w:shd w:val="clear" w:color="FFFFFF" w:fill="D9D9D9"/>
          <w:lang w:val="en-IN"/>
        </w:rPr>
        <w:t xml:space="preserve">It can access the </w:t>
      </w:r>
      <w:r>
        <w:rPr>
          <w:rFonts w:hint="default" w:ascii="Bodoni MT" w:hAnsi="Bodoni MT" w:cs="Bodoni MT"/>
          <w:b/>
          <w:bCs/>
          <w:highlight w:val="none"/>
          <w:shd w:val="clear" w:color="FFFFFF" w:fill="D9D9D9"/>
          <w:lang w:val="en-IN"/>
        </w:rPr>
        <w:t>arguments of the method</w:t>
      </w:r>
      <w:r>
        <w:rPr>
          <w:rFonts w:hint="default" w:ascii="Bodoni MT" w:hAnsi="Bodoni MT" w:cs="Bodoni MT"/>
          <w:b w:val="0"/>
          <w:bCs w:val="0"/>
          <w:highlight w:val="none"/>
          <w:shd w:val="clear" w:color="FFFFFF" w:fill="D9D9D9"/>
          <w:lang w:val="en-IN"/>
        </w:rPr>
        <w:t>.</w:t>
      </w:r>
    </w:p>
    <w:p w14:paraId="27846932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002060"/>
          <w:highlight w:val="lightGray"/>
        </w:rPr>
      </w:pPr>
      <w:r>
        <w:rPr>
          <w:rFonts w:hint="default" w:ascii="Bodoni MT" w:hAnsi="Bodoni MT" w:cs="Bodoni MT"/>
          <w:color w:val="002060"/>
          <w:highlight w:val="lightGray"/>
          <w:lang w:val="en-IN"/>
        </w:rPr>
        <w:t xml:space="preserve">It supports </w:t>
      </w:r>
      <w:r>
        <w:rPr>
          <w:rFonts w:hint="default" w:ascii="Bodoni MT" w:hAnsi="Bodoni MT" w:cs="Bodoni MT"/>
          <w:b/>
          <w:bCs/>
          <w:color w:val="002060"/>
          <w:highlight w:val="lightGray"/>
          <w:lang w:val="en-IN"/>
        </w:rPr>
        <w:t>role</w:t>
      </w:r>
      <w:r>
        <w:rPr>
          <w:rFonts w:hint="default" w:ascii="Bodoni MT" w:hAnsi="Bodoni MT" w:cs="Bodoni MT"/>
          <w:b w:val="0"/>
          <w:bCs w:val="0"/>
          <w:color w:val="002060"/>
          <w:highlight w:val="lightGray"/>
          <w:lang w:val="en-IN"/>
        </w:rPr>
        <w:t xml:space="preserve">, </w:t>
      </w:r>
      <w:r>
        <w:rPr>
          <w:rFonts w:hint="default" w:ascii="Bodoni MT" w:hAnsi="Bodoni MT" w:cs="Bodoni MT"/>
          <w:b/>
          <w:bCs/>
          <w:color w:val="002060"/>
          <w:highlight w:val="lightGray"/>
          <w:lang w:val="en-IN"/>
        </w:rPr>
        <w:t>permissions</w:t>
      </w:r>
      <w:r>
        <w:rPr>
          <w:rFonts w:hint="default" w:ascii="Bodoni MT" w:hAnsi="Bodoni MT" w:cs="Bodoni MT"/>
          <w:b w:val="0"/>
          <w:bCs w:val="0"/>
          <w:color w:val="002060"/>
          <w:highlight w:val="lightGray"/>
          <w:lang w:val="en-IN"/>
        </w:rPr>
        <w:t xml:space="preserve">, </w:t>
      </w:r>
      <w:r>
        <w:rPr>
          <w:rFonts w:hint="default" w:ascii="Bodoni MT" w:hAnsi="Bodoni MT" w:cs="Bodoni MT"/>
          <w:b/>
          <w:bCs/>
          <w:color w:val="002060"/>
          <w:highlight w:val="lightGray"/>
          <w:lang w:val="en-IN"/>
        </w:rPr>
        <w:t>conditions</w:t>
      </w:r>
      <w:r>
        <w:rPr>
          <w:rFonts w:hint="default" w:ascii="Bodoni MT" w:hAnsi="Bodoni MT" w:cs="Bodoni MT"/>
          <w:b w:val="0"/>
          <w:bCs w:val="0"/>
          <w:color w:val="002060"/>
          <w:highlight w:val="lightGray"/>
          <w:lang w:val="en-IN"/>
        </w:rPr>
        <w:t xml:space="preserve"> (and, or etc), </w:t>
      </w:r>
      <w:r>
        <w:rPr>
          <w:rFonts w:hint="default" w:ascii="Bodoni MT" w:hAnsi="Bodoni MT" w:cs="Bodoni MT"/>
          <w:b/>
          <w:bCs/>
          <w:color w:val="002060"/>
          <w:highlight w:val="lightGray"/>
          <w:lang w:val="en-IN"/>
        </w:rPr>
        <w:t>parameters</w:t>
      </w:r>
      <w:r>
        <w:rPr>
          <w:rFonts w:hint="default" w:ascii="Bodoni MT" w:hAnsi="Bodoni MT" w:cs="Bodoni MT"/>
          <w:b w:val="0"/>
          <w:bCs w:val="0"/>
          <w:color w:val="002060"/>
          <w:highlight w:val="lightGray"/>
          <w:lang w:val="en-IN"/>
        </w:rPr>
        <w:t xml:space="preserve"> (method arguments)</w:t>
      </w:r>
    </w:p>
    <w:p w14:paraId="067E4D7F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You can write </w:t>
      </w:r>
      <w:r>
        <w:rPr>
          <w:rFonts w:hint="default" w:ascii="Bodoni MT" w:hAnsi="Bodoni MT" w:cs="Bodoni MT"/>
          <w:b/>
          <w:bCs/>
          <w:lang w:val="en-IN"/>
        </w:rPr>
        <w:t>hasRole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, </w:t>
      </w:r>
      <w:r>
        <w:rPr>
          <w:rFonts w:hint="default" w:ascii="Bodoni MT" w:hAnsi="Bodoni MT" w:cs="Bodoni MT"/>
          <w:b/>
          <w:bCs/>
          <w:lang w:val="en-IN"/>
        </w:rPr>
        <w:t>hasAnyRole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, </w:t>
      </w:r>
      <w:r>
        <w:rPr>
          <w:rFonts w:hint="default" w:ascii="Bodoni MT" w:hAnsi="Bodoni MT" w:cs="Bodoni MT"/>
          <w:b/>
          <w:bCs/>
          <w:lang w:val="en-IN"/>
        </w:rPr>
        <w:t>hasAuthority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, </w:t>
      </w:r>
      <w:r>
        <w:rPr>
          <w:rFonts w:hint="default" w:ascii="Bodoni MT" w:hAnsi="Bodoni MT" w:cs="Bodoni MT"/>
          <w:b/>
          <w:bCs/>
          <w:lang w:val="en-IN"/>
        </w:rPr>
        <w:t>hasAnyAuthority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…etc etc inside it.</w:t>
      </w:r>
    </w:p>
    <w:p w14:paraId="6A5A3306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drawing>
          <wp:inline distT="0" distB="0" distL="114300" distR="114300">
            <wp:extent cx="5272405" cy="978535"/>
            <wp:effectExtent l="0" t="0" r="10795" b="12065"/>
            <wp:docPr id="6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2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7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54ED7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We can write the query like this. You can use </w:t>
      </w:r>
      <w:r>
        <w:rPr>
          <w:rFonts w:hint="default" w:ascii="Bodoni MT" w:hAnsi="Bodoni MT" w:cs="Bodoni MT"/>
          <w:b/>
          <w:bCs/>
          <w:lang w:val="en-IN"/>
        </w:rPr>
        <w:t>and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or </w:t>
      </w:r>
      <w:r>
        <w:rPr>
          <w:rFonts w:hint="default" w:ascii="Bodoni MT" w:hAnsi="Bodoni MT" w:cs="Bodoni MT"/>
          <w:b/>
          <w:bCs/>
          <w:lang w:val="en-IN"/>
        </w:rPr>
        <w:t>or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and write multiple filters (authorizing filters; not spring filters…) here.</w:t>
      </w:r>
    </w:p>
    <w:p w14:paraId="497F2754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drawing>
          <wp:inline distT="0" distB="0" distL="114300" distR="114300">
            <wp:extent cx="4720590" cy="1188720"/>
            <wp:effectExtent l="0" t="0" r="3810" b="5080"/>
            <wp:docPr id="6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2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2059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F219F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  <w:color w:val="002060"/>
          <w:shd w:val="clear" w:color="FFFFFF" w:fill="D9D9D9"/>
        </w:rPr>
      </w:pPr>
      <w:r>
        <w:rPr>
          <w:rFonts w:hint="default" w:ascii="Bodoni MT" w:hAnsi="Bodoni MT" w:cs="Bodoni MT"/>
          <w:color w:val="002060"/>
          <w:shd w:val="clear" w:color="FFFFFF" w:fill="D9D9D9"/>
          <w:lang w:val="en-IN"/>
        </w:rPr>
        <w:t xml:space="preserve">You can also access the </w:t>
      </w:r>
      <w:r>
        <w:rPr>
          <w:rFonts w:hint="default" w:ascii="Bodoni MT" w:hAnsi="Bodoni MT" w:cs="Bodoni MT"/>
          <w:b w:val="0"/>
          <w:bCs w:val="0"/>
          <w:color w:val="002060"/>
          <w:shd w:val="clear" w:color="FFFFFF" w:fill="D9D9D9"/>
          <w:lang w:val="en-IN"/>
        </w:rPr>
        <w:t>method arguments</w:t>
      </w:r>
      <w:r>
        <w:rPr>
          <w:rFonts w:hint="default" w:ascii="Bodoni MT" w:hAnsi="Bodoni MT" w:cs="Bodoni MT"/>
          <w:b/>
          <w:bCs/>
          <w:color w:val="002060"/>
          <w:shd w:val="clear" w:color="FFFFFF" w:fill="D9D9D9"/>
          <w:lang w:val="en-IN"/>
        </w:rPr>
        <w:t xml:space="preserve"> </w:t>
      </w:r>
      <w:r>
        <w:rPr>
          <w:rFonts w:hint="default" w:ascii="Bodoni MT" w:hAnsi="Bodoni MT" w:cs="Bodoni MT"/>
          <w:b w:val="0"/>
          <w:bCs w:val="0"/>
          <w:color w:val="002060"/>
          <w:shd w:val="clear" w:color="FFFFFF" w:fill="D9D9D9"/>
          <w:lang w:val="en-IN"/>
        </w:rPr>
        <w:t xml:space="preserve">using </w:t>
      </w:r>
      <w:r>
        <w:rPr>
          <w:rFonts w:hint="default" w:ascii="Bodoni MT" w:hAnsi="Bodoni MT" w:cs="Bodoni MT"/>
          <w:b/>
          <w:bCs/>
          <w:color w:val="002060"/>
          <w:shd w:val="clear" w:color="FFFFFF" w:fill="D9D9D9"/>
          <w:lang w:val="en-IN"/>
        </w:rPr>
        <w:t>#</w:t>
      </w:r>
      <w:r>
        <w:rPr>
          <w:rFonts w:hint="default" w:ascii="Bodoni MT" w:hAnsi="Bodoni MT" w:cs="Bodoni MT"/>
          <w:b w:val="0"/>
          <w:bCs w:val="0"/>
          <w:color w:val="002060"/>
          <w:shd w:val="clear" w:color="FFFFFF" w:fill="D9D9D9"/>
          <w:lang w:val="en-IN"/>
        </w:rPr>
        <w:t xml:space="preserve"> </w:t>
      </w:r>
    </w:p>
    <w:p w14:paraId="4EB2A65F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In here I accessed </w:t>
      </w:r>
      <w:r>
        <w:rPr>
          <w:rFonts w:hint="default" w:ascii="Bodoni MT" w:hAnsi="Bodoni MT" w:cs="Bodoni MT"/>
          <w:i/>
          <w:iCs/>
          <w:lang w:val="en-IN"/>
        </w:rPr>
        <w:t>postId</w:t>
      </w:r>
      <w:r>
        <w:rPr>
          <w:rFonts w:hint="default" w:ascii="Bodoni MT" w:hAnsi="Bodoni MT" w:cs="Bodoni MT"/>
          <w:i w:val="0"/>
          <w:iCs w:val="0"/>
          <w:lang w:val="en-IN"/>
        </w:rPr>
        <w:t xml:space="preserve"> using </w:t>
      </w:r>
      <w:r>
        <w:rPr>
          <w:rFonts w:hint="default" w:ascii="Bodoni MT" w:hAnsi="Bodoni MT" w:cs="Bodoni MT"/>
          <w:b/>
          <w:bCs/>
          <w:i w:val="0"/>
          <w:iCs w:val="0"/>
          <w:lang w:val="en-IN"/>
        </w:rPr>
        <w:t>#postId</w:t>
      </w:r>
    </w:p>
    <w:p w14:paraId="2CCF5688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Also you can access </w:t>
      </w:r>
      <w:r>
        <w:rPr>
          <w:rFonts w:hint="default" w:ascii="Bodoni MT" w:hAnsi="Bodoni MT" w:cs="Bodoni MT"/>
          <w:b/>
          <w:bCs/>
          <w:lang w:val="en-IN"/>
        </w:rPr>
        <w:t>authentication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object inside </w:t>
      </w:r>
      <w:r>
        <w:rPr>
          <w:rFonts w:hint="default" w:ascii="Bodoni MT" w:hAnsi="Bodoni MT" w:cs="Bodoni MT"/>
          <w:b/>
          <w:bCs/>
          <w:lang w:val="en-IN"/>
        </w:rPr>
        <w:t>@PreAuthorize</w:t>
      </w:r>
      <w:r>
        <w:rPr>
          <w:rFonts w:hint="default" w:ascii="Bodoni MT" w:hAnsi="Bodoni MT" w:cs="Bodoni MT"/>
          <w:b w:val="0"/>
          <w:bCs w:val="0"/>
          <w:lang w:val="en-IN"/>
        </w:rPr>
        <w:t>.</w:t>
      </w:r>
    </w:p>
    <w:p w14:paraId="016672DB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drawing>
          <wp:inline distT="0" distB="0" distL="114300" distR="114300">
            <wp:extent cx="4909185" cy="1238250"/>
            <wp:effectExtent l="0" t="0" r="5715" b="6350"/>
            <wp:docPr id="6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2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0918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408D4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  <w:shd w:val="clear" w:color="auto" w:fill="auto"/>
        </w:rPr>
      </w:pPr>
      <w:r>
        <w:rPr>
          <w:rFonts w:hint="default" w:ascii="Bodoni MT" w:hAnsi="Bodoni MT" w:cs="Bodoni MT"/>
          <w:shd w:val="clear" w:color="auto" w:fill="auto"/>
          <w:lang w:val="en-IN"/>
        </w:rPr>
        <w:t>NOTE: here don’t make getter function call;</w:t>
      </w:r>
    </w:p>
    <w:p w14:paraId="5C6E8659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  <w:shd w:val="clear" w:color="FFFFFF" w:fill="D9D9D9"/>
        </w:rPr>
      </w:pPr>
      <w:r>
        <w:rPr>
          <w:rFonts w:hint="default" w:ascii="Bodoni MT" w:hAnsi="Bodoni MT" w:cs="Bodoni MT"/>
          <w:shd w:val="clear" w:color="FFFFFF" w:fill="D9D9D9"/>
          <w:lang w:val="en-IN"/>
        </w:rPr>
        <w:t xml:space="preserve">Just write </w:t>
      </w:r>
      <w:r>
        <w:rPr>
          <w:rFonts w:hint="default" w:ascii="Bodoni MT" w:hAnsi="Bodoni MT" w:cs="Bodoni MT"/>
          <w:b/>
          <w:bCs/>
          <w:color w:val="C00000"/>
          <w:shd w:val="clear" w:color="FFFFFF" w:fill="D9D9D9"/>
          <w:lang w:val="en-IN"/>
        </w:rPr>
        <w:t>authentication.principal.id</w:t>
      </w:r>
      <w:r>
        <w:rPr>
          <w:rFonts w:hint="default" w:ascii="Bodoni MT" w:hAnsi="Bodoni MT" w:cs="Bodoni MT"/>
          <w:b w:val="0"/>
          <w:bCs w:val="0"/>
          <w:color w:val="C00000"/>
          <w:shd w:val="clear" w:color="FFFFFF" w:fill="D9D9D9"/>
          <w:lang w:val="en-IN"/>
        </w:rPr>
        <w:t xml:space="preserve"> </w:t>
      </w:r>
      <w:r>
        <w:rPr>
          <w:rFonts w:hint="default" w:ascii="Bodoni MT" w:hAnsi="Bodoni MT" w:cs="Bodoni MT"/>
          <w:b w:val="0"/>
          <w:bCs w:val="0"/>
          <w:shd w:val="clear" w:color="FFFFFF" w:fill="D9D9D9"/>
          <w:lang w:val="en-IN"/>
        </w:rPr>
        <w:t>or something like that.</w:t>
      </w:r>
    </w:p>
    <w:p w14:paraId="75556AD9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IN"/>
        </w:rPr>
        <w:t xml:space="preserve">But, if the </w:t>
      </w:r>
      <w:r>
        <w:rPr>
          <w:rFonts w:hint="default" w:ascii="Bodoni MT" w:hAnsi="Bodoni MT" w:cs="Bodoni MT"/>
          <w:b/>
          <w:bCs/>
          <w:lang w:val="en-IN"/>
        </w:rPr>
        <w:t>authentication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is null, then it’ll fail </w:t>
      </w:r>
      <w:r>
        <w:rPr>
          <w:rFonts w:hint="default" w:ascii="Bodoni MT" w:hAnsi="Bodoni MT" w:cs="Bodoni MT"/>
          <w:b/>
          <w:bCs/>
          <w:i/>
          <w:iCs/>
          <w:lang w:val="en-IN"/>
        </w:rPr>
        <w:t>silently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.</w:t>
      </w:r>
    </w:p>
    <w:p w14:paraId="6C60C226">
      <w:pPr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br w:type="page"/>
      </w:r>
    </w:p>
    <w:p w14:paraId="7E315F6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You can also create Security service for authorization; and it is recommended.</w:t>
      </w:r>
    </w:p>
    <w:p w14:paraId="0B438E19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I want to display the post that was searched by </w:t>
      </w:r>
      <w:r>
        <w:rPr>
          <w:rFonts w:hint="default" w:ascii="Bodoni MT" w:hAnsi="Bodoni MT" w:cs="Bodoni MT"/>
          <w:b/>
          <w:bCs/>
          <w:lang w:val="en-IN"/>
        </w:rPr>
        <w:t>postId</w:t>
      </w:r>
      <w:r>
        <w:rPr>
          <w:rFonts w:hint="default" w:ascii="Bodoni MT" w:hAnsi="Bodoni MT" w:cs="Bodoni MT"/>
          <w:b w:val="0"/>
          <w:bCs w:val="0"/>
          <w:lang w:val="en-IN"/>
        </w:rPr>
        <w:t>, only if the user is the author of this post.</w:t>
      </w:r>
    </w:p>
    <w:p w14:paraId="08B46167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drawing>
          <wp:inline distT="0" distB="0" distL="114300" distR="114300">
            <wp:extent cx="5347335" cy="3382010"/>
            <wp:effectExtent l="0" t="0" r="12065" b="8890"/>
            <wp:docPr id="7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29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47335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F4187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Created one service </w:t>
      </w:r>
      <w:r>
        <w:rPr>
          <w:rFonts w:hint="default" w:ascii="Bodoni MT" w:hAnsi="Bodoni MT" w:cs="Bodoni MT"/>
          <w:b/>
          <w:bCs/>
          <w:lang w:val="en-IN"/>
        </w:rPr>
        <w:t>PostSecurity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and wrote this method inside that.</w:t>
      </w:r>
    </w:p>
    <w:p w14:paraId="7E6B61BA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drawing>
          <wp:inline distT="0" distB="0" distL="114300" distR="114300">
            <wp:extent cx="4896485" cy="1233170"/>
            <wp:effectExtent l="0" t="0" r="5715" b="11430"/>
            <wp:docPr id="6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27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96485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CCDEE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  <w:color w:val="C00000"/>
          <w:highlight w:val="cyan"/>
        </w:rPr>
      </w:pPr>
      <w:r>
        <w:rPr>
          <w:rFonts w:hint="default" w:ascii="Bodoni MT" w:hAnsi="Bodoni MT" w:cs="Bodoni MT"/>
          <w:color w:val="C00000"/>
          <w:highlight w:val="cyan"/>
          <w:lang w:val="en-IN"/>
        </w:rPr>
        <w:t xml:space="preserve">The bean of </w:t>
      </w:r>
      <w:r>
        <w:rPr>
          <w:rFonts w:hint="default" w:ascii="Bodoni MT" w:hAnsi="Bodoni MT" w:cs="Bodoni MT"/>
          <w:b/>
          <w:bCs/>
          <w:color w:val="C00000"/>
          <w:highlight w:val="cyan"/>
          <w:lang w:val="en-IN"/>
        </w:rPr>
        <w:t>PostSecurity</w:t>
      </w:r>
      <w:r>
        <w:rPr>
          <w:rFonts w:hint="default" w:ascii="Bodoni MT" w:hAnsi="Bodoni MT" w:cs="Bodoni MT"/>
          <w:b w:val="0"/>
          <w:bCs w:val="0"/>
          <w:color w:val="C00000"/>
          <w:highlight w:val="cyan"/>
          <w:lang w:val="en-IN"/>
        </w:rPr>
        <w:t xml:space="preserve"> can be accessed by </w:t>
      </w:r>
      <w:r>
        <w:rPr>
          <w:rFonts w:hint="default" w:ascii="Bodoni MT" w:hAnsi="Bodoni MT" w:cs="Bodoni MT"/>
          <w:b/>
          <w:bCs/>
          <w:color w:val="C00000"/>
          <w:highlight w:val="cyan"/>
          <w:lang w:val="en-IN"/>
        </w:rPr>
        <w:t>@postSecurity</w:t>
      </w:r>
      <w:r>
        <w:rPr>
          <w:rFonts w:hint="default" w:ascii="Bodoni MT" w:hAnsi="Bodoni MT" w:cs="Bodoni MT"/>
          <w:b w:val="0"/>
          <w:bCs w:val="0"/>
          <w:color w:val="C00000"/>
          <w:highlight w:val="cyan"/>
          <w:lang w:val="en-IN"/>
        </w:rPr>
        <w:t xml:space="preserve"> inside the </w:t>
      </w:r>
      <w:r>
        <w:rPr>
          <w:rFonts w:hint="default" w:ascii="Bodoni MT" w:hAnsi="Bodoni MT" w:cs="Bodoni MT"/>
          <w:b/>
          <w:bCs/>
          <w:color w:val="C00000"/>
          <w:highlight w:val="cyan"/>
          <w:lang w:val="en-IN"/>
        </w:rPr>
        <w:t>@PreAuthorize</w:t>
      </w:r>
      <w:r>
        <w:rPr>
          <w:rFonts w:hint="default" w:ascii="Bodoni MT" w:hAnsi="Bodoni MT" w:cs="Bodoni MT"/>
          <w:b w:val="0"/>
          <w:bCs w:val="0"/>
          <w:color w:val="C00000"/>
          <w:highlight w:val="cyan"/>
          <w:lang w:val="en-IN"/>
        </w:rPr>
        <w:t xml:space="preserve"> , and the argument </w:t>
      </w:r>
      <w:r>
        <w:rPr>
          <w:rFonts w:hint="default" w:ascii="Bodoni MT" w:hAnsi="Bodoni MT" w:cs="Bodoni MT"/>
          <w:b w:val="0"/>
          <w:bCs w:val="0"/>
          <w:i/>
          <w:iCs/>
          <w:color w:val="C00000"/>
          <w:highlight w:val="cyan"/>
          <w:lang w:val="en-IN"/>
        </w:rPr>
        <w:t>postId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C00000"/>
          <w:highlight w:val="cyan"/>
          <w:lang w:val="en-IN"/>
        </w:rPr>
        <w:t xml:space="preserve"> can be accessed as </w:t>
      </w:r>
      <w:r>
        <w:rPr>
          <w:rFonts w:hint="default" w:ascii="Bodoni MT" w:hAnsi="Bodoni MT" w:cs="Bodoni MT"/>
          <w:b/>
          <w:bCs/>
          <w:i w:val="0"/>
          <w:iCs w:val="0"/>
          <w:color w:val="C00000"/>
          <w:highlight w:val="cyan"/>
          <w:lang w:val="en-IN"/>
        </w:rPr>
        <w:t>#postId</w:t>
      </w:r>
    </w:p>
    <w:p w14:paraId="7E373CBE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/>
          <w:bCs/>
          <w:lang w:val="en-IN"/>
        </w:rPr>
        <w:t>p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will be </w:t>
      </w:r>
      <w:r>
        <w:rPr>
          <w:rFonts w:hint="default" w:ascii="Bodoni MT" w:hAnsi="Bodoni MT" w:cs="Bodoni MT"/>
          <w:b/>
          <w:bCs/>
          <w:i/>
          <w:iCs/>
          <w:lang w:val="en-IN"/>
        </w:rPr>
        <w:t>small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in </w:t>
      </w:r>
      <w:r>
        <w:rPr>
          <w:rFonts w:hint="default" w:ascii="Bodoni MT" w:hAnsi="Bodoni MT" w:cs="Bodoni MT"/>
          <w:b/>
          <w:bCs/>
          <w:i w:val="0"/>
          <w:iCs w:val="0"/>
          <w:lang w:val="en-IN"/>
        </w:rPr>
        <w:t>@postSecurity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because the bean name will be </w:t>
      </w:r>
      <w:r>
        <w:rPr>
          <w:rFonts w:hint="default" w:ascii="Bodoni MT" w:hAnsi="Bodoni MT" w:cs="Bodoni MT"/>
          <w:b/>
          <w:bCs/>
          <w:i w:val="0"/>
          <w:iCs w:val="0"/>
          <w:lang w:val="en-IN"/>
        </w:rPr>
        <w:t xml:space="preserve">postSecurity 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by default.</w:t>
      </w:r>
    </w:p>
    <w:p w14:paraId="78CD5B7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  <w:color w:val="C00000"/>
          <w:highlight w:val="lightGray"/>
        </w:rPr>
      </w:pPr>
      <w:r>
        <w:rPr>
          <w:rFonts w:hint="default" w:ascii="Bodoni MT" w:hAnsi="Bodoni MT" w:cs="Bodoni MT"/>
          <w:color w:val="C00000"/>
          <w:highlight w:val="lightGray"/>
          <w:lang w:val="en-IN"/>
        </w:rPr>
        <w:t xml:space="preserve">You can write </w:t>
      </w:r>
      <w:r>
        <w:rPr>
          <w:rFonts w:hint="default" w:ascii="Bodoni MT" w:hAnsi="Bodoni MT" w:cs="Bodoni MT"/>
          <w:b/>
          <w:bCs/>
          <w:color w:val="C00000"/>
          <w:highlight w:val="lightGray"/>
          <w:lang w:val="en-IN"/>
        </w:rPr>
        <w:t>@Secured</w:t>
      </w:r>
      <w:r>
        <w:rPr>
          <w:rFonts w:hint="default" w:ascii="Bodoni MT" w:hAnsi="Bodoni MT" w:cs="Bodoni MT"/>
          <w:b w:val="0"/>
          <w:bCs w:val="0"/>
          <w:color w:val="C00000"/>
          <w:highlight w:val="lightGray"/>
          <w:lang w:val="en-IN"/>
        </w:rPr>
        <w:t xml:space="preserve">, </w:t>
      </w:r>
      <w:r>
        <w:rPr>
          <w:rFonts w:hint="default" w:ascii="Bodoni MT" w:hAnsi="Bodoni MT" w:cs="Bodoni MT"/>
          <w:b/>
          <w:bCs/>
          <w:color w:val="C00000"/>
          <w:highlight w:val="lightGray"/>
          <w:lang w:val="en-IN"/>
        </w:rPr>
        <w:t>@PreAuthorize, @PostAuthorize</w:t>
      </w:r>
      <w:r>
        <w:rPr>
          <w:rFonts w:hint="default" w:ascii="Bodoni MT" w:hAnsi="Bodoni MT" w:cs="Bodoni MT"/>
          <w:b w:val="0"/>
          <w:bCs w:val="0"/>
          <w:color w:val="C00000"/>
          <w:highlight w:val="lightGray"/>
          <w:lang w:val="en-IN"/>
        </w:rPr>
        <w:t xml:space="preserve"> anywhere; but it is the best practice to use those at </w:t>
      </w:r>
      <w:r>
        <w:rPr>
          <w:rFonts w:hint="default" w:ascii="Bodoni MT" w:hAnsi="Bodoni MT" w:cs="Bodoni MT"/>
          <w:b/>
          <w:bCs/>
          <w:color w:val="C00000"/>
          <w:highlight w:val="lightGray"/>
          <w:lang w:val="en-IN"/>
        </w:rPr>
        <w:t>controller</w:t>
      </w:r>
      <w:r>
        <w:rPr>
          <w:rFonts w:hint="default" w:ascii="Bodoni MT" w:hAnsi="Bodoni MT" w:cs="Bodoni MT"/>
          <w:b w:val="0"/>
          <w:bCs w:val="0"/>
          <w:color w:val="C00000"/>
          <w:highlight w:val="lightGray"/>
          <w:lang w:val="en-IN"/>
        </w:rPr>
        <w:t xml:space="preserve"> level; because in case of unauthorized condition, the control should not even go to the method.</w:t>
      </w:r>
    </w:p>
    <w:p w14:paraId="0D12459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F</w:t>
      </w:r>
    </w:p>
    <w:p w14:paraId="36D952A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F</w:t>
      </w:r>
    </w:p>
    <w:p w14:paraId="68D9298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F</w:t>
      </w:r>
    </w:p>
    <w:p w14:paraId="1BAE235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F</w:t>
      </w:r>
    </w:p>
    <w:p w14:paraId="4BD496E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F</w:t>
      </w:r>
    </w:p>
    <w:p w14:paraId="6E9730E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F</w:t>
      </w:r>
    </w:p>
    <w:p w14:paraId="23372FE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F</w:t>
      </w:r>
    </w:p>
    <w:p w14:paraId="6F354C5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F</w:t>
      </w:r>
      <w:r>
        <w:rPr>
          <w:rFonts w:hint="default" w:ascii="Bodoni MT" w:hAnsi="Bodoni MT" w:cs="Bodoni MT"/>
          <w:b w:val="0"/>
          <w:bCs w:val="0"/>
          <w:lang w:val="en-IN"/>
        </w:rPr>
        <w:br w:type="page"/>
      </w:r>
    </w:p>
    <w:p w14:paraId="720B507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F</w:t>
      </w:r>
    </w:p>
    <w:p w14:paraId="29BB490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F</w:t>
      </w:r>
    </w:p>
    <w:p w14:paraId="6D6CAB6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F</w:t>
      </w:r>
    </w:p>
    <w:p w14:paraId="5E1CECA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F</w:t>
      </w:r>
    </w:p>
    <w:p w14:paraId="3269CF2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F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915725"/>
    <w:multiLevelType w:val="multilevel"/>
    <w:tmpl w:val="8191572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1">
    <w:nsid w:val="B91C4161"/>
    <w:multiLevelType w:val="multilevel"/>
    <w:tmpl w:val="B91C416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2">
    <w:nsid w:val="44B7DF9D"/>
    <w:multiLevelType w:val="multilevel"/>
    <w:tmpl w:val="44B7DF9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13">
    <w:nsid w:val="4C82EAC0"/>
    <w:multiLevelType w:val="multilevel"/>
    <w:tmpl w:val="4C82EAC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14">
    <w:nsid w:val="4D66F3C4"/>
    <w:multiLevelType w:val="multilevel"/>
    <w:tmpl w:val="4D66F3C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7"/>
  </w:num>
  <w:num w:numId="5">
    <w:abstractNumId w:val="6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2"/>
  </w:num>
  <w:num w:numId="12">
    <w:abstractNumId w:val="1"/>
  </w:num>
  <w:num w:numId="13">
    <w:abstractNumId w:val="0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4B3972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44FAB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32434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305B2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92652E"/>
    <w:rsid w:val="01F40262"/>
    <w:rsid w:val="02483DA4"/>
    <w:rsid w:val="0286050E"/>
    <w:rsid w:val="02F239FA"/>
    <w:rsid w:val="03157C90"/>
    <w:rsid w:val="03265180"/>
    <w:rsid w:val="035D37EA"/>
    <w:rsid w:val="03A53B02"/>
    <w:rsid w:val="03DE3866"/>
    <w:rsid w:val="03EE79FC"/>
    <w:rsid w:val="04810ED3"/>
    <w:rsid w:val="04AD0A3B"/>
    <w:rsid w:val="04BF130A"/>
    <w:rsid w:val="05041AD8"/>
    <w:rsid w:val="05393890"/>
    <w:rsid w:val="05F132AE"/>
    <w:rsid w:val="05F30E63"/>
    <w:rsid w:val="06256FA3"/>
    <w:rsid w:val="06500E91"/>
    <w:rsid w:val="0698721F"/>
    <w:rsid w:val="06F504AD"/>
    <w:rsid w:val="071C1AB9"/>
    <w:rsid w:val="0720036D"/>
    <w:rsid w:val="078F59F7"/>
    <w:rsid w:val="07B37081"/>
    <w:rsid w:val="07F01A92"/>
    <w:rsid w:val="07F602B3"/>
    <w:rsid w:val="084B203D"/>
    <w:rsid w:val="086C4442"/>
    <w:rsid w:val="087D29E8"/>
    <w:rsid w:val="08AD4E5F"/>
    <w:rsid w:val="08B872DC"/>
    <w:rsid w:val="09E12241"/>
    <w:rsid w:val="09E2132A"/>
    <w:rsid w:val="0A051BCB"/>
    <w:rsid w:val="0A362BD2"/>
    <w:rsid w:val="0A8B39F0"/>
    <w:rsid w:val="0AC86CBC"/>
    <w:rsid w:val="0B8F5B58"/>
    <w:rsid w:val="0C691C6B"/>
    <w:rsid w:val="0CE9383E"/>
    <w:rsid w:val="0D0204AF"/>
    <w:rsid w:val="0D3F3B5F"/>
    <w:rsid w:val="0D8F72D2"/>
    <w:rsid w:val="0DE77EDE"/>
    <w:rsid w:val="0DF2626F"/>
    <w:rsid w:val="0E1E49F8"/>
    <w:rsid w:val="0E5203C3"/>
    <w:rsid w:val="0E8C646E"/>
    <w:rsid w:val="0EE553D4"/>
    <w:rsid w:val="0EEB3C6F"/>
    <w:rsid w:val="0F4406BD"/>
    <w:rsid w:val="0F9D1985"/>
    <w:rsid w:val="0FAF751C"/>
    <w:rsid w:val="10455972"/>
    <w:rsid w:val="10AB67E0"/>
    <w:rsid w:val="119D1273"/>
    <w:rsid w:val="11FE0013"/>
    <w:rsid w:val="12D931F9"/>
    <w:rsid w:val="132D5576"/>
    <w:rsid w:val="133A279F"/>
    <w:rsid w:val="13474D18"/>
    <w:rsid w:val="1356467D"/>
    <w:rsid w:val="141023CA"/>
    <w:rsid w:val="14D93FE7"/>
    <w:rsid w:val="14E21050"/>
    <w:rsid w:val="150217EB"/>
    <w:rsid w:val="157645D8"/>
    <w:rsid w:val="16573066"/>
    <w:rsid w:val="16686590"/>
    <w:rsid w:val="16C04307"/>
    <w:rsid w:val="173F6931"/>
    <w:rsid w:val="17D35235"/>
    <w:rsid w:val="17D57380"/>
    <w:rsid w:val="18921BB6"/>
    <w:rsid w:val="18CE748A"/>
    <w:rsid w:val="190B250B"/>
    <w:rsid w:val="19511E46"/>
    <w:rsid w:val="199364A5"/>
    <w:rsid w:val="19F83806"/>
    <w:rsid w:val="1A0D03C5"/>
    <w:rsid w:val="1A247F34"/>
    <w:rsid w:val="1AAC6610"/>
    <w:rsid w:val="1AFA5F43"/>
    <w:rsid w:val="1C241E60"/>
    <w:rsid w:val="1C6E74FF"/>
    <w:rsid w:val="1D35222A"/>
    <w:rsid w:val="1DCE0D94"/>
    <w:rsid w:val="1EC91F8E"/>
    <w:rsid w:val="1ED91F37"/>
    <w:rsid w:val="1FBE0F24"/>
    <w:rsid w:val="1FE32A0D"/>
    <w:rsid w:val="20010AC3"/>
    <w:rsid w:val="20174909"/>
    <w:rsid w:val="2040670A"/>
    <w:rsid w:val="205F6F35"/>
    <w:rsid w:val="20A64893"/>
    <w:rsid w:val="21136DBF"/>
    <w:rsid w:val="217B2357"/>
    <w:rsid w:val="21B17D43"/>
    <w:rsid w:val="227D71CC"/>
    <w:rsid w:val="22EA1B00"/>
    <w:rsid w:val="23131105"/>
    <w:rsid w:val="23372BD4"/>
    <w:rsid w:val="240F46B6"/>
    <w:rsid w:val="2432271C"/>
    <w:rsid w:val="24462612"/>
    <w:rsid w:val="24472E0B"/>
    <w:rsid w:val="244D33BD"/>
    <w:rsid w:val="24D80578"/>
    <w:rsid w:val="250174C1"/>
    <w:rsid w:val="25580B74"/>
    <w:rsid w:val="25830B6B"/>
    <w:rsid w:val="2610010E"/>
    <w:rsid w:val="266E0B2A"/>
    <w:rsid w:val="27224BBC"/>
    <w:rsid w:val="27983C83"/>
    <w:rsid w:val="27C8469D"/>
    <w:rsid w:val="282C11B3"/>
    <w:rsid w:val="2857083D"/>
    <w:rsid w:val="28726D71"/>
    <w:rsid w:val="289B1FDE"/>
    <w:rsid w:val="28B975DD"/>
    <w:rsid w:val="28CD1A76"/>
    <w:rsid w:val="28D95914"/>
    <w:rsid w:val="28DD0E75"/>
    <w:rsid w:val="296C5C8D"/>
    <w:rsid w:val="29D954B6"/>
    <w:rsid w:val="2AA01F64"/>
    <w:rsid w:val="2C351085"/>
    <w:rsid w:val="2D2E332F"/>
    <w:rsid w:val="2D4E779A"/>
    <w:rsid w:val="2D7C4D9C"/>
    <w:rsid w:val="2DD4153F"/>
    <w:rsid w:val="2E16022C"/>
    <w:rsid w:val="2E6E6CC8"/>
    <w:rsid w:val="2E9B12B3"/>
    <w:rsid w:val="2E9C03BF"/>
    <w:rsid w:val="2EE272C5"/>
    <w:rsid w:val="2F162D1A"/>
    <w:rsid w:val="2F3A210B"/>
    <w:rsid w:val="2F676293"/>
    <w:rsid w:val="2FAD7DC0"/>
    <w:rsid w:val="2FC738E3"/>
    <w:rsid w:val="302A3C52"/>
    <w:rsid w:val="307A12F6"/>
    <w:rsid w:val="30915A7F"/>
    <w:rsid w:val="30DD6A5E"/>
    <w:rsid w:val="30EB33E1"/>
    <w:rsid w:val="32111A51"/>
    <w:rsid w:val="32CD79A3"/>
    <w:rsid w:val="33246EBE"/>
    <w:rsid w:val="33B64797"/>
    <w:rsid w:val="34582016"/>
    <w:rsid w:val="34FD5208"/>
    <w:rsid w:val="353B3065"/>
    <w:rsid w:val="36532770"/>
    <w:rsid w:val="367365E5"/>
    <w:rsid w:val="36BA16FC"/>
    <w:rsid w:val="374C04C6"/>
    <w:rsid w:val="37557E0A"/>
    <w:rsid w:val="377B5EBE"/>
    <w:rsid w:val="37F7002E"/>
    <w:rsid w:val="385334A7"/>
    <w:rsid w:val="38C71038"/>
    <w:rsid w:val="38D679DA"/>
    <w:rsid w:val="39BC0149"/>
    <w:rsid w:val="39BE292C"/>
    <w:rsid w:val="3A3755C0"/>
    <w:rsid w:val="3A846FC3"/>
    <w:rsid w:val="3A8A302C"/>
    <w:rsid w:val="3A904CEE"/>
    <w:rsid w:val="3ACC1B5F"/>
    <w:rsid w:val="3B1F36A3"/>
    <w:rsid w:val="3BC46D08"/>
    <w:rsid w:val="3C112B22"/>
    <w:rsid w:val="3C2C6246"/>
    <w:rsid w:val="3CB91AA9"/>
    <w:rsid w:val="3D231C22"/>
    <w:rsid w:val="3D440B11"/>
    <w:rsid w:val="3D9646D4"/>
    <w:rsid w:val="3DC4771F"/>
    <w:rsid w:val="3E6A2AA1"/>
    <w:rsid w:val="3E7A3858"/>
    <w:rsid w:val="3EBD534C"/>
    <w:rsid w:val="3EC22641"/>
    <w:rsid w:val="3EE51336"/>
    <w:rsid w:val="40050825"/>
    <w:rsid w:val="402C0554"/>
    <w:rsid w:val="404909B8"/>
    <w:rsid w:val="40542D09"/>
    <w:rsid w:val="40657FDE"/>
    <w:rsid w:val="40AF26CF"/>
    <w:rsid w:val="40E045E4"/>
    <w:rsid w:val="41102691"/>
    <w:rsid w:val="41211394"/>
    <w:rsid w:val="41636FC4"/>
    <w:rsid w:val="41E111CE"/>
    <w:rsid w:val="422F08A0"/>
    <w:rsid w:val="42933D69"/>
    <w:rsid w:val="42CC439A"/>
    <w:rsid w:val="432B2D3F"/>
    <w:rsid w:val="43B1055D"/>
    <w:rsid w:val="43B112C7"/>
    <w:rsid w:val="447B4624"/>
    <w:rsid w:val="448D0598"/>
    <w:rsid w:val="44CC2B6C"/>
    <w:rsid w:val="451F7CBD"/>
    <w:rsid w:val="4542028B"/>
    <w:rsid w:val="45456FB2"/>
    <w:rsid w:val="454A74FC"/>
    <w:rsid w:val="455475CD"/>
    <w:rsid w:val="45727023"/>
    <w:rsid w:val="46970EDE"/>
    <w:rsid w:val="474A0C9A"/>
    <w:rsid w:val="47F55E90"/>
    <w:rsid w:val="489003DA"/>
    <w:rsid w:val="48B86283"/>
    <w:rsid w:val="49C16F7D"/>
    <w:rsid w:val="49F57666"/>
    <w:rsid w:val="4A43515C"/>
    <w:rsid w:val="4A5F1294"/>
    <w:rsid w:val="4A840BBC"/>
    <w:rsid w:val="4B303B6B"/>
    <w:rsid w:val="4BC00DDC"/>
    <w:rsid w:val="4BD02FA4"/>
    <w:rsid w:val="4BD84307"/>
    <w:rsid w:val="4C1716E9"/>
    <w:rsid w:val="4C752B7D"/>
    <w:rsid w:val="4C985EAF"/>
    <w:rsid w:val="4C9A71E7"/>
    <w:rsid w:val="4E19322E"/>
    <w:rsid w:val="4E7825E0"/>
    <w:rsid w:val="4E946A0E"/>
    <w:rsid w:val="4EA53E17"/>
    <w:rsid w:val="4ECA55D0"/>
    <w:rsid w:val="4F473CD7"/>
    <w:rsid w:val="4F4D5BA9"/>
    <w:rsid w:val="4F7F4B51"/>
    <w:rsid w:val="4FAE54D8"/>
    <w:rsid w:val="4FDE7696"/>
    <w:rsid w:val="4FF02BA9"/>
    <w:rsid w:val="500B3C4A"/>
    <w:rsid w:val="501D717B"/>
    <w:rsid w:val="50465216"/>
    <w:rsid w:val="50556CAF"/>
    <w:rsid w:val="5091713A"/>
    <w:rsid w:val="50E833CC"/>
    <w:rsid w:val="5104026B"/>
    <w:rsid w:val="51FC58FE"/>
    <w:rsid w:val="523C29F9"/>
    <w:rsid w:val="5305587F"/>
    <w:rsid w:val="53A96D2C"/>
    <w:rsid w:val="546C01FE"/>
    <w:rsid w:val="54D61DED"/>
    <w:rsid w:val="55102C10"/>
    <w:rsid w:val="5597330F"/>
    <w:rsid w:val="55E85AA7"/>
    <w:rsid w:val="561F3061"/>
    <w:rsid w:val="572961E7"/>
    <w:rsid w:val="57370F59"/>
    <w:rsid w:val="58226A99"/>
    <w:rsid w:val="58C70034"/>
    <w:rsid w:val="59927636"/>
    <w:rsid w:val="5A001035"/>
    <w:rsid w:val="5A2C317E"/>
    <w:rsid w:val="5A9B1FC3"/>
    <w:rsid w:val="5ADF2C22"/>
    <w:rsid w:val="5B245915"/>
    <w:rsid w:val="5C297741"/>
    <w:rsid w:val="5D0403A9"/>
    <w:rsid w:val="5D0A3484"/>
    <w:rsid w:val="5D641CA2"/>
    <w:rsid w:val="5D8D6E33"/>
    <w:rsid w:val="5DF107EF"/>
    <w:rsid w:val="5DFC422E"/>
    <w:rsid w:val="5E3A0775"/>
    <w:rsid w:val="5E736640"/>
    <w:rsid w:val="5EB635F2"/>
    <w:rsid w:val="5F14677E"/>
    <w:rsid w:val="5F26509F"/>
    <w:rsid w:val="5F2D55AE"/>
    <w:rsid w:val="5F5046EA"/>
    <w:rsid w:val="606125C0"/>
    <w:rsid w:val="60657744"/>
    <w:rsid w:val="60C846E2"/>
    <w:rsid w:val="614001E3"/>
    <w:rsid w:val="619F6539"/>
    <w:rsid w:val="62175534"/>
    <w:rsid w:val="626A3F73"/>
    <w:rsid w:val="626B3B80"/>
    <w:rsid w:val="626C33F2"/>
    <w:rsid w:val="628F043F"/>
    <w:rsid w:val="629D5157"/>
    <w:rsid w:val="630073FA"/>
    <w:rsid w:val="63216248"/>
    <w:rsid w:val="63654BA0"/>
    <w:rsid w:val="6402559F"/>
    <w:rsid w:val="645D39F0"/>
    <w:rsid w:val="64A23821"/>
    <w:rsid w:val="659A2704"/>
    <w:rsid w:val="662B662D"/>
    <w:rsid w:val="665B6338"/>
    <w:rsid w:val="66693F13"/>
    <w:rsid w:val="66B009E6"/>
    <w:rsid w:val="6713087B"/>
    <w:rsid w:val="67136644"/>
    <w:rsid w:val="67600C28"/>
    <w:rsid w:val="67F500C6"/>
    <w:rsid w:val="68DD3D60"/>
    <w:rsid w:val="68E31D87"/>
    <w:rsid w:val="691F6DFB"/>
    <w:rsid w:val="69881641"/>
    <w:rsid w:val="6A61715D"/>
    <w:rsid w:val="6A8038B2"/>
    <w:rsid w:val="6AA4394A"/>
    <w:rsid w:val="6B144C2E"/>
    <w:rsid w:val="6B1C5B5B"/>
    <w:rsid w:val="6B681DC7"/>
    <w:rsid w:val="6C32232C"/>
    <w:rsid w:val="6D4B1F5D"/>
    <w:rsid w:val="6E0C6798"/>
    <w:rsid w:val="6E380A90"/>
    <w:rsid w:val="6EBE0AD7"/>
    <w:rsid w:val="6F0E3769"/>
    <w:rsid w:val="6FAD4AA2"/>
    <w:rsid w:val="6FB90350"/>
    <w:rsid w:val="6FEF02D6"/>
    <w:rsid w:val="71045B49"/>
    <w:rsid w:val="71346C81"/>
    <w:rsid w:val="713D3295"/>
    <w:rsid w:val="71A464A3"/>
    <w:rsid w:val="71BF02EA"/>
    <w:rsid w:val="720B2C8E"/>
    <w:rsid w:val="723E4F7C"/>
    <w:rsid w:val="72E6342D"/>
    <w:rsid w:val="73710E03"/>
    <w:rsid w:val="73B47B62"/>
    <w:rsid w:val="73D75019"/>
    <w:rsid w:val="74652E24"/>
    <w:rsid w:val="74E56126"/>
    <w:rsid w:val="74FD1921"/>
    <w:rsid w:val="759E3C4B"/>
    <w:rsid w:val="76032682"/>
    <w:rsid w:val="7615092E"/>
    <w:rsid w:val="76323795"/>
    <w:rsid w:val="76A64F41"/>
    <w:rsid w:val="77343E56"/>
    <w:rsid w:val="77835664"/>
    <w:rsid w:val="77EE52A6"/>
    <w:rsid w:val="79233C84"/>
    <w:rsid w:val="79395171"/>
    <w:rsid w:val="79652BD2"/>
    <w:rsid w:val="796849BB"/>
    <w:rsid w:val="799B610F"/>
    <w:rsid w:val="7A3166F7"/>
    <w:rsid w:val="7ADD5821"/>
    <w:rsid w:val="7B076597"/>
    <w:rsid w:val="7B4B3972"/>
    <w:rsid w:val="7B83730E"/>
    <w:rsid w:val="7B9B760A"/>
    <w:rsid w:val="7BD61B65"/>
    <w:rsid w:val="7C5937CD"/>
    <w:rsid w:val="7CD94EFE"/>
    <w:rsid w:val="7D2334DD"/>
    <w:rsid w:val="7D2D7454"/>
    <w:rsid w:val="7D2E5FEB"/>
    <w:rsid w:val="7D511AC1"/>
    <w:rsid w:val="7D5B67C5"/>
    <w:rsid w:val="7D9571AB"/>
    <w:rsid w:val="7DBF54D0"/>
    <w:rsid w:val="7E14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Bodoni MT" w:asciiTheme="minorHAnsi" w:hAnsiTheme="minorHAnsi" w:eastAsiaTheme="minorEastAsia"/>
      <w:color w:val="auto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0" Type="http://schemas.openxmlformats.org/officeDocument/2006/relationships/fontTable" Target="fontTable.xml"/><Relationship Id="rId6" Type="http://schemas.openxmlformats.org/officeDocument/2006/relationships/image" Target="media/image3.png"/><Relationship Id="rId59" Type="http://schemas.openxmlformats.org/officeDocument/2006/relationships/numbering" Target="numbering.xml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jpeg"/><Relationship Id="rId43" Type="http://schemas.openxmlformats.org/officeDocument/2006/relationships/image" Target="media/image40.jpeg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jpe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3238</Words>
  <Characters>18777</Characters>
  <Lines>1</Lines>
  <Paragraphs>1</Paragraphs>
  <TotalTime>1433</TotalTime>
  <ScaleCrop>false</ScaleCrop>
  <LinksUpToDate>false</LinksUpToDate>
  <CharactersWithSpaces>22307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2026-01-02T11:50:00Z</dcterms:created>
  <dc:creator>Alok Ranjan Joshi</dc:creator>
  <cp:lastModifiedBy>Alok Ranjan Joshi</cp:lastModifiedBy>
  <dcterms:modified xsi:type="dcterms:W3CDTF">2026-03-14T12:18:40Z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C8B2859DB2AC4394A5AB310809901978_11</vt:lpwstr>
  </property>
</Properties>
</file>