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7515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If you try to access any method of an object, but the object is null; then you’ll get an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Null Pointer Exception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45F1382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color w:val="0000FF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0000FF"/>
          <w:sz w:val="22"/>
          <w:szCs w:val="22"/>
          <w:lang w:val="en-IN"/>
        </w:rPr>
        <w:t xml:space="preserve">Remember: in java we initialize an array using </w:t>
      </w:r>
      <w:r>
        <w:rPr>
          <w:rFonts w:hint="default" w:ascii="Bodoni MT" w:hAnsi="Bodoni MT" w:cs="Bodoni MT"/>
          <w:b/>
          <w:bCs/>
          <w:color w:val="0000FF"/>
          <w:sz w:val="22"/>
          <w:szCs w:val="22"/>
          <w:highlight w:val="yellow"/>
          <w:lang w:val="en-IN"/>
        </w:rPr>
        <w:t>{}</w:t>
      </w:r>
      <w:r>
        <w:rPr>
          <w:rFonts w:hint="default" w:ascii="Bodoni MT" w:hAnsi="Bodoni MT" w:cs="Bodoni MT"/>
          <w:b/>
          <w:bCs/>
          <w:color w:val="0000FF"/>
          <w:sz w:val="22"/>
          <w:szCs w:val="22"/>
          <w:lang w:val="en-IN"/>
        </w:rPr>
        <w:t xml:space="preserve"> curly braces; not </w:t>
      </w:r>
      <w:r>
        <w:rPr>
          <w:rFonts w:hint="default" w:ascii="Bodoni MT" w:hAnsi="Bodoni MT" w:cs="Bodoni MT"/>
          <w:b/>
          <w:bCs/>
          <w:color w:val="0000FF"/>
          <w:sz w:val="22"/>
          <w:szCs w:val="22"/>
          <w:highlight w:val="yellow"/>
          <w:lang w:val="en-IN"/>
        </w:rPr>
        <w:t xml:space="preserve"> []</w:t>
      </w:r>
      <w:r>
        <w:rPr>
          <w:rFonts w:hint="default" w:ascii="Bodoni MT" w:hAnsi="Bodoni MT" w:cs="Bodoni MT"/>
          <w:b/>
          <w:bCs/>
          <w:color w:val="0000FF"/>
          <w:sz w:val="22"/>
          <w:szCs w:val="22"/>
          <w:lang w:val="en-IN"/>
        </w:rPr>
        <w:t xml:space="preserve"> square brackets.</w:t>
      </w:r>
      <w:r>
        <w:rPr>
          <w:rFonts w:hint="default" w:ascii="Bodoni MT" w:hAnsi="Bodoni MT" w:cs="Bodoni MT"/>
          <w:color w:val="0000FF"/>
          <w:sz w:val="22"/>
          <w:szCs w:val="22"/>
          <w:lang w:val="en-IN"/>
        </w:rPr>
        <w:t xml:space="preserve"> </w:t>
      </w:r>
    </w:p>
    <w:p w14:paraId="0C217A1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Consider the following scenario:</w:t>
      </w:r>
    </w:p>
    <w:p w14:paraId="7E59EB1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 have 3 files:</w:t>
      </w:r>
    </w:p>
    <w:p w14:paraId="3BBD99A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Main.java </w:t>
      </w:r>
    </w:p>
    <w:p w14:paraId="26B022C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Contains the main method.</w:t>
      </w:r>
    </w:p>
    <w:p w14:paraId="3D4D46C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has an object of type QuestionService</w:t>
      </w:r>
    </w:p>
    <w:p w14:paraId="6E5BB9A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QuestionService.java</w:t>
      </w:r>
    </w:p>
    <w:p w14:paraId="3B1DD7C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If has an array of objects.</w:t>
      </w:r>
    </w:p>
    <w:p w14:paraId="77187C7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Those objects are of type Question</w:t>
      </w:r>
    </w:p>
    <w:p w14:paraId="4513B30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Question.java</w:t>
      </w:r>
    </w:p>
    <w:p w14:paraId="22E7AF1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a normal class that contains some variables and getter, setter methods to build a question.</w:t>
      </w:r>
    </w:p>
    <w:p w14:paraId="77B322A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Like, id (int), question(String), options (String[]), answer (String) </w:t>
      </w:r>
    </w:p>
    <w:p w14:paraId="2375BBB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Now, I implemented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toString()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method inside Question class, so that whenever I print the object of type Question directly, it’ll print something meaningful instead of the default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hashcode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708B959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Then I compiled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Main.java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and ran this. But I couldn’t see the changes that I did inside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Question.java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4721BA9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When you compile a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file, it’ll generate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of all those Class which are linked to the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(in our case, all Classes i.e. Main, QuestionService, Question are linked).</w:t>
      </w:r>
    </w:p>
    <w:p w14:paraId="30DE0B6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Let I run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javac Main.java</w:t>
      </w:r>
    </w:p>
    <w:p w14:paraId="296FB83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Now, it’ll compile Main.java and create the Main.class file.</w:t>
      </w:r>
    </w:p>
    <w:p w14:paraId="23248F5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And it’ll check if there is QuestionService.class and Question.class already present.</w:t>
      </w:r>
    </w:p>
    <w:p w14:paraId="214C2E1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color w:val="00206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002060"/>
          <w:sz w:val="22"/>
          <w:szCs w:val="22"/>
          <w:lang w:val="en-IN"/>
        </w:rPr>
        <w:t>If present, then don’t recompile those; otherwise compile those as well.</w:t>
      </w:r>
    </w:p>
    <w:p w14:paraId="6AC0AB8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color w:val="00206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002060"/>
          <w:sz w:val="22"/>
          <w:szCs w:val="22"/>
          <w:lang w:val="en-IN"/>
        </w:rPr>
        <w:t>In my case, I had already QuestionService.class and Question.class present; so it was not re-compiling those classes.</w:t>
      </w:r>
    </w:p>
    <w:p w14:paraId="636B198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So, every-time you do any changes, run the following command:</w:t>
      </w:r>
    </w:p>
    <w:p w14:paraId="6DD60DE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javac *.java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    (it’ll re-compile all the .java files present in the current directory)</w:t>
      </w:r>
    </w:p>
    <w:p w14:paraId="14C7DBD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 Main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</w:p>
    <w:p w14:paraId="2DD542C2">
      <w:pPr>
        <w:numPr>
          <w:numId w:val="0"/>
        </w:numPr>
        <w:spacing w:line="360" w:lineRule="auto"/>
        <w:ind w:left="840" w:leftChars="0"/>
        <w:rPr>
          <w:rFonts w:hint="default" w:ascii="Bodoni MT" w:hAnsi="Bodoni MT" w:cs="Bodoni MT"/>
          <w:sz w:val="22"/>
          <w:szCs w:val="22"/>
        </w:rPr>
      </w:pPr>
    </w:p>
    <w:p w14:paraId="16F3BE0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To read input from users:</w:t>
      </w:r>
    </w:p>
    <w:p w14:paraId="74334C9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Scanner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used to read the input from the user.</w:t>
      </w:r>
    </w:p>
    <w:p w14:paraId="7B89679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190490" cy="18256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6FF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Here, I created an object of Scanner, and passed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System.in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</w:p>
    <w:p w14:paraId="50C662F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System.in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a static input stream provided by JVM.</w:t>
      </w:r>
    </w:p>
    <w:p w14:paraId="2A84ABF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It represents standard input of your program.</w:t>
      </w:r>
    </w:p>
    <w:p w14:paraId="2FC130C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Since it is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static final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there is only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System.in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object per JVM process.</w:t>
      </w:r>
    </w:p>
    <w:p w14:paraId="1EFBE28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Once you close the scanner object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sc.close()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, you can’t read the input again.</w:t>
      </w:r>
    </w:p>
    <w:p w14:paraId="674DAAC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Below is an example of wrong usage of Scanner:</w:t>
      </w:r>
    </w:p>
    <w:p w14:paraId="12CB22E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812665" cy="19640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342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Here you’ll get an exception after the first iteration, because System.in is already closed in the previous iteration.</w:t>
      </w:r>
    </w:p>
    <w:p w14:paraId="24ECB14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sc.close()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optional by the way.</w:t>
      </w:r>
    </w:p>
    <w:p w14:paraId="6C9A051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Abstract Class and Abstract Method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</w:t>
      </w:r>
    </w:p>
    <w:p w14:paraId="668EFC0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java, empty methods are valid.</w:t>
      </w:r>
    </w:p>
    <w:p w14:paraId="2340B86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797810" cy="12433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6F6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These are some conditions in Java OOP:</w:t>
      </w:r>
    </w:p>
    <w:p w14:paraId="658AC9A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Abstract method inside Abstract class (</w:t>
      </w:r>
      <w:r>
        <w:rPr>
          <w:rFonts w:hint="default" w:ascii="Bodoni MT" w:hAnsi="Bodoni MT"/>
          <w:sz w:val="22"/>
          <w:szCs w:val="22"/>
          <w:lang w:val="en-IN"/>
        </w:rPr>
        <w:t>✅)</w:t>
      </w:r>
    </w:p>
    <w:p w14:paraId="128A19E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Abstract method inside Normal class (❌)</w:t>
      </w:r>
    </w:p>
    <w:p w14:paraId="7F319DE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Normal method inside Abstract class (</w:t>
      </w:r>
      <w:r>
        <w:rPr>
          <w:rFonts w:hint="default" w:ascii="Bodoni MT" w:hAnsi="Bodoni MT"/>
          <w:sz w:val="22"/>
          <w:szCs w:val="22"/>
          <w:lang w:val="en-IN"/>
        </w:rPr>
        <w:t>✅)</w:t>
      </w:r>
    </w:p>
    <w:p w14:paraId="22A6DE2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Normal method inside Normal class (✅ (default only))</w:t>
      </w:r>
    </w:p>
    <w:p w14:paraId="31F3A88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In short:</w:t>
      </w:r>
    </w:p>
    <w:p w14:paraId="34A05AF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color w:val="0000FF"/>
          <w:sz w:val="22"/>
          <w:szCs w:val="22"/>
        </w:rPr>
      </w:pPr>
      <w:r>
        <w:rPr>
          <w:rFonts w:hint="default" w:ascii="Bodoni MT" w:hAnsi="Bodoni MT"/>
          <w:color w:val="0000FF"/>
          <w:sz w:val="22"/>
          <w:szCs w:val="22"/>
        </w:rPr>
        <w:t>Abstract method ⇒ class must be abstract</w:t>
      </w:r>
    </w:p>
    <w:p w14:paraId="5F8B206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color w:val="0000FF"/>
          <w:sz w:val="22"/>
          <w:szCs w:val="22"/>
        </w:rPr>
        <w:t>Normal methods ⇒ allowed anywhere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</w:p>
    <w:p w14:paraId="63A89DA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An abstract class may have:</w:t>
      </w:r>
    </w:p>
    <w:p w14:paraId="3C5DC35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Only abstract methods</w:t>
      </w:r>
    </w:p>
    <w:p w14:paraId="18B540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Only normal methods</w:t>
      </w:r>
    </w:p>
    <w:p w14:paraId="471EADD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 mix of abstract + normal methods</w:t>
      </w:r>
    </w:p>
    <w:p w14:paraId="6C9D0A2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Even no methods at all</w:t>
      </w:r>
    </w:p>
    <w:p w14:paraId="0A8BEF0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drawing>
          <wp:inline distT="0" distB="0" distL="114300" distR="114300">
            <wp:extent cx="4807585" cy="435864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59B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If a class is inheriting an abstract class</w:t>
      </w:r>
    </w:p>
    <w:p w14:paraId="1974876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It must implements the abstract methods present inside the abstract class.</w:t>
      </w:r>
    </w:p>
    <w:p w14:paraId="24B40EB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normal methods present inside the abstract class need not to be overridden.</w:t>
      </w:r>
    </w:p>
    <w:p w14:paraId="3F4D8B2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highlight w:val="cyan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cyan"/>
          <w:lang w:val="en-IN"/>
        </w:rPr>
        <w:t xml:space="preserve">NOTE  </w:t>
      </w:r>
      <w:r>
        <w:rPr>
          <w:rFonts w:hint="default" w:ascii="Bodoni MT" w:hAnsi="Bodoni MT" w:cs="Bodoni MT"/>
          <w:sz w:val="22"/>
          <w:szCs w:val="22"/>
          <w:highlight w:val="cyan"/>
          <w:lang w:val="en-IN"/>
        </w:rPr>
        <w:t xml:space="preserve">                                                                                                                              </w:t>
      </w:r>
    </w:p>
    <w:p w14:paraId="3A9AA08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An abstract class can inherit another abstract class as well.</w:t>
      </w:r>
    </w:p>
    <w:p w14:paraId="5942B2C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And in this case, the child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abstract class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 need not to implement the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abstract methods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 inside the parent abstract class.</w:t>
      </w:r>
    </w:p>
    <w:p w14:paraId="3430E1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4415155" cy="46024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FC0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color w:val="00B0F0"/>
          <w:sz w:val="22"/>
          <w:szCs w:val="22"/>
          <w:highlight w:val="cyan"/>
        </w:rPr>
      </w:pPr>
      <w:r>
        <w:rPr>
          <w:rFonts w:hint="default" w:ascii="Bodoni MT" w:hAnsi="Bodoni MT" w:cs="Bodoni MT"/>
          <w:color w:val="00B0F0"/>
          <w:sz w:val="22"/>
          <w:szCs w:val="22"/>
          <w:highlight w:val="cyan"/>
          <w:lang w:val="en-IN"/>
        </w:rPr>
        <w:t xml:space="preserve">                                                                                                                                   </w:t>
      </w:r>
    </w:p>
    <w:p w14:paraId="43805BD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Inner Class</w:t>
      </w:r>
      <w:r>
        <w:rPr>
          <w:rFonts w:hint="default" w:ascii="Bodoni MT" w:hAnsi="Bodoni MT" w:cs="Bodoni MT"/>
          <w:b w:val="0"/>
          <w:bCs w:val="0"/>
          <w:sz w:val="22"/>
          <w:szCs w:val="22"/>
          <w:u w:val="none"/>
          <w:lang w:val="en-IN"/>
        </w:rPr>
        <w:t xml:space="preserve">  </w:t>
      </w:r>
    </w:p>
    <w:p w14:paraId="0649006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An inner class is a class defined inside another class.</w:t>
      </w:r>
    </w:p>
    <w:p w14:paraId="2F1E7FA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It is logically associated with its outer class and has access to its members (even private ones).</w:t>
      </w:r>
    </w:p>
    <w:p w14:paraId="0CF794B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highlight w:val="yellow"/>
        </w:rPr>
      </w:pP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 xml:space="preserve">The inner class’s type will be: </w:t>
      </w:r>
      <w:r>
        <w:rPr>
          <w:rFonts w:hint="default" w:ascii="Bodoni MT" w:hAnsi="Bodoni MT" w:cs="Bodoni MT"/>
          <w:b/>
          <w:bCs/>
          <w:color w:val="00B0F0"/>
          <w:sz w:val="22"/>
          <w:szCs w:val="22"/>
          <w:highlight w:val="yellow"/>
          <w:lang w:val="en-IN"/>
        </w:rPr>
        <w:t>OuterClassName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.</w:t>
      </w:r>
      <w:r>
        <w:rPr>
          <w:rFonts w:hint="default" w:ascii="Bodoni MT" w:hAnsi="Bodoni MT" w:cs="Bodoni MT"/>
          <w:b/>
          <w:bCs/>
          <w:color w:val="222A35" w:themeColor="text2" w:themeShade="80"/>
          <w:sz w:val="22"/>
          <w:szCs w:val="22"/>
          <w:highlight w:val="yellow"/>
          <w:lang w:val="en-IN"/>
        </w:rPr>
        <w:t>InnerClassName</w:t>
      </w:r>
    </w:p>
    <w:p w14:paraId="7B86F0D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highlight w:val="yellow"/>
        </w:rPr>
      </w:pP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>And to instantiate the inner class, you need an instance of the outer class.</w:t>
      </w:r>
      <w:r>
        <w:rPr>
          <w:rFonts w:hint="default" w:ascii="Bodoni MT" w:hAnsi="Bodoni MT" w:cs="Bodoni MT"/>
          <w:sz w:val="22"/>
          <w:szCs w:val="22"/>
          <w:highlight w:val="none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 xml:space="preserve">   </w:t>
      </w:r>
    </w:p>
    <w:p w14:paraId="6DFC8BD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highlight w:val="none"/>
        </w:rPr>
      </w:pPr>
      <w:r>
        <w:rPr>
          <w:rFonts w:hint="default" w:ascii="Bodoni MT" w:hAnsi="Bodoni MT" w:cs="Bodoni MT"/>
          <w:sz w:val="22"/>
          <w:szCs w:val="22"/>
          <w:highlight w:val="none"/>
          <w:lang w:val="en-IN"/>
        </w:rPr>
        <w:t>To instantiate the inner class, you need to call like.</w:t>
      </w:r>
    </w:p>
    <w:p w14:paraId="79D6396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color w:val="BF9000" w:themeColor="accent4" w:themeShade="BF"/>
          <w:sz w:val="22"/>
          <w:szCs w:val="22"/>
          <w:highlight w:val="none"/>
          <w:lang w:val="en-IN"/>
        </w:rPr>
      </w:pPr>
      <w:r>
        <w:rPr>
          <w:rFonts w:hint="default" w:ascii="Bodoni MT" w:hAnsi="Bodoni MT" w:cs="Bodoni MT"/>
          <w:b/>
          <w:bCs/>
          <w:color w:val="385724" w:themeColor="accent6" w:themeShade="80"/>
          <w:sz w:val="22"/>
          <w:szCs w:val="22"/>
          <w:highlight w:val="none"/>
          <w:lang w:val="en-IN"/>
        </w:rPr>
        <w:t>obj</w:t>
      </w:r>
      <w:r>
        <w:rPr>
          <w:rFonts w:hint="default" w:ascii="Bodoni MT" w:hAnsi="Bodoni MT" w:cs="Bodoni MT"/>
          <w:b/>
          <w:bCs/>
          <w:sz w:val="22"/>
          <w:szCs w:val="22"/>
          <w:highlight w:val="none"/>
          <w:lang w:val="en-IN"/>
        </w:rPr>
        <w:t>.</w:t>
      </w:r>
      <w:r>
        <w:rPr>
          <w:rFonts w:hint="default" w:ascii="Bodoni MT" w:hAnsi="Bodoni MT" w:cs="Bodoni MT"/>
          <w:b/>
          <w:bCs/>
          <w:color w:val="4472C4" w:themeColor="accent5"/>
          <w:sz w:val="22"/>
          <w:szCs w:val="22"/>
          <w:highlight w:val="none"/>
          <w:lang w:val="en-IN"/>
          <w14:textFill>
            <w14:solidFill>
              <w14:schemeClr w14:val="accent5"/>
            </w14:solidFill>
          </w14:textFill>
        </w:rPr>
        <w:t>new</w:t>
      </w:r>
      <w:r>
        <w:rPr>
          <w:rFonts w:hint="default" w:ascii="Bodoni MT" w:hAnsi="Bodoni MT" w:cs="Bodoni MT"/>
          <w:b/>
          <w:bCs/>
          <w:sz w:val="22"/>
          <w:szCs w:val="22"/>
          <w:highlight w:val="none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color w:val="BF9000" w:themeColor="accent4" w:themeShade="BF"/>
          <w:sz w:val="22"/>
          <w:szCs w:val="22"/>
          <w:highlight w:val="none"/>
          <w:lang w:val="en-IN"/>
        </w:rPr>
        <w:t>InnerClassName()</w:t>
      </w:r>
    </w:p>
    <w:p w14:paraId="7A0EEA4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>There are 4 types of Inner Class</w:t>
      </w:r>
    </w:p>
    <w:p w14:paraId="121D15C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>Non-Static Nested Inner Class</w:t>
      </w:r>
    </w:p>
    <w:p w14:paraId="3013E68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>Static Nested Inner Class</w:t>
      </w:r>
    </w:p>
    <w:p w14:paraId="10A520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>Local Inner Class</w:t>
      </w:r>
    </w:p>
    <w:p w14:paraId="3B4762D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>Anonymous Inner Class</w:t>
      </w:r>
    </w:p>
    <w:p w14:paraId="784ACB0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Non-Static Nested Inner Class:</w:t>
      </w:r>
    </w:p>
    <w:p w14:paraId="731C7FE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553075" cy="5009515"/>
            <wp:effectExtent l="0" t="0" r="952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32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imagine a non-static method. You can access this only by an object.</w:t>
      </w:r>
    </w:p>
    <w:p w14:paraId="7522366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like that, you can access the Non-Static Inner Class using an object of Outer Class only.</w:t>
      </w:r>
    </w:p>
    <w:p w14:paraId="411FE01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>It can access all the instance and static variables of the outer class (even private variables are accessible)</w:t>
      </w:r>
      <w:r>
        <w:rPr>
          <w:rFonts w:hint="default" w:ascii="Bodoni MT" w:hAnsi="Bodoni MT" w:cs="Bodoni MT"/>
          <w:sz w:val="22"/>
          <w:szCs w:val="22"/>
          <w:lang w:val="en-IN"/>
        </w:rPr>
        <w:t>.</w:t>
      </w:r>
    </w:p>
    <w:p w14:paraId="3520B80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 the above example, the instance variable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age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got shadowed inside the Inner class. To access the Outer class’s age</w:t>
      </w:r>
    </w:p>
    <w:p w14:paraId="5A95F84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  <w:highlight w:val="lightGray"/>
        </w:rPr>
      </w:pPr>
      <w:r>
        <w:rPr>
          <w:rFonts w:hint="default" w:ascii="Bodoni MT" w:hAnsi="Bodoni MT" w:cs="Bodoni MT"/>
          <w:b/>
          <w:bCs/>
          <w:color w:val="385724" w:themeColor="accent6" w:themeShade="80"/>
          <w:sz w:val="22"/>
          <w:szCs w:val="22"/>
          <w:highlight w:val="lightGray"/>
          <w:lang w:val="en-IN"/>
        </w:rPr>
        <w:t>OuterClassName</w:t>
      </w:r>
      <w:r>
        <w:rPr>
          <w:rFonts w:hint="default" w:ascii="Bodoni MT" w:hAnsi="Bodoni MT" w:cs="Bodoni MT"/>
          <w:b/>
          <w:bCs/>
          <w:sz w:val="22"/>
          <w:szCs w:val="22"/>
          <w:highlight w:val="lightGray"/>
          <w:lang w:val="en-IN"/>
        </w:rPr>
        <w:t>.</w:t>
      </w: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  <w:highlight w:val="lightGray"/>
          <w:lang w:val="en-IN"/>
        </w:rPr>
        <w:t>this</w:t>
      </w:r>
      <w:r>
        <w:rPr>
          <w:rFonts w:hint="default" w:ascii="Bodoni MT" w:hAnsi="Bodoni MT" w:cs="Bodoni MT"/>
          <w:b/>
          <w:bCs/>
          <w:sz w:val="22"/>
          <w:szCs w:val="22"/>
          <w:highlight w:val="lightGray"/>
          <w:lang w:val="en-IN"/>
        </w:rPr>
        <w:t>.</w:t>
      </w:r>
      <w:r>
        <w:rPr>
          <w:rFonts w:hint="default" w:ascii="Bodoni MT" w:hAnsi="Bodoni MT" w:cs="Bodoni MT"/>
          <w:b/>
          <w:bCs/>
          <w:color w:val="2F5597" w:themeColor="accent5" w:themeShade="BF"/>
          <w:sz w:val="22"/>
          <w:szCs w:val="22"/>
          <w:highlight w:val="lightGray"/>
          <w:lang w:val="en-IN"/>
        </w:rPr>
        <w:t>VariableName</w:t>
      </w:r>
      <w:r>
        <w:rPr>
          <w:rFonts w:hint="default" w:ascii="Bodoni MT" w:hAnsi="Bodoni MT" w:cs="Bodoni MT"/>
          <w:b w:val="0"/>
          <w:bCs w:val="0"/>
          <w:color w:val="2F5597" w:themeColor="accent5" w:themeShade="BF"/>
          <w:sz w:val="22"/>
          <w:szCs w:val="22"/>
          <w:highlight w:val="lightGray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color w:val="2F5597" w:themeColor="accent5" w:themeShade="BF"/>
          <w:sz w:val="22"/>
          <w:szCs w:val="22"/>
          <w:highlight w:val="none"/>
          <w:lang w:val="en-IN"/>
        </w:rPr>
        <w:t xml:space="preserve">      </w:t>
      </w:r>
    </w:p>
    <w:p w14:paraId="4ADAFC4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color w:val="auto"/>
          <w:sz w:val="22"/>
          <w:szCs w:val="22"/>
          <w:highlight w:val="none"/>
        </w:rPr>
      </w:pPr>
      <w:r>
        <w:rPr>
          <w:rFonts w:hint="default" w:ascii="Bodoni MT" w:hAnsi="Bodoni MT" w:cs="Bodoni MT"/>
          <w:b w:val="0"/>
          <w:bCs w:val="0"/>
          <w:color w:val="auto"/>
          <w:sz w:val="22"/>
          <w:szCs w:val="22"/>
          <w:highlight w:val="none"/>
          <w:lang w:val="en-IN"/>
        </w:rPr>
        <w:t xml:space="preserve">Because, </w:t>
      </w:r>
      <w:r>
        <w:rPr>
          <w:rFonts w:hint="default" w:ascii="Bodoni MT" w:hAnsi="Bodoni MT" w:cs="Bodoni MT"/>
          <w:b/>
          <w:bCs/>
          <w:color w:val="auto"/>
          <w:sz w:val="22"/>
          <w:szCs w:val="22"/>
          <w:highlight w:val="none"/>
          <w:lang w:val="en-IN"/>
        </w:rPr>
        <w:t>this.age</w:t>
      </w:r>
      <w:r>
        <w:rPr>
          <w:rFonts w:hint="default" w:ascii="Bodoni MT" w:hAnsi="Bodoni MT" w:cs="Bodoni MT"/>
          <w:b w:val="0"/>
          <w:bCs w:val="0"/>
          <w:color w:val="auto"/>
          <w:sz w:val="22"/>
          <w:szCs w:val="22"/>
          <w:highlight w:val="none"/>
          <w:lang w:val="en-IN"/>
        </w:rPr>
        <w:t xml:space="preserve"> would have given InnerClass’s variable </w:t>
      </w:r>
      <w:r>
        <w:rPr>
          <w:rFonts w:hint="default" w:ascii="Bodoni MT" w:hAnsi="Bodoni MT" w:cs="Bodoni MT"/>
          <w:b/>
          <w:bCs/>
          <w:color w:val="auto"/>
          <w:sz w:val="22"/>
          <w:szCs w:val="22"/>
          <w:highlight w:val="none"/>
          <w:lang w:val="en-IN"/>
        </w:rPr>
        <w:t>age</w:t>
      </w:r>
      <w:r>
        <w:rPr>
          <w:rFonts w:hint="default" w:ascii="Bodoni MT" w:hAnsi="Bodoni MT" w:cs="Bodoni MT"/>
          <w:b w:val="0"/>
          <w:bCs w:val="0"/>
          <w:color w:val="auto"/>
          <w:sz w:val="22"/>
          <w:szCs w:val="22"/>
          <w:highlight w:val="none"/>
          <w:lang w:val="en-IN"/>
        </w:rPr>
        <w:t xml:space="preserve">   </w:t>
      </w:r>
    </w:p>
    <w:p w14:paraId="2376CFA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Why not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new ob1.Inner()  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?</w:t>
      </w:r>
    </w:p>
    <w:p w14:paraId="2E7417D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Think of it like, as the Inner class is non-static; so the Inner class’s instance will be specific to the Outer class’s instance.</w:t>
      </w:r>
    </w:p>
    <w:p w14:paraId="5C62EFB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So, to instantiate Inner class’s instance inside the Outer class’s instance (here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ob1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), we need to call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ob1.new Inner()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 </w:t>
      </w:r>
    </w:p>
    <w:p w14:paraId="5C5C7E3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Static Nested Inner Class:</w:t>
      </w:r>
    </w:p>
    <w:p w14:paraId="36D37D3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Declared with the static keyword.</w:t>
      </w:r>
    </w:p>
    <w:p w14:paraId="4983562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It does not need an instance of the outer class.</w:t>
      </w:r>
    </w:p>
    <w:p w14:paraId="055881F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highlight w:val="yellow"/>
        </w:rPr>
        <w:t xml:space="preserve">Can access only </w:t>
      </w:r>
      <w:r>
        <w:rPr>
          <w:rFonts w:hint="default" w:ascii="Bodoni MT" w:hAnsi="Bodoni MT"/>
          <w:b/>
          <w:bCs/>
          <w:sz w:val="22"/>
          <w:szCs w:val="22"/>
          <w:highlight w:val="yellow"/>
        </w:rPr>
        <w:t>static members</w:t>
      </w:r>
      <w:r>
        <w:rPr>
          <w:rFonts w:hint="default" w:ascii="Bodoni MT" w:hAnsi="Bodoni MT"/>
          <w:sz w:val="22"/>
          <w:szCs w:val="22"/>
          <w:highlight w:val="yellow"/>
        </w:rPr>
        <w:t xml:space="preserve"> of the outer class directly.</w:t>
      </w:r>
      <w:r>
        <w:rPr>
          <w:rFonts w:hint="default" w:ascii="Bodoni MT" w:hAnsi="Bodoni MT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</w:p>
    <w:p w14:paraId="5C36F35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551170" cy="5078095"/>
            <wp:effectExtent l="0" t="0" r="1143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B09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like static method, we can access the static inner class using the Outer class directly without instantiating it.</w:t>
      </w:r>
    </w:p>
    <w:p w14:paraId="57B199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Here, </w:t>
      </w:r>
      <w:r>
        <w:rPr>
          <w:rFonts w:hint="default" w:ascii="Bodoni MT" w:hAnsi="Bodoni MT" w:cs="Bodoni MT"/>
          <w:b/>
          <w:bCs/>
          <w:color w:val="70AD47" w:themeColor="accent6"/>
          <w:sz w:val="22"/>
          <w:szCs w:val="22"/>
          <w:lang w:val="en-IN"/>
          <w14:textFill>
            <w14:solidFill>
              <w14:schemeClr w14:val="accent6"/>
            </w14:solidFill>
          </w14:textFill>
        </w:rPr>
        <w:t>new Outer.Inner()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color w:val="FF0000"/>
          <w:sz w:val="22"/>
          <w:szCs w:val="22"/>
          <w:highlight w:val="none"/>
          <w:lang w:val="en-IN"/>
        </w:rPr>
        <w:t>(</w:t>
      </w:r>
      <w:r>
        <w:rPr>
          <w:rFonts w:hint="default" w:ascii="Bodoni MT" w:hAnsi="Bodoni MT" w:cs="Bodoni MT"/>
          <w:b w:val="0"/>
          <w:bCs w:val="0"/>
          <w:i/>
          <w:iCs/>
          <w:color w:val="auto"/>
          <w:sz w:val="22"/>
          <w:szCs w:val="22"/>
          <w:highlight w:val="none"/>
          <w:lang w:val="en-IN"/>
        </w:rPr>
        <w:t>not</w:t>
      </w:r>
      <w:r>
        <w:rPr>
          <w:rFonts w:hint="default" w:ascii="Bodoni MT" w:hAnsi="Bodoni MT" w:cs="Bodoni MT"/>
          <w:b w:val="0"/>
          <w:bCs w:val="0"/>
          <w:i/>
          <w:iCs/>
          <w:color w:val="FF0000"/>
          <w:sz w:val="22"/>
          <w:szCs w:val="22"/>
          <w:highlight w:val="none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color w:val="FF0000"/>
          <w:sz w:val="22"/>
          <w:szCs w:val="22"/>
          <w:highlight w:val="none"/>
          <w:lang w:val="en-IN"/>
        </w:rPr>
        <w:t>Outer.new Inner()</w:t>
      </w:r>
      <w:r>
        <w:rPr>
          <w:rFonts w:hint="default" w:ascii="Bodoni MT" w:hAnsi="Bodoni MT" w:cs="Bodoni MT"/>
          <w:b w:val="0"/>
          <w:bCs w:val="0"/>
          <w:color w:val="auto"/>
          <w:sz w:val="22"/>
          <w:szCs w:val="22"/>
          <w:highlight w:val="none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/>
          <w:iCs/>
          <w:color w:val="auto"/>
          <w:sz w:val="22"/>
          <w:szCs w:val="22"/>
          <w:highlight w:val="none"/>
          <w:lang w:val="en-IN"/>
        </w:rPr>
        <w:t>or</w:t>
      </w:r>
      <w:r>
        <w:rPr>
          <w:rFonts w:hint="default" w:ascii="Bodoni MT" w:hAnsi="Bodoni MT" w:cs="Bodoni MT"/>
          <w:b w:val="0"/>
          <w:bCs w:val="0"/>
          <w:color w:val="FF0000"/>
          <w:sz w:val="22"/>
          <w:szCs w:val="22"/>
          <w:highlight w:val="none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color w:val="FF0000"/>
          <w:sz w:val="22"/>
          <w:szCs w:val="22"/>
          <w:highlight w:val="none"/>
          <w:lang w:val="en-IN"/>
        </w:rPr>
        <w:t>new Outer().Inner()</w:t>
      </w:r>
      <w:r>
        <w:rPr>
          <w:rFonts w:hint="default" w:ascii="Bodoni MT" w:hAnsi="Bodoni MT" w:cs="Bodoni MT"/>
          <w:b w:val="0"/>
          <w:bCs w:val="0"/>
          <w:color w:val="FF0000"/>
          <w:sz w:val="22"/>
          <w:szCs w:val="22"/>
          <w:highlight w:val="none"/>
          <w:lang w:val="en-IN"/>
        </w:rPr>
        <w:t>)</w:t>
      </w:r>
      <w:r>
        <w:rPr>
          <w:rFonts w:hint="default" w:ascii="Bodoni MT" w:hAnsi="Bodoni MT" w:cs="Bodoni MT"/>
          <w:b w:val="0"/>
          <w:bCs w:val="0"/>
          <w:color w:val="auto"/>
          <w:sz w:val="22"/>
          <w:szCs w:val="22"/>
          <w:highlight w:val="none"/>
          <w:lang w:val="en-IN"/>
        </w:rPr>
        <w:t xml:space="preserve">   </w:t>
      </w:r>
    </w:p>
    <w:p w14:paraId="3005038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Local Inner Class: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   </w:t>
      </w:r>
    </w:p>
    <w:p w14:paraId="23A9F69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When the Inner class is defined inside a method of Outer class, then it is Local Inner Class.</w:t>
      </w:r>
    </w:p>
    <w:p w14:paraId="2E112B1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</w:p>
    <w:p w14:paraId="6B6CABC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271770" cy="6002020"/>
            <wp:effectExtent l="0" t="0" r="1143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280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 xml:space="preserve">It is strange that, the </w:t>
      </w:r>
      <w:r>
        <w:rPr>
          <w:rFonts w:hint="default" w:ascii="Bodoni MT"/>
          <w:b/>
          <w:bCs/>
          <w:lang w:val="en-IN"/>
        </w:rPr>
        <w:t>displayVal</w:t>
      </w:r>
      <w:r>
        <w:rPr>
          <w:rFonts w:hint="default" w:ascii="Bodoni MT"/>
          <w:b w:val="0"/>
          <w:bCs w:val="0"/>
          <w:lang w:val="en-IN"/>
        </w:rPr>
        <w:t xml:space="preserve"> method is private; but still it was able to get called from outside of it i.e. inside the </w:t>
      </w:r>
      <w:r>
        <w:rPr>
          <w:rFonts w:hint="default" w:ascii="Bodoni MT"/>
          <w:b/>
          <w:bCs/>
          <w:lang w:val="en-IN"/>
        </w:rPr>
        <w:t>show()</w:t>
      </w:r>
      <w:r>
        <w:rPr>
          <w:rFonts w:hint="default" w:ascii="Bodoni MT"/>
          <w:b w:val="0"/>
          <w:bCs w:val="0"/>
          <w:lang w:val="en-IN"/>
        </w:rPr>
        <w:t xml:space="preserve"> method.</w:t>
      </w:r>
    </w:p>
    <w:p w14:paraId="7CA0F06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As the Inner class comes inside the scope of Outer class, so in this case,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all private things of Outer class and Inner class are accessible to each-other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5CE5276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But the private method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show()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of the class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Outer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not accessible outside.</w:t>
      </w:r>
    </w:p>
    <w:p w14:paraId="29490F5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Because Inner lives inside the scope of Outer, they can freely access each other’s private members.</w:t>
      </w:r>
    </w:p>
    <w:p w14:paraId="19EC779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But Main is outside, so it cannot access Outer.show() or Inner.displayVal().</w:t>
      </w:r>
    </w:p>
    <w:p w14:paraId="73F6DB99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</w:rPr>
      </w:pPr>
    </w:p>
    <w:p w14:paraId="39648DD1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</w:rPr>
      </w:pPr>
    </w:p>
    <w:p w14:paraId="5F83FB8B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</w:rPr>
      </w:pPr>
    </w:p>
    <w:p w14:paraId="7A1D0D3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Anonymous Inner Class:</w:t>
      </w:r>
    </w:p>
    <w:p w14:paraId="46F5BFE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4189730" cy="5563235"/>
            <wp:effectExtent l="0" t="0" r="127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870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3568700" cy="28644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002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/>
          <w:lang w:val="en-IN"/>
        </w:rPr>
        <w:t>Its just like inheriting a Normal/Abstract class and instantiating directly without creating the inherited class.</w:t>
      </w:r>
    </w:p>
    <w:p w14:paraId="39E0E8A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color w:val="auto"/>
          <w:sz w:val="22"/>
          <w:szCs w:val="22"/>
          <w:highlight w:val="cyan"/>
        </w:rPr>
      </w:pPr>
      <w:r>
        <w:rPr>
          <w:rFonts w:hint="default" w:ascii="Bodoni MT" w:hAnsi="Bodoni MT" w:cs="Bodoni MT"/>
          <w:b/>
          <w:bCs/>
          <w:color w:val="auto"/>
          <w:sz w:val="22"/>
          <w:szCs w:val="22"/>
          <w:highlight w:val="cyan"/>
          <w:lang w:val="en-IN"/>
        </w:rPr>
        <w:t xml:space="preserve">Summary of Inner Classes                                                                                               </w:t>
      </w:r>
    </w:p>
    <w:p w14:paraId="0AE51C6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any type of inner class creation, both Outer and Inner classes can access each-other’s private members.</w:t>
      </w:r>
    </w:p>
    <w:p w14:paraId="48EED7C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Non-Static Inner Class:</w:t>
      </w:r>
    </w:p>
    <w:p w14:paraId="3FBC343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Assumption: Inner class’s name: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Inner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Outer class’s name: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Outer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 </w:t>
      </w:r>
    </w:p>
    <w:p w14:paraId="402090D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like non-static method, the Non-Static Inner Class can access both instance variables and static variables of the Outer class.</w:t>
      </w:r>
    </w:p>
    <w:p w14:paraId="509F363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If there is any type of shadowing of Outer class’s variable then (let variable name is: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val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)</w:t>
      </w:r>
    </w:p>
    <w:p w14:paraId="6B4B5AAA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this.val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            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⇒ Inner class’s variable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val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 </w:t>
      </w:r>
    </w:p>
    <w:p w14:paraId="7934C8AA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Outer.this.val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 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⇒ Outer class’s variable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val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 </w:t>
      </w:r>
    </w:p>
    <w:p w14:paraId="5247E24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Just like Non-Static Method, we need an instance of the class to access the Non-Static Inner Class.</w:t>
      </w:r>
    </w:p>
    <w:p w14:paraId="315C849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As the Inner class’s instance will be a part of the Outer class’s instance, so to instantiate this:</w:t>
      </w:r>
    </w:p>
    <w:p w14:paraId="3AF7E469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i w:val="0"/>
          <w:iCs w:val="0"/>
          <w:color w:val="385724" w:themeColor="accent6" w:themeShade="80"/>
          <w:sz w:val="22"/>
          <w:szCs w:val="22"/>
          <w:lang w:val="en-IN"/>
        </w:rPr>
        <w:t>obOuter</w:t>
      </w:r>
      <w:r>
        <w:rPr>
          <w:rFonts w:hint="default" w:ascii="Bodoni MT" w:hAnsi="Bodoni MT"/>
          <w:b/>
          <w:bCs/>
          <w:i w:val="0"/>
          <w:iCs w:val="0"/>
          <w:color w:val="FF0000"/>
          <w:sz w:val="22"/>
          <w:szCs w:val="22"/>
          <w:lang w:val="en-IN"/>
        </w:rPr>
        <w:t>.</w:t>
      </w:r>
      <w:r>
        <w:rPr>
          <w:rFonts w:hint="default" w:ascii="Bodoni MT" w:hAnsi="Bodoni MT"/>
          <w:b/>
          <w:bCs/>
          <w:i w:val="0"/>
          <w:iCs w:val="0"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>new</w:t>
      </w:r>
      <w:r>
        <w:rPr>
          <w:rFonts w:hint="default" w:ascii="Bodoni MT" w:hAnsi="Bodoni MT"/>
          <w:b/>
          <w:bCs/>
          <w:i w:val="0"/>
          <w:iCs w:val="0"/>
          <w:color w:val="385724" w:themeColor="accent6" w:themeShade="80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b/>
          <w:bCs/>
          <w:i w:val="0"/>
          <w:iCs w:val="0"/>
          <w:color w:val="C00000"/>
          <w:sz w:val="22"/>
          <w:szCs w:val="22"/>
          <w:lang w:val="en-IN"/>
        </w:rPr>
        <w:t>Inner()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   </w:t>
      </w:r>
    </w:p>
    <w:p w14:paraId="66A4E68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Static Inner Class:</w:t>
      </w:r>
    </w:p>
    <w:p w14:paraId="3F7F9077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Assumption: Inner class’s name: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Inner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, Outer class’s name: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 xml:space="preserve">Outer  </w:t>
      </w:r>
    </w:p>
    <w:p w14:paraId="5E081FF7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Just like the Static Methods, the Static Inner Class can only access the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static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 members of the Outer class.</w:t>
      </w:r>
    </w:p>
    <w:p w14:paraId="06A2233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If there is any shadowing: (let the variale name is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val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</w:t>
      </w:r>
    </w:p>
    <w:p w14:paraId="6AFFEAEB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val              </w:t>
      </w:r>
      <w:r>
        <w:rPr>
          <w:rFonts w:hint="default" w:ascii="Bodoni MT" w:hAnsi="Bodoni MT"/>
          <w:sz w:val="22"/>
          <w:szCs w:val="22"/>
          <w:lang w:val="en-IN"/>
        </w:rPr>
        <w:t xml:space="preserve">⇒Inner class’s static variable </w:t>
      </w:r>
    </w:p>
    <w:p w14:paraId="7780F430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Outer.val   </w:t>
      </w:r>
      <w:r>
        <w:rPr>
          <w:rFonts w:hint="default" w:ascii="Bodoni MT" w:hAnsi="Bodoni MT"/>
          <w:sz w:val="22"/>
          <w:szCs w:val="22"/>
          <w:lang w:val="en-IN"/>
        </w:rPr>
        <w:t>⇒ Outer class’s static variable</w:t>
      </w:r>
    </w:p>
    <w:p w14:paraId="7F09C35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Local Inner Class:</w:t>
      </w:r>
    </w:p>
    <w:p w14:paraId="589636E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Inner class is defined inside a method of the Outer Class.</w:t>
      </w:r>
    </w:p>
    <w:p w14:paraId="54257B5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scope to access this Inner class is only the scope of that Method.</w:t>
      </w:r>
    </w:p>
    <w:p w14:paraId="75AB7E7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Anonymous Inner Class:</w:t>
      </w:r>
    </w:p>
    <w:p w14:paraId="535CEB3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Its just like extending a class (either Normal or Abstract) and creating an object out of that; without creating the Class.</w:t>
      </w:r>
    </w:p>
    <w:p w14:paraId="5D83A38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syntax is:</w:t>
      </w:r>
    </w:p>
    <w:p w14:paraId="7CAA1ED4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ClassName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obj = new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() { /* override method if want */ }</w:t>
      </w:r>
    </w:p>
    <w:p w14:paraId="2B54B1B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highlight w:val="cyan"/>
        </w:rPr>
      </w:pPr>
      <w:r>
        <w:rPr>
          <w:rFonts w:hint="default" w:ascii="Bodoni MT" w:hAnsi="Bodoni MT" w:cs="Bodoni MT"/>
          <w:sz w:val="22"/>
          <w:szCs w:val="22"/>
          <w:highlight w:val="cyan"/>
          <w:lang w:val="en-IN"/>
        </w:rPr>
        <w:t xml:space="preserve">                                                                                                                                   </w:t>
      </w:r>
    </w:p>
    <w:p w14:paraId="2C56562D">
      <w:pPr>
        <w:numPr>
          <w:numId w:val="0"/>
        </w:numPr>
        <w:spacing w:line="360" w:lineRule="auto"/>
        <w:ind w:left="1260" w:leftChars="0"/>
        <w:rPr>
          <w:rFonts w:hint="default" w:ascii="Bodoni MT" w:hAnsi="Bodoni MT" w:cs="Bodoni MT"/>
          <w:sz w:val="22"/>
          <w:szCs w:val="22"/>
        </w:rPr>
      </w:pPr>
      <w:bookmarkStart w:id="0" w:name="_GoBack"/>
      <w:bookmarkEnd w:id="0"/>
    </w:p>
    <w:p w14:paraId="59F934D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</w:p>
    <w:p w14:paraId="70B47F2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fdfdfdf</w:t>
      </w:r>
    </w:p>
    <w:p w14:paraId="07AB3DCB">
      <w:pPr>
        <w:rPr>
          <w:rFonts w:hint="default" w:ascii="Bodoni MT" w:hAnsi="Bodoni MT" w:cs="Bodoni M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47425"/>
    <w:rsid w:val="00801B48"/>
    <w:rsid w:val="008243F1"/>
    <w:rsid w:val="05B47425"/>
    <w:rsid w:val="069B6A3E"/>
    <w:rsid w:val="07D77182"/>
    <w:rsid w:val="094B46B8"/>
    <w:rsid w:val="0A2E2B51"/>
    <w:rsid w:val="0A420FE1"/>
    <w:rsid w:val="0AE578F1"/>
    <w:rsid w:val="0C7C16FC"/>
    <w:rsid w:val="0CE0512D"/>
    <w:rsid w:val="0DB01F82"/>
    <w:rsid w:val="0E0D6E14"/>
    <w:rsid w:val="0E821359"/>
    <w:rsid w:val="10C37F75"/>
    <w:rsid w:val="114F3C6F"/>
    <w:rsid w:val="127534D5"/>
    <w:rsid w:val="136815AE"/>
    <w:rsid w:val="15067F8B"/>
    <w:rsid w:val="15FA1B1D"/>
    <w:rsid w:val="17741389"/>
    <w:rsid w:val="183C389D"/>
    <w:rsid w:val="18C626E1"/>
    <w:rsid w:val="18E85A66"/>
    <w:rsid w:val="193F7D58"/>
    <w:rsid w:val="1BE1664A"/>
    <w:rsid w:val="1C7C0810"/>
    <w:rsid w:val="1CB57CA7"/>
    <w:rsid w:val="1E2E1185"/>
    <w:rsid w:val="1F9B6D2D"/>
    <w:rsid w:val="20435C16"/>
    <w:rsid w:val="20817A88"/>
    <w:rsid w:val="20D56C9B"/>
    <w:rsid w:val="21D57BC5"/>
    <w:rsid w:val="21EC5CB5"/>
    <w:rsid w:val="24003A9F"/>
    <w:rsid w:val="24422DFE"/>
    <w:rsid w:val="272107C1"/>
    <w:rsid w:val="292B6A5A"/>
    <w:rsid w:val="2AF66DAE"/>
    <w:rsid w:val="2BE07D12"/>
    <w:rsid w:val="2DE66F5D"/>
    <w:rsid w:val="30613FDD"/>
    <w:rsid w:val="30D156A4"/>
    <w:rsid w:val="32F43417"/>
    <w:rsid w:val="339B58FD"/>
    <w:rsid w:val="3688061E"/>
    <w:rsid w:val="36C418A2"/>
    <w:rsid w:val="38C02AD1"/>
    <w:rsid w:val="38C73F43"/>
    <w:rsid w:val="3C5E3FD1"/>
    <w:rsid w:val="3CC5270E"/>
    <w:rsid w:val="40207DC4"/>
    <w:rsid w:val="4109285B"/>
    <w:rsid w:val="42FE5862"/>
    <w:rsid w:val="43B27D4D"/>
    <w:rsid w:val="47644DAE"/>
    <w:rsid w:val="486401D4"/>
    <w:rsid w:val="48C26CDF"/>
    <w:rsid w:val="4A17561C"/>
    <w:rsid w:val="4A574A47"/>
    <w:rsid w:val="4A7031FE"/>
    <w:rsid w:val="4BAE43C8"/>
    <w:rsid w:val="4C6F0A82"/>
    <w:rsid w:val="4C762671"/>
    <w:rsid w:val="50130B14"/>
    <w:rsid w:val="50961CB7"/>
    <w:rsid w:val="53374CC4"/>
    <w:rsid w:val="535E1CCB"/>
    <w:rsid w:val="55004DFD"/>
    <w:rsid w:val="55C44D6A"/>
    <w:rsid w:val="587A4C9C"/>
    <w:rsid w:val="594A55D4"/>
    <w:rsid w:val="59805264"/>
    <w:rsid w:val="5D9978C0"/>
    <w:rsid w:val="5F6339FE"/>
    <w:rsid w:val="61026334"/>
    <w:rsid w:val="61475EDC"/>
    <w:rsid w:val="63DC64F9"/>
    <w:rsid w:val="662F72F1"/>
    <w:rsid w:val="66583FA2"/>
    <w:rsid w:val="66C35AB2"/>
    <w:rsid w:val="66DF23AF"/>
    <w:rsid w:val="699D4CD3"/>
    <w:rsid w:val="6AE901F4"/>
    <w:rsid w:val="6C982DAE"/>
    <w:rsid w:val="6CDE55CC"/>
    <w:rsid w:val="6E2C0351"/>
    <w:rsid w:val="6E2F12D6"/>
    <w:rsid w:val="6EFC7F8C"/>
    <w:rsid w:val="6F822E81"/>
    <w:rsid w:val="718C0F4C"/>
    <w:rsid w:val="73A03DC2"/>
    <w:rsid w:val="75052D18"/>
    <w:rsid w:val="756679EC"/>
    <w:rsid w:val="75DB72D6"/>
    <w:rsid w:val="76466098"/>
    <w:rsid w:val="78174088"/>
    <w:rsid w:val="782B0837"/>
    <w:rsid w:val="79722641"/>
    <w:rsid w:val="7AB040EA"/>
    <w:rsid w:val="7B633173"/>
    <w:rsid w:val="7B762E74"/>
    <w:rsid w:val="7B7A714B"/>
    <w:rsid w:val="7C091EA2"/>
    <w:rsid w:val="7E9173A9"/>
    <w:rsid w:val="7F40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Bodoni MT" w:asciiTheme="minorHAnsi" w:hAnsiTheme="minorHAnsi" w:eastAsiaTheme="minorEastAsia"/>
      <w:color w:val="auto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2025-09-13T23:02:00Z</dcterms:created>
  <dc:creator>Alok Ranjan Joshi</dc:creator>
  <cp:lastModifiedBy>Alok Ranjan Joshi</cp:lastModifiedBy>
  <dcterms:modified xsi:type="dcterms:W3CDTF">2025-09-14T12:30:39Z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F88D2625B7184DBB82A31A70B53732D8_11</vt:lpwstr>
  </property>
</Properties>
</file>