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F3A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40"/>
          <w:szCs w:val="40"/>
          <w:u w:val="single"/>
        </w:rPr>
      </w:pPr>
      <w:r>
        <w:rPr>
          <w:rFonts w:hint="default" w:ascii="Bodoni MT" w:hAnsi="Bodoni MT" w:eastAsia="等线" w:cs="Bodoni MT"/>
          <w:b/>
          <w:bCs/>
          <w:sz w:val="40"/>
          <w:szCs w:val="40"/>
          <w:u w:val="single"/>
          <w:lang w:val="en-IN"/>
        </w:rPr>
        <w:t>Hibernate ORM Mapping</w:t>
      </w:r>
    </w:p>
    <w:p w14:paraId="7C8BCB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91530" cy="2249170"/>
            <wp:effectExtent l="0" t="0" r="12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E6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2783840"/>
            <wp:effectExtent l="0" t="0" r="127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C9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With the help of driver of particular database, we can connect JDBC to it.</w:t>
      </w:r>
    </w:p>
    <w:p w14:paraId="3131F8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Inside JDBC, we need to write SQL queries that will be supplied to Database.</w:t>
      </w:r>
    </w:p>
    <w:p w14:paraId="0E4E4B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Then comes Hibernate, it is responsible 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Object-Relational-Mapping  (ORM)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01B9323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It’ll convert the specific Java object to Database relational entities.</w:t>
      </w:r>
    </w:p>
    <w:p w14:paraId="2A77BA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Hibernate is the implementation built on JPA specification.</w:t>
      </w:r>
    </w:p>
    <w:p w14:paraId="42ABD5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JPA is just a specification as to how the Relation and Objects mapping shout take place.</w:t>
      </w:r>
    </w:p>
    <w:p w14:paraId="36D416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Then it comes Spring JPA. </w:t>
      </w:r>
    </w:p>
    <w:p w14:paraId="255D1BD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built on top of JPA and helps building DAO (Data Object) methods using Repository.</w:t>
      </w:r>
    </w:p>
    <w:p w14:paraId="10AD0F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 can write on top of Spring Data JPA that is high-level data manipulation methods. Or also we can write JPQL on JPA level.</w:t>
      </w:r>
    </w:p>
    <w:p w14:paraId="573B818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50117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</w:pPr>
      <w:r>
        <w:rPr>
          <w:rFonts w:hint="default" w:ascii="Bodoni MT" w:hAnsi="Bodoni MT" w:eastAsia="等线" w:cs="Bodoni MT"/>
          <w:b/>
          <w:bCs/>
          <w:sz w:val="30"/>
          <w:szCs w:val="30"/>
          <w:highlight w:val="lightGray"/>
          <w:u w:val="single"/>
          <w:lang w:val="en-IN"/>
        </w:rPr>
        <w:t xml:space="preserve"> The exact flow from Spring Data JPA to Database </w:t>
      </w:r>
    </w:p>
    <w:p w14:paraId="3C9604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First Layer 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SPRING DATA JPA</w:t>
      </w:r>
    </w:p>
    <w:p w14:paraId="382D5D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Built by Spring on top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JPA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7561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Contains:</w:t>
      </w:r>
    </w:p>
    <w:p w14:paraId="0BDAE3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JpaRepository interface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(extended by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user-defined repository interfaces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).</w:t>
      </w:r>
    </w:p>
    <w:p w14:paraId="74742F8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SimpleJpaRepository 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(contains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method bodies of JpaRepository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).</w:t>
      </w:r>
    </w:p>
    <w:p w14:paraId="470E70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SimpleJpaRepository already has implementations of CRUD methods (defined inside EntityManager interface of JPA).</w:t>
      </w:r>
    </w:p>
    <w:p w14:paraId="6CF372C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none"/>
          <w:lang w:val="en-IN"/>
        </w:rPr>
        <w:t>No method implementation injection at runtime.</w:t>
      </w:r>
    </w:p>
    <w:p w14:paraId="1EA281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Spring creates a proxy that forwards repository method calls to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SimpleJpaRepository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.</w:t>
      </w:r>
    </w:p>
    <w:p w14:paraId="120AD5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Dependencies like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 xml:space="preserve">EntityManager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are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>injected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 at runtime.</w:t>
      </w:r>
    </w:p>
    <w:p w14:paraId="37412C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</w:t>
      </w:r>
      <w:r>
        <w:rPr>
          <w:rFonts w:hint="default" w:ascii="Bodoni MT" w:hAnsi="Bodoni MT" w:eastAsia="等线" w:cs="Bodoni MT"/>
          <w:sz w:val="22"/>
          <w:szCs w:val="22"/>
          <w:vertAlign w:val="superscript"/>
          <w:lang w:val="en-IN"/>
        </w:rPr>
        <w:t>nd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Layer is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JPA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1604DF4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Pure Java specification.</w:t>
      </w:r>
    </w:p>
    <w:p w14:paraId="63498A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Defines annotations and interfaces like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EntityManager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FFA13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SimpleJpaRepository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calls methods of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EntityManager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.</w:t>
      </w:r>
    </w:p>
    <w:p w14:paraId="1A3584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JPA provides only contracts,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no implementations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408CE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3</w:t>
      </w:r>
      <w:r>
        <w:rPr>
          <w:rFonts w:hint="default" w:ascii="Bodoni MT" w:hAnsi="Bodoni MT" w:eastAsia="等线" w:cs="Bodoni MT"/>
          <w:sz w:val="22"/>
          <w:szCs w:val="22"/>
          <w:vertAlign w:val="superscript"/>
          <w:lang w:val="en-IN"/>
        </w:rPr>
        <w:t>rd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Layer 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JPA Provider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(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Hibernate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is mainly used)</w:t>
      </w:r>
    </w:p>
    <w:p w14:paraId="56BF0B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Hibernate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EntityManager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interface.</w:t>
      </w:r>
    </w:p>
    <w:p w14:paraId="50BD68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Provides actual method definitions.</w:t>
      </w:r>
    </w:p>
    <w:p w14:paraId="025DD2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Generates SQL queries.</w:t>
      </w:r>
    </w:p>
    <w:p w14:paraId="712A61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Passes SQL to JDBC.</w:t>
      </w:r>
    </w:p>
    <w:p w14:paraId="34157B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4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vertAlign w:val="superscript"/>
          <w:lang w:val="en-IN"/>
        </w:rPr>
        <w:t>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Layer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JDBC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</w:t>
      </w:r>
    </w:p>
    <w:p w14:paraId="13A61D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Java API for DB communication.</w:t>
      </w:r>
    </w:p>
    <w:p w14:paraId="2F4548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Executes SQL generated by Hibernate.</w:t>
      </w:r>
    </w:p>
    <w:p w14:paraId="6FBB07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Sends SQL to database drivers.</w:t>
      </w:r>
    </w:p>
    <w:p w14:paraId="501591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5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vertAlign w:val="superscript"/>
          <w:lang w:val="en-IN"/>
        </w:rPr>
        <w:t>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Layer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Database Driver</w:t>
      </w:r>
    </w:p>
    <w:p w14:paraId="59B158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Executes SQL on the database.</w:t>
      </w:r>
    </w:p>
    <w:p w14:paraId="73BA45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Performs actual DB operations.</w:t>
      </w:r>
    </w:p>
    <w:p w14:paraId="43730DD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7BF6C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Hibernate</w:t>
      </w:r>
    </w:p>
    <w:p w14:paraId="71645AB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 powerful, high-performance Object-Relational-Mapping (ORM) framework that is widely used with Java.</w:t>
      </w:r>
    </w:p>
    <w:p w14:paraId="0210E92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provides a framework for mapping an object-oriented domain model to a relational database.</w:t>
      </w:r>
    </w:p>
    <w:p w14:paraId="4289BE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one of the implementations of Java Persistence API (JPA) which is a standard specification for ORM in Java.</w:t>
      </w:r>
    </w:p>
    <w:p w14:paraId="1A782D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JPA</w:t>
      </w:r>
    </w:p>
    <w:p w14:paraId="54E302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 specification for ORM in Java.</w:t>
      </w:r>
    </w:p>
    <w:p w14:paraId="64BD913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defines a set of interfaces and annotations for mapping Java objects to database tables and vice versa.</w:t>
      </w:r>
    </w:p>
    <w:p w14:paraId="55650D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itself is just a guideline, doesn’t provide any implementations. Implementation is provided by JPA Provider framework like Hibernate.</w:t>
      </w:r>
    </w:p>
    <w:p w14:paraId="562DF79D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406E83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Common Hibernate Configurations</w:t>
      </w:r>
    </w:p>
    <w:p w14:paraId="550612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spring.jpa.hibernate.ddl-auto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=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update/create/validate/create-drop/none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   (1)</w:t>
      </w:r>
    </w:p>
    <w:p w14:paraId="2886B0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Update: we want to update the table when we update the entity</w:t>
      </w:r>
    </w:p>
    <w:p w14:paraId="324C474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Create: everytime we running the server, old table will be dropped and create a new.</w:t>
      </w:r>
    </w:p>
    <w:p w14:paraId="2E3E542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Validate: the table that we have and entity that we have are matching or not</w:t>
      </w:r>
    </w:p>
    <w:p w14:paraId="6D0EEE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Create-drop: create table on running of server and drop that after stopping the server (not used in production)</w:t>
      </w:r>
    </w:p>
    <w:p w14:paraId="2C1AC9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IN" w:eastAsia="zh-CN" w:bidi="ar"/>
        </w:rPr>
        <w:t>s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pring.jpa.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IN" w:eastAsia="zh-CN" w:bidi="ar"/>
        </w:rPr>
        <w:t>show-sql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=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 xml:space="preserve">true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/>
        </w:rPr>
        <w:t xml:space="preserve">       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IN" w:eastAsia="zh-CN"/>
        </w:rPr>
        <w:t>(2)</w:t>
      </w:r>
    </w:p>
    <w:p w14:paraId="59CB8D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we want to see all the queries being generated underneath</w:t>
      </w:r>
    </w:p>
    <w:p w14:paraId="1854BB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spring.jpa.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IN" w:eastAsia="zh-CN" w:bidi="ar"/>
        </w:rPr>
        <w:t>properties.hibernate.format_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sql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=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>true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IN" w:eastAsia="zh-CN" w:bidi="ar"/>
        </w:rPr>
        <w:t xml:space="preserve">        (3)</w:t>
      </w:r>
    </w:p>
    <w:p w14:paraId="27A1B2E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queries coming from the previous command (2) should be displayed after properly beautifying not in a single line.</w:t>
      </w:r>
    </w:p>
    <w:p w14:paraId="07AE37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spring.jpa.properties.hibernate.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IN" w:eastAsia="zh-CN" w:bidi="ar"/>
        </w:rPr>
        <w:t>dialect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=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 xml:space="preserve">org.hibernate.dialect.MySql5Dialect  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IN" w:eastAsia="zh-CN" w:bidi="ar"/>
        </w:rPr>
        <w:t>(optional)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US" w:eastAsia="zh-CN" w:bidi="ar"/>
        </w:rPr>
        <w:t xml:space="preserve">        (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IN" w:eastAsia="zh-CN" w:bidi="ar"/>
        </w:rPr>
        <w:t>4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US" w:eastAsia="zh-CN" w:bidi="ar"/>
        </w:rPr>
        <w:t>)</w:t>
      </w:r>
    </w:p>
    <w:p w14:paraId="0BDE112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Defines the rule that hibernate will use to convert JPQL to queries.</w:t>
      </w:r>
    </w:p>
    <w:p w14:paraId="2052519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Database are having their own dialect.</w:t>
      </w:r>
    </w:p>
    <w:p w14:paraId="3AF0DF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Its optional because it’ll pick the proper dialect by itself.</w:t>
      </w:r>
    </w:p>
    <w:p w14:paraId="0899DC4D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619728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There are multiple annotations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objects</w:t>
      </w:r>
    </w:p>
    <w:p w14:paraId="6F05DAA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96030" cy="4307840"/>
            <wp:effectExtent l="0" t="0" r="127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BF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@GeneratedValue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@Column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(change name, nullable true or false, length if it’s a string, etc etc),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@CreationTimeStamp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@UpdateTimeStamp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…etc</w:t>
      </w:r>
    </w:p>
    <w:p w14:paraId="64628F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@Table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annotation</w:t>
      </w:r>
    </w:p>
    <w:p w14:paraId="42356F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1610" cy="2220595"/>
            <wp:effectExtent l="0" t="0" r="889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8EB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something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namespace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database.</w:t>
      </w:r>
    </w:p>
    <w:p w14:paraId="39AEB5B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user,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sales.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user</w:t>
      </w:r>
    </w:p>
    <w:p w14:paraId="4DFCA2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Here both have the same table name "user", but they do not conflict because they belong to different namespaces (auth, sales).</w:t>
      </w:r>
    </w:p>
    <w:p w14:paraId="4A1CC44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MySQL, the database acts as the namespace (mapped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catalog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@Table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).</w:t>
      </w:r>
    </w:p>
    <w:p w14:paraId="6EA2C26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PostgreSQL and Oracle, the schema acts as the namespace (mapped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schema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@Table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).</w:t>
      </w:r>
    </w:p>
    <w:p w14:paraId="320881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>So, schema and catalog both represent the same concept (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namespace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>), and which one is used depends on the database.</w:t>
      </w:r>
    </w:p>
    <w:p w14:paraId="02788C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76955" cy="280670"/>
            <wp:effectExtent l="0" t="0" r="444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628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UniqueConstraint is also an annotation :). </w:t>
      </w:r>
    </w:p>
    <w:p w14:paraId="29E3FC7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734310" cy="189865"/>
            <wp:effectExtent l="0" t="0" r="889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74C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19420" cy="1286510"/>
            <wp:effectExtent l="0" t="0" r="508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1F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>(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title_x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because we have changed the column name to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title_x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; previous image)</w:t>
      </w:r>
    </w:p>
    <w:p w14:paraId="7B8DDF1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Name is used to provide a specific name to the constraint. Otherwise it’ll generate some random unique name for the constraint.</w:t>
      </w:r>
    </w:p>
    <w:p w14:paraId="6AEE692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name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is useful during debugging.</w:t>
      </w:r>
    </w:p>
    <w:p w14:paraId="28E39C2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71240" cy="314960"/>
            <wp:effectExtent l="0" t="0" r="1016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(without name)</w:t>
      </w:r>
    </w:p>
    <w:p w14:paraId="44B4E2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26180" cy="2540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(with name)</w:t>
      </w:r>
    </w:p>
    <w:p w14:paraId="6F17CD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IN"/>
        </w:rPr>
        <w:t xml:space="preserve">indexes </w:t>
      </w:r>
    </w:p>
    <w:p w14:paraId="47F0C0B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columnList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String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not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List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8E4404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You should give comma separated column names.</w:t>
      </w:r>
    </w:p>
    <w:p w14:paraId="103C0D9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843280"/>
            <wp:effectExtent l="0" t="0" r="952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39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NOTE: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database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should already be present. It’ll not create the database inside the server by itself.</w:t>
      </w:r>
    </w:p>
    <w:p w14:paraId="186056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45F05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7E4976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 xml:space="preserve">Indexing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in database.                                                      </w:t>
      </w:r>
    </w:p>
    <w:p w14:paraId="64B695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74465" cy="259080"/>
            <wp:effectExtent l="0" t="0" r="63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(JPA)</w:t>
      </w:r>
    </w:p>
    <w:p w14:paraId="6D65BD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81425" cy="247650"/>
            <wp:effectExtent l="0" t="0" r="317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(SQL)</w:t>
      </w:r>
    </w:p>
    <w:p w14:paraId="0795653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lang w:val="en-IN"/>
        </w:rPr>
      </w:pPr>
      <w:r>
        <w:rPr>
          <w:rFonts w:hint="default" w:ascii="Bodoni MT" w:hAnsi="Bodoni MT" w:cs="Bodoni MT"/>
          <w:lang w:val="en-IN"/>
        </w:rPr>
        <w:t xml:space="preserve">An index is a </w:t>
      </w:r>
      <w:r>
        <w:rPr>
          <w:rFonts w:hint="default" w:ascii="Bodoni MT" w:hAnsi="Bodoni MT" w:cs="Bodoni MT"/>
          <w:i/>
          <w:iCs/>
          <w:lang w:val="en-IN"/>
        </w:rPr>
        <w:t>separate data structure</w:t>
      </w:r>
      <w:r>
        <w:rPr>
          <w:rFonts w:hint="default" w:ascii="Bodoni MT" w:hAnsi="Bodoni MT" w:cs="Bodoni MT"/>
          <w:lang w:val="en-IN"/>
        </w:rPr>
        <w:t xml:space="preserve"> that stores indexed </w:t>
      </w:r>
      <w:r>
        <w:rPr>
          <w:rFonts w:hint="default" w:ascii="Bodoni MT" w:hAnsi="Bodoni MT" w:cs="Bodoni MT"/>
          <w:b/>
          <w:bCs/>
          <w:lang w:val="en-IN"/>
        </w:rPr>
        <w:t xml:space="preserve">column </w:t>
      </w:r>
      <w:r>
        <w:rPr>
          <w:rFonts w:hint="default" w:ascii="Bodoni MT" w:hAnsi="Bodoni MT" w:cs="Bodoni MT"/>
          <w:lang w:val="en-IN"/>
        </w:rPr>
        <w:t xml:space="preserve">values along with </w:t>
      </w:r>
      <w:r>
        <w:rPr>
          <w:rFonts w:hint="default" w:ascii="Bodoni MT" w:hAnsi="Bodoni MT" w:cs="Bodoni MT"/>
          <w:b/>
          <w:bCs/>
          <w:lang w:val="en-IN"/>
        </w:rPr>
        <w:t>row pointers</w:t>
      </w:r>
      <w:r>
        <w:rPr>
          <w:rFonts w:hint="default" w:ascii="Bodoni MT" w:hAnsi="Bodoni MT" w:cs="Bodoni MT"/>
          <w:lang w:val="en-IN"/>
        </w:rPr>
        <w:t>.</w:t>
      </w:r>
    </w:p>
    <w:p w14:paraId="572CE9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It is not a normal table; it is created and managed internally by the database.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2C8CA81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311275" cy="4572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BD2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But this is not a normal table, it is created and managed by database itself.</w:t>
      </w:r>
    </w:p>
    <w:p w14:paraId="1AED58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Read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queries are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faster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but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create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update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delete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queries are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slower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as it needs to update the index table as well.</w:t>
      </w:r>
    </w:p>
    <w:p w14:paraId="452D21C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                                                                    </w:t>
      </w:r>
    </w:p>
    <w:p w14:paraId="295E617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00CE36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36"/>
          <w:szCs w:val="36"/>
          <w:u w:val="single"/>
        </w:rPr>
      </w:pPr>
      <w:r>
        <w:rPr>
          <w:rFonts w:hint="default" w:ascii="Bodoni MT" w:hAnsi="Bodoni MT" w:eastAsia="等线" w:cs="Bodoni MT"/>
          <w:b/>
          <w:bCs/>
          <w:sz w:val="36"/>
          <w:szCs w:val="36"/>
          <w:u w:val="single"/>
          <w:lang w:val="en-IN"/>
        </w:rPr>
        <w:t>Spring Data JPA</w:t>
      </w:r>
    </w:p>
    <w:p w14:paraId="120B78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 part of the larger Spring Data Family.</w:t>
      </w:r>
    </w:p>
    <w:p w14:paraId="7513DF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builds on top of JPA, providing a higher-level and more convenient abstraction for data access.</w:t>
      </w:r>
    </w:p>
    <w:p w14:paraId="001DCD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Spring data JPA makes it easier to implement JPA-based repositories by providing boilerplate code, custom query methods, and various utilities to reduce the amount of code you need to write.</w:t>
      </w:r>
    </w:p>
    <w:p w14:paraId="51EE56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39665" cy="6899910"/>
            <wp:effectExtent l="0" t="0" r="63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689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35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SimpleJpaRepository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implements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JpaRepository interface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 It contains implementation of all the methods of the JpaRepository and its parent interfaces.</w:t>
      </w:r>
    </w:p>
    <w:p w14:paraId="676382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Key Features of Spring Data JPA</w:t>
      </w:r>
    </w:p>
    <w:p w14:paraId="29AB91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Repository Abstraction:</w:t>
      </w:r>
    </w:p>
    <w:p w14:paraId="2782FBC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Provides a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Repository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interface with methods for common data access operations.</w:t>
      </w:r>
    </w:p>
    <w:p w14:paraId="087659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Custom Query Methods:</w:t>
      </w:r>
    </w:p>
    <w:p w14:paraId="7C17AF8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Allows defining custom query methods by simply declaring method names.</w:t>
      </w:r>
    </w:p>
    <w:p w14:paraId="4B48DF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Pagination &amp; Sorting:</w:t>
      </w:r>
    </w:p>
    <w:p w14:paraId="5349E2A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Offers built-in support for pagination and sorting.</w:t>
      </w:r>
    </w:p>
    <w:p w14:paraId="0104AA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Query Derivation:</w:t>
      </w:r>
    </w:p>
    <w:p w14:paraId="3F34963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Automatically generates queries from method names.</w:t>
      </w:r>
    </w:p>
    <w:p w14:paraId="1E6F8E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You’ll have to just write the method name in the Repository and no need to implement. It’ll be done automatically.</w:t>
      </w:r>
    </w:p>
    <w:p w14:paraId="72DB98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8595" cy="751840"/>
            <wp:effectExtent l="0" t="0" r="190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CD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Just like this just write the method.</w:t>
      </w:r>
    </w:p>
    <w:p w14:paraId="2A6B8B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NOTE: If you remember the column name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title_x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not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title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99C3C9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19960" cy="483870"/>
            <wp:effectExtent l="0" t="0" r="2540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C7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query generation takes place according to the Java object</w:t>
      </w: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>;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 xml:space="preserve"> not Database column</w:t>
      </w: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; If you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findByTitleX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then it’ll not work;</w:t>
      </w:r>
    </w:p>
    <w:p w14:paraId="2445B75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50B521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Rules for Creating Query Methods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639C52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5420" cy="1797050"/>
            <wp:effectExtent l="0" t="0" r="508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F0E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Return type will be mostly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Optional&lt;Entity&gt;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List&lt;Entity&gt;</w:t>
      </w:r>
    </w:p>
    <w:p w14:paraId="578C9A8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diagram,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Query Subject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Query Predicate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DateCreatedBetween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420D0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The name of the query method must start with one of the following prefixe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s</w:t>
      </w:r>
    </w:p>
    <w:p w14:paraId="62949C7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..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,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read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..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,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query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..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,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get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..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By</w:t>
      </w:r>
    </w:p>
    <w:p w14:paraId="60AE9EA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Examples: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Name,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readBy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Name,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queryBy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Name,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getBy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 </w:t>
      </w:r>
    </w:p>
    <w:p w14:paraId="3F3528E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If we want to limit the number of returned query results, we can add the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First</w:t>
      </w:r>
      <w:r>
        <w:rPr>
          <w:rFonts w:hint="default" w:ascii="Bodoni MT" w:hAnsi="Bodoni MT" w:eastAsia="等线" w:cs="Bodoni MT"/>
          <w:b/>
          <w:bCs/>
          <w:i/>
          <w:iCs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or the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 xml:space="preserve">Top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keyword before the first by word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.</w:t>
      </w:r>
    </w:p>
    <w:p w14:paraId="277FC64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Examples: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First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read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First2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Top10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 </w:t>
      </w:r>
    </w:p>
    <w:p w14:paraId="6470D1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If we want to select unique results, we have to add the Distinct keyword before the first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color w:val="0070C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>word.</w:t>
      </w:r>
    </w:p>
    <w:p w14:paraId="374A99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Examples: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Distinct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Name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highlight w:val="yellow"/>
          <w:lang w:val="en-IN"/>
        </w:rPr>
        <w:t>or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Distinct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>--- both are same</w:t>
      </w:r>
    </w:p>
    <w:p w14:paraId="79FFD5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Combine property expression with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And</w:t>
      </w: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Or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</w:p>
    <w:p w14:paraId="09B9535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Examples: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Or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Description, 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And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Description</w:t>
      </w:r>
    </w:p>
    <w:p w14:paraId="75658D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more, refer to the link:</w:t>
      </w:r>
      <w:r>
        <w:rPr>
          <w:rFonts w:hint="default" w:ascii="Bodoni MT" w:hAnsi="Bodoni MT" w:eastAsia="等线" w:cs="Bodoni MT"/>
          <w:color w:val="4472C4" w:themeColor="accent5"/>
          <w:sz w:val="22"/>
          <w:szCs w:val="22"/>
          <w:lang w:val="en-IN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instrText xml:space="preserve"> HYPERLINK "https://docs.spring.io/spring-data/jpa/reference/repositories/query-keywords-reference.html" </w:instrText>
      </w:r>
      <w:r>
        <w:rPr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t>query keyword reference</w:t>
      </w:r>
      <w:r>
        <w:rPr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fldChar w:fldCharType="end"/>
      </w:r>
    </w:p>
    <w:p w14:paraId="76B957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A few examples:</w:t>
      </w:r>
    </w:p>
    <w:p w14:paraId="0212AAA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  <w:color w:val="auto"/>
        </w:rPr>
        <w:drawing>
          <wp:inline distT="0" distB="0" distL="114300" distR="114300">
            <wp:extent cx="5270500" cy="2501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DBB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To get all the items that were created after a particular time.</w:t>
      </w:r>
    </w:p>
    <w:p w14:paraId="680128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Quantity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GreaterThan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And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Price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LessThan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(int quantity, int price)</w:t>
      </w:r>
    </w:p>
    <w:p w14:paraId="309BCD1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 </w:t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yellow"/>
          <w:lang w:val="en-IN"/>
        </w:rPr>
        <w:t>argument orders should be same as the query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.</w:t>
      </w:r>
    </w:p>
    <w:p w14:paraId="793B9DD7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2D84D7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Writing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JPQL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query directly</w:t>
      </w:r>
    </w:p>
    <w:p w14:paraId="5509FA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443220" cy="393065"/>
            <wp:effectExtent l="0" t="0" r="508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2D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@Query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annotation is used to write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JPQL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query.</w:t>
      </w:r>
    </w:p>
    <w:p w14:paraId="3EA1EE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?1 ,  ?2  ,  ?3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 etc are used to get the argument from the method. In the above image</w:t>
      </w:r>
    </w:p>
    <w:p w14:paraId="4A98FC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?1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means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title</w:t>
      </w:r>
    </w:p>
    <w:p w14:paraId="3D5148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?2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means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price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</w:p>
    <w:p w14:paraId="37331D6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Instead of 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?1  ?2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you can also write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:title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:price</w:t>
      </w:r>
    </w:p>
    <w:p w14:paraId="55D498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63870" cy="365760"/>
            <wp:effectExtent l="0" t="0" r="1143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06C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highlight w:val="yellow"/>
          <w:lang w:val="en-IN"/>
        </w:rPr>
        <w:t>NOTE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>: JPQL should be written according to Java object (inside Entity), not according to Database table/column name.</w:t>
      </w:r>
    </w:p>
    <w:p w14:paraId="581B9EA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In database the table name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product_table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as I have mentioned inside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@Table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annotation, but the entity name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ProductEntity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, so we need to pass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ProductEntity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in the JPQL.</w:t>
      </w:r>
    </w:p>
    <w:p w14:paraId="37E5424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Also, in the database the column name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title_x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as I have mentioned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title_x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in the annotation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@Column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, but the field name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title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in side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ProductEntity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class. So we need to pass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title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in the JPQL query.</w:t>
      </w:r>
    </w:p>
    <w:p w14:paraId="163422F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And also, we are not writing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select *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just like SQL, rather we are writing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select 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>. here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highlight w:val="yellow"/>
          <w:lang w:val="en-IN"/>
        </w:rPr>
        <w:t>select *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yellow"/>
          <w:lang w:val="en-IN"/>
        </w:rPr>
        <w:t xml:space="preserve"> will not work.</w:t>
      </w:r>
    </w:p>
    <w:p w14:paraId="37850506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br w:type="page"/>
      </w:r>
    </w:p>
    <w:p w14:paraId="71436D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  <w:t>Sorting &amp; Pagination</w:t>
      </w:r>
    </w:p>
    <w:p w14:paraId="4F1930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OrderBy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used to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IN"/>
        </w:rPr>
        <w:t>Sort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>.</w:t>
      </w:r>
    </w:p>
    <w:p w14:paraId="27A36B1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88385" cy="308610"/>
            <wp:effectExtent l="0" t="0" r="571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91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Instead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findAll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here we need to write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1BE9FF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It’ll get all the rows and sort them according to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IN"/>
        </w:rPr>
        <w:t>price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.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OrderByPrice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>.</w:t>
      </w:r>
    </w:p>
    <w:p w14:paraId="511DD0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99155" cy="294005"/>
            <wp:effectExtent l="0" t="0" r="4445" b="1079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6F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It’ll also do the same, but it’ll sort in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  <w:lang w:val="en-IN"/>
        </w:rPr>
        <w:t>reverse order</w:t>
      </w: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>.</w:t>
      </w:r>
    </w:p>
    <w:p w14:paraId="32EEE7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Asc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is for ascending,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Desc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is for descending order.</w:t>
      </w:r>
    </w:p>
    <w:p w14:paraId="54BD3B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But it is not proper; because if we want to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  <w:lang w:val="en-IN"/>
        </w:rPr>
        <w:t>sort by some column</w:t>
      </w: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 xml:space="preserve">, then for each column we need to write one method each. For example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  <w:lang w:val="en-IN"/>
        </w:rPr>
        <w:t>findByOrderByPrice, findByOrderByTitle, findByOrderById</w:t>
      </w: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 xml:space="preserve">    …etc</w:t>
      </w:r>
    </w:p>
    <w:p w14:paraId="6CDAB9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For this we can use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Sort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class.</w:t>
      </w:r>
    </w:p>
    <w:p w14:paraId="2C6B8B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80385" cy="281940"/>
            <wp:effectExtent l="0" t="0" r="571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3AB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Here we need to get the argument of type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Sort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669079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88355" cy="724535"/>
            <wp:effectExtent l="0" t="0" r="4445" b="120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428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We can call that method like this. Passing one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Sort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object.</w:t>
      </w:r>
    </w:p>
    <w:p w14:paraId="0FB5FC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Now, the API call should be made confirming according to which column it has to be sorted and its done.</w:t>
      </w:r>
    </w:p>
    <w:p w14:paraId="1D59F8A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88235" cy="237490"/>
            <wp:effectExtent l="0" t="0" r="1206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like this</w:t>
      </w:r>
    </w:p>
    <w:p w14:paraId="69C39A8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02630" cy="271145"/>
            <wp:effectExtent l="0" t="0" r="127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46F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If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sortBy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column is same, then it’ll further sort according to “price”. like this we can give multiple properties.</w:t>
      </w:r>
    </w:p>
    <w:p w14:paraId="5125853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14695" cy="468630"/>
            <wp:effectExtent l="0" t="0" r="1905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3CC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You can give the direction like this as well.</w:t>
      </w:r>
    </w:p>
    <w:p w14:paraId="3BA440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69305" cy="490855"/>
            <wp:effectExtent l="0" t="0" r="10795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341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If you want different direction i.e. ASC, DESC for different columns then use like this.</w:t>
      </w:r>
    </w:p>
    <w:p w14:paraId="610960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041140" cy="2583180"/>
            <wp:effectExtent l="0" t="0" r="1016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0D2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Pageable 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interface represents: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 size, page number, sorting info</w:t>
      </w:r>
    </w:p>
    <w:p w14:paraId="171557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PageRequest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used to create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Pageable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object.</w:t>
      </w:r>
    </w:p>
    <w:p w14:paraId="385743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 query after being run returns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object. </w:t>
      </w:r>
    </w:p>
    <w:p w14:paraId="0A3508B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Typically we never create object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54813B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Pageable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is the interface;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PageRequest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is the class which inherit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Pageable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(not direct parent, but ancestor).</w:t>
      </w:r>
    </w:p>
    <w:p w14:paraId="3D5B3D5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yellow"/>
          <w:lang w:val="en-IN"/>
        </w:rPr>
        <w:t xml:space="preserve">We need to create one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Pageable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object to do the pagination.</w:t>
      </w:r>
    </w:p>
    <w:p w14:paraId="31B719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PageRequest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is used to create the object (as of course it is the class; and Pageable type of variable can keep PageRequest type of object; because Pageable is the ancestor of PageRequest)</w:t>
      </w:r>
    </w:p>
    <w:p w14:paraId="6945945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yellow"/>
          <w:lang w:val="en-IN"/>
        </w:rPr>
        <w:t xml:space="preserve">The query methods can return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Page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type of object (if you write return type as List then of course it’ll return List instead of Page)</w:t>
      </w:r>
    </w:p>
    <w:p w14:paraId="31D8E1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987415" cy="1482725"/>
            <wp:effectExtent l="0" t="0" r="6985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1B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findAll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method is already there.</w:t>
      </w:r>
    </w:p>
    <w:p w14:paraId="4691CF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35960" cy="315595"/>
            <wp:effectExtent l="0" t="0" r="254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233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returns an object of type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2B31D5B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getContent()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method is used to extract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List of 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from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88FFEDE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br w:type="page"/>
      </w:r>
    </w:p>
    <w:p w14:paraId="5E7393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 xml:space="preserve">NOTE     ---------------------------------------------------------------------------------- </w:t>
      </w:r>
    </w:p>
    <w:p w14:paraId="5FE604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 return type of the query doesn’t only depends upon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Pageable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parameter. It depends on the return type of the method.</w:t>
      </w:r>
    </w:p>
    <w:p w14:paraId="74DF0EE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2405" cy="238125"/>
            <wp:effectExtent l="0" t="0" r="1079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02A2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 wrote this method, and the return type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List&lt;ProductEntity&gt;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so here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List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will be returned.</w:t>
      </w:r>
    </w:p>
    <w:p w14:paraId="4946F7F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1086485"/>
            <wp:effectExtent l="0" t="0" r="127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D31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But if I write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Page&lt;ProductEntity&gt;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 in that query then it’d have return Page type of object.</w:t>
      </w:r>
    </w:p>
    <w:p w14:paraId="38C0812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325" cy="264160"/>
            <wp:effectExtent l="0" t="0" r="3175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834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24220" cy="258445"/>
            <wp:effectExtent l="0" t="0" r="508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0DD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Now I need to use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getContent()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method to get the List out of the Page object.</w:t>
      </w:r>
    </w:p>
    <w:p w14:paraId="5E913A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By default, no query method supports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sorting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pagination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. You need to pass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Sort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type of parameter to sort and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Pageable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type of parameter to make pagination.</w:t>
      </w:r>
    </w:p>
    <w:p w14:paraId="279445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highlight w:val="yellow"/>
          <w:lang w:val="en-IN"/>
        </w:rPr>
        <w:t>--------------------------------------------------------------------------------------------------------------</w:t>
      </w:r>
    </w:p>
    <w:p w14:paraId="3C74DA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If you return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Page&lt;ProductEntity&gt;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instead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List&lt;ProductEntity&gt;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then you’ll get some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metadata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along with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contents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053530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75790" cy="2643505"/>
            <wp:effectExtent l="0" t="0" r="3810" b="1079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(like this)</w:t>
      </w:r>
    </w:p>
    <w:p w14:paraId="72CF8ABB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0F3CFD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  <w:t>Projection in Spring Data JPA</w:t>
      </w:r>
    </w:p>
    <w:p w14:paraId="5F542B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A projection is a mechanism that allows you to define what data should be exposed to the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US" w:eastAsia="zh-CN" w:bidi="ar"/>
        </w:rPr>
        <w:t>caller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, independent of how much data is fetched from the database.</w:t>
      </w:r>
    </w:p>
    <w:p w14:paraId="618A74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highlight w:val="yellow"/>
          <w:lang w:val="en-US" w:eastAsia="zh-CN" w:bidi="ar"/>
        </w:rPr>
        <w:t>Returning full data can still be a projection if you are controlling what the caller can access.</w:t>
      </w:r>
    </w:p>
    <w:p w14:paraId="21F68F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Method-1 (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DTO Interface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)</w:t>
      </w:r>
    </w:p>
    <w:p w14:paraId="5031C824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highlight w:val="yellow"/>
          <w:lang w:val="en-US" w:eastAsia="zh-CN" w:bidi="ar"/>
        </w:rPr>
        <w:t>We are giving DTO directly to the repository; but as DTO interface is a view only model; so it doesn’t hamper the design pattern.</w:t>
      </w:r>
    </w:p>
    <w:p w14:paraId="455E20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35860" cy="1047750"/>
            <wp:effectExtent l="0" t="0" r="254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D0F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But there is no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variables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here so modification is not possible.</w:t>
      </w:r>
    </w:p>
    <w:p w14:paraId="6B82CA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89905" cy="444500"/>
            <wp:effectExtent l="0" t="0" r="1079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EA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770" cy="682625"/>
            <wp:effectExtent l="0" t="0" r="1143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755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41215" cy="1095375"/>
            <wp:effectExtent l="0" t="0" r="698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40E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It’ll work. </w:t>
      </w:r>
    </w:p>
    <w:p w14:paraId="01F3F0B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lightGray"/>
          <w:lang w:val="en-IN"/>
        </w:rPr>
        <w:t xml:space="preserve">In the above query i.e.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“select p.id as id, p.name as name, p.email as email from Patient p”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IN"/>
        </w:rPr>
        <w:t xml:space="preserve"> the aliases are important i.e.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name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email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IN"/>
        </w:rPr>
        <w:t>,</w:t>
      </w:r>
    </w:p>
    <w:p w14:paraId="412CFC7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 xml:space="preserve">id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IN"/>
        </w:rPr>
        <w:t xml:space="preserve">will be mapped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getId</w:t>
      </w:r>
    </w:p>
    <w:p w14:paraId="6953713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name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IN"/>
        </w:rPr>
        <w:t xml:space="preserve"> will be mapped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getName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IN"/>
        </w:rPr>
        <w:t xml:space="preserve"> ..etc</w:t>
      </w:r>
    </w:p>
    <w:p w14:paraId="18BEDFF9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4B0B57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NOTE</w:t>
      </w:r>
    </w:p>
    <w:p w14:paraId="6D0B432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interface DTO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it doesn’t have any field. So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Spring Data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will not be able to create an object of this interface and return.</w:t>
      </w:r>
    </w:p>
    <w:p w14:paraId="5587E5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So, it creates one proxy class that implements the DTO interface.</w:t>
      </w:r>
    </w:p>
    <w:p w14:paraId="29B0319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Now DTO’s getter methods will be forwarded to Entity’s getter methods with the help of that Proxy.</w:t>
      </w:r>
    </w:p>
    <w:p w14:paraId="47CC96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Means the data you are getting is from the Entity itself.</w:t>
      </w:r>
    </w:p>
    <w:p w14:paraId="2037460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42945" cy="411480"/>
            <wp:effectExtent l="0" t="0" r="8255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C74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20970" cy="590550"/>
            <wp:effectExtent l="0" t="0" r="1143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76E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When you execute this, You will see </w:t>
      </w:r>
      <w:r>
        <w:rPr>
          <w:rFonts w:hint="default" w:ascii="Bodoni MT" w:hAnsi="Bodoni MT" w:cs="Bodoni MT"/>
          <w:b/>
          <w:bCs/>
          <w:lang w:val="en-IN"/>
        </w:rPr>
        <w:t>entity-like output</w:t>
      </w:r>
      <w:r>
        <w:rPr>
          <w:rFonts w:hint="default" w:ascii="Bodoni MT" w:hAnsi="Bodoni MT" w:cs="Bodoni MT"/>
          <w:lang w:val="en-IN"/>
        </w:rPr>
        <w:t xml:space="preserve"> because </w:t>
      </w:r>
      <w:r>
        <w:rPr>
          <w:rFonts w:hint="default" w:ascii="Bodoni MT" w:hAnsi="Bodoni MT" w:cs="Bodoni MT"/>
          <w:b/>
          <w:bCs/>
          <w:lang w:val="en-IN"/>
        </w:rPr>
        <w:t>toString()</w:t>
      </w:r>
      <w:r>
        <w:rPr>
          <w:rFonts w:hint="default" w:ascii="Bodoni MT" w:hAnsi="Bodoni MT" w:cs="Bodoni MT"/>
          <w:lang w:val="en-IN"/>
        </w:rPr>
        <w:t xml:space="preserve"> is delegated to the entity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. And it is basically </w:t>
      </w:r>
      <w:r>
        <w:rPr>
          <w:rFonts w:hint="default" w:ascii="Bodoni MT" w:hAnsi="Bodoni MT" w:cs="Bodoni MT"/>
          <w:b/>
          <w:bCs/>
          <w:lang w:val="en-IN"/>
        </w:rPr>
        <w:t>entity.toString()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.  </w:t>
      </w:r>
    </w:p>
    <w:p w14:paraId="12F2B7C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For each object,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toString()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call was delegated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toString()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</w:p>
    <w:p w14:paraId="3D73CA2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  <w:t>Printed output ≠ actual object type</w:t>
      </w:r>
    </w:p>
    <w:p w14:paraId="7562E3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  <w:t>Actual object = proxy</w:t>
      </w:r>
    </w:p>
    <w:p w14:paraId="48C7936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40375" cy="238760"/>
            <wp:effectExtent l="0" t="0" r="9525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64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class DTO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(lets assume only getters are there; no setters).</w:t>
      </w:r>
    </w:p>
    <w:p w14:paraId="03533D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In this case, Spring/Hibernate doesn’t need to create one proxy class because it can directly create one object of type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DTO class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because it’s not an interface.</w:t>
      </w:r>
    </w:p>
    <w:p w14:paraId="49A984C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So, in case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class DTO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(even if setters are not there), the object of type DTO class will be returned; No proxy class is required here.</w:t>
      </w:r>
    </w:p>
    <w:p w14:paraId="4B1D125C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496B5A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This is my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DTO Interface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(for reference of next explanations)</w:t>
      </w:r>
    </w:p>
    <w:p w14:paraId="4211A1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71725" cy="974090"/>
            <wp:effectExtent l="0" t="0" r="3175" b="381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10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2 Types of projections are there:</w:t>
      </w:r>
    </w:p>
    <w:p w14:paraId="063944A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Entity-backed Projection</w:t>
      </w:r>
    </w:p>
    <w:p w14:paraId="4D88513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Tuple-backed Projection</w:t>
      </w:r>
    </w:p>
    <w:p w14:paraId="14C39F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highlight w:val="lightGray"/>
          <w:lang w:val="en-IN"/>
        </w:rPr>
        <w:t>Entity-Backed Projection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highlight w:val="lightGray"/>
          <w:lang w:val="en-IN"/>
        </w:rPr>
        <w:t xml:space="preserve"> </w:t>
      </w:r>
    </w:p>
    <w:p w14:paraId="45BFAF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88565" cy="927735"/>
            <wp:effectExtent l="0" t="0" r="635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DFF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Both are same, if you don’t give the query then it’ll by default write that query only (which is being mentioned in the image)</w:t>
      </w:r>
    </w:p>
    <w:p w14:paraId="16DF7B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So, here it is fetching the full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entity objects 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which is of type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7596E3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Flow will be like:</w:t>
      </w:r>
    </w:p>
    <w:p w14:paraId="4E66696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Hibernate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fetches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Patient 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object from the database (As full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has to be fetched according to the query)</w:t>
      </w:r>
    </w:p>
    <w:p w14:paraId="08302E4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Spring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creates a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proxy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that implements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DTO Interface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(IPatientInfo in our case)</w:t>
      </w:r>
    </w:p>
    <w:p w14:paraId="171E34E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Proxy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holds a reference to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InvocationHandler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6DE52F3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InvocationHandler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holds a reference of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2766125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Now, whenever the method will be called from the DTO will be delegated to Entity. Proxy is responsible for this.</w:t>
      </w:r>
    </w:p>
    <w:p w14:paraId="1EC4EB57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dto.getName()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---- Proxy --- handler -----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entity.getName()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 </w:t>
      </w:r>
    </w:p>
    <w:p w14:paraId="346EC1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Here no data is copied; </w:t>
      </w:r>
    </w:p>
    <w:p w14:paraId="66CC456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No aliases are needed;</w:t>
      </w:r>
    </w:p>
    <w:p w14:paraId="05082E8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 data directly comes from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55DE16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If you are wondering how it is able to know about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then you can remember we were passing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Id type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in the generics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JpaRepository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5915AE48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highlight w:val="lightGray"/>
          <w:lang w:val="en-IN"/>
        </w:rPr>
        <w:br w:type="page"/>
      </w:r>
    </w:p>
    <w:p w14:paraId="1D2016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highlight w:val="lightGray"/>
          <w:lang w:val="en-IN"/>
        </w:rPr>
        <w:t>Tuple-Backed Projection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</w:p>
    <w:p w14:paraId="716443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139565" cy="1276350"/>
            <wp:effectExtent l="0" t="0" r="635" b="635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F1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Here you need to give the query; and instead of fetching the whole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, only select some specific columns that is being mentioned in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DTO interface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482D397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In this case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aliases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are needed.</w:t>
      </w:r>
    </w:p>
    <w:p w14:paraId="262627F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As here only some specific columns are being fetched from the table, so there is no need of keeping reference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E611B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Flow:</w:t>
      </w:r>
    </w:p>
    <w:p w14:paraId="25C30E6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Hibernate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does not create entities.</w:t>
      </w:r>
    </w:p>
    <w:p w14:paraId="3CD926E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Query returns selected column values.</w:t>
      </w:r>
    </w:p>
    <w:p w14:paraId="0616E4F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Spring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keeps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tuple/map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inside the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 InvocationHandler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7CC908B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Spring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creates a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proxy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that implements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DTO Interface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(IPatientInfo in our case)</w:t>
      </w:r>
    </w:p>
    <w:p w14:paraId="1413D1C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Proxy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holds a reference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InvocationHandler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(just like previous case)</w:t>
      </w:r>
    </w:p>
    <w:p w14:paraId="1F4475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Previously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InvocationHandler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was holding a reference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Entity,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but in this case it is holding a reference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Map/tuple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6FA14D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When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getter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called,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proxy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delegates that method call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InvocationHandler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which reads from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tuple/map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returns the result.</w:t>
      </w:r>
    </w:p>
    <w:p w14:paraId="5765ECD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66365" cy="1758950"/>
            <wp:effectExtent l="0" t="0" r="635" b="635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67621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br w:type="page"/>
      </w:r>
    </w:p>
    <w:p w14:paraId="289606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b/>
          <w:bCs/>
          <w:color w:val="auto"/>
          <w:sz w:val="26"/>
          <w:szCs w:val="26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sz w:val="26"/>
          <w:szCs w:val="26"/>
          <w:u w:val="single"/>
          <w:lang w:val="en-IN"/>
        </w:rPr>
        <w:t>Some experiments:</w:t>
      </w:r>
    </w:p>
    <w:p w14:paraId="1D6D35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Experiment-1</w:t>
      </w:r>
    </w:p>
    <w:p w14:paraId="3E6FE17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Interface DTO (id, name, email)  (IPatientInfo)</w:t>
      </w:r>
    </w:p>
    <w:p w14:paraId="7A1A9A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26970" cy="1022350"/>
            <wp:effectExtent l="0" t="0" r="11430" b="635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D9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PatientRepository (fetching the whole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entities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)</w:t>
      </w:r>
    </w:p>
    <w:p w14:paraId="4C9910D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49270" cy="471170"/>
            <wp:effectExtent l="0" t="0" r="11430" b="1143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FC2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PatientController (returning the IPatientInfo type object)</w:t>
      </w:r>
    </w:p>
    <w:p w14:paraId="14EC1E4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2405" cy="938530"/>
            <wp:effectExtent l="0" t="0" r="10795" b="127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EA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The response will be proper</w:t>
      </w:r>
    </w:p>
    <w:p w14:paraId="50B45A8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48330" cy="2129790"/>
            <wp:effectExtent l="0" t="0" r="1270" b="3810"/>
            <wp:docPr id="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3C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Reason: </w:t>
      </w:r>
    </w:p>
    <w:p w14:paraId="184676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IPatientInfo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(Interface DTO) is having the getters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name, id, email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which is delegated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Patient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(Entity). </w:t>
      </w:r>
    </w:p>
    <w:p w14:paraId="490C6C1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From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 objects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getter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methods are being called and the result is properly being generated.</w:t>
      </w:r>
    </w:p>
    <w:p w14:paraId="5FCC16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  <w:t>Experiment-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2</w:t>
      </w:r>
    </w:p>
    <w:p w14:paraId="1C1238B4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Interface DTO (name, email)  (IPatientInfo)</w:t>
      </w:r>
    </w:p>
    <w:p w14:paraId="52A64AC8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84425" cy="768350"/>
            <wp:effectExtent l="0" t="0" r="3175" b="6350"/>
            <wp:docPr id="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9BB4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PatientRepository (fetching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id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of the entities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)</w:t>
      </w:r>
    </w:p>
    <w:p w14:paraId="33076733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28010" cy="437515"/>
            <wp:effectExtent l="0" t="0" r="8890" b="6985"/>
            <wp:docPr id="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A005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IN"/>
        </w:rPr>
        <w:t>alias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being used for </w:t>
      </w:r>
      <w:r>
        <w:rPr>
          <w:rFonts w:hint="default" w:ascii="Bodoni MT" w:hAnsi="Bodoni MT" w:cs="Bodoni MT"/>
          <w:b/>
          <w:bCs/>
          <w:lang w:val="en-IN"/>
        </w:rPr>
        <w:t>id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(here </w:t>
      </w:r>
      <w:r>
        <w:rPr>
          <w:rFonts w:hint="default" w:ascii="Bodoni MT" w:hAnsi="Bodoni MT" w:cs="Bodoni MT"/>
          <w:b/>
          <w:bCs/>
          <w:lang w:val="en-IN"/>
        </w:rPr>
        <w:t>getId()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will be called; otherwise it’d be null without alias)</w:t>
      </w:r>
    </w:p>
    <w:p w14:paraId="2FD6FBD1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PatientController (returning the IPatientInfo type object)</w:t>
      </w:r>
    </w:p>
    <w:p w14:paraId="3D0F61B9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6850" cy="933450"/>
            <wp:effectExtent l="0" t="0" r="6350" b="6350"/>
            <wp:docPr id="50" name="Picture 1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1" descr="IMG_25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B31873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 xml:space="preserve">Now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name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email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will be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null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 </w:t>
      </w:r>
    </w:p>
    <w:p w14:paraId="34D9A2DD">
      <w:pPr>
        <w:keepNext w:val="0"/>
        <w:keepLines w:val="0"/>
        <w:widowControl/>
        <w:numPr>
          <w:ilvl w:val="2"/>
          <w:numId w:val="17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542415" cy="1485900"/>
            <wp:effectExtent l="0" t="0" r="6985" b="0"/>
            <wp:docPr id="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50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R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eason: </w:t>
      </w:r>
    </w:p>
    <w:p w14:paraId="3440FF9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t>IPatientInfo (Interface DTO) is having the getters for name, email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.</w:t>
      </w:r>
    </w:p>
    <w:p w14:paraId="172298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But now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getName()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getEmail()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are not there because now we don’t have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objects; rather we have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map/tuple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which are containing only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. So, here only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getId()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will work.</w:t>
      </w:r>
    </w:p>
    <w:p w14:paraId="208EB4E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But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IPatientInfo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contains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email, name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so it is null now.</w:t>
      </w:r>
    </w:p>
    <w:p w14:paraId="7C95CE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Interface DTOs are not flexible;</w:t>
      </w:r>
    </w:p>
    <w:p w14:paraId="721BE6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Only one type of response can be sent.</w:t>
      </w:r>
    </w:p>
    <w:p w14:paraId="6C778DD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 object cannot be edited as it was coming from the Map(in case of few columns) or Entity(in case of whole entity). So, </w:t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lightGray"/>
          <w:lang w:val="en-IN"/>
        </w:rPr>
        <w:t>Interface DTO are only view-only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.</w:t>
      </w:r>
    </w:p>
    <w:p w14:paraId="0F37996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So, class based DTO are used which can be modified, multiple types of responses are supported.</w:t>
      </w:r>
    </w:p>
    <w:p w14:paraId="4B1885C4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br w:type="page"/>
      </w:r>
    </w:p>
    <w:p w14:paraId="03388F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Class DTO</w:t>
      </w:r>
    </w:p>
    <w:p w14:paraId="155D9A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If the DTO class is containing only one constructor, then the JPQL query can be written normally like Interface DTO.</w:t>
      </w:r>
    </w:p>
    <w:p w14:paraId="378DBBB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33165" cy="1849120"/>
            <wp:effectExtent l="0" t="0" r="635" b="5080"/>
            <wp:docPr id="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(class DTO)</w:t>
      </w:r>
    </w:p>
    <w:p w14:paraId="54523C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176520" cy="381000"/>
            <wp:effectExtent l="0" t="0" r="5080" b="0"/>
            <wp:docPr id="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40E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For this query, the response will be like the below:</w:t>
      </w:r>
    </w:p>
    <w:p w14:paraId="564F5D3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72105" cy="1651000"/>
            <wp:effectExtent l="0" t="0" r="10795" b="0"/>
            <wp:docPr id="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(all fields are coming)</w:t>
      </w:r>
    </w:p>
    <w:p w14:paraId="476CF2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75175" cy="459740"/>
            <wp:effectExtent l="0" t="0" r="9525" b="10160"/>
            <wp:docPr id="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862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It’ll give “Internal Server Error” because the constructor is accepting 3 arguments but we are giving only one.</w:t>
      </w:r>
    </w:p>
    <w:p w14:paraId="780D16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NOTE:</w:t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lightGray"/>
          <w:lang w:val="en-IN"/>
        </w:rPr>
        <w:t xml:space="preserve"> In the JPQL query, the fields should be in same order as defined in the constructor; otherwise wrong fields will be passed in the constructor.</w:t>
      </w:r>
    </w:p>
    <w:p w14:paraId="2B501FD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2405" cy="413385"/>
            <wp:effectExtent l="0" t="0" r="10795" b="5715"/>
            <wp:docPr id="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A47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76830" cy="806450"/>
            <wp:effectExtent l="0" t="0" r="1270" b="6350"/>
            <wp:docPr id="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(it’ll give wrong response like this)</w:t>
      </w:r>
    </w:p>
    <w:p w14:paraId="71D35BD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lightGray"/>
          <w:lang w:val="en-IN"/>
        </w:rPr>
        <w:t>If the type of fields are different then it’ll give error instead of giving response.</w:t>
      </w:r>
    </w:p>
    <w:p w14:paraId="3E5915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So, till now we were having only single constructor, but </w:t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yellow"/>
          <w:lang w:val="en-IN"/>
        </w:rPr>
        <w:t xml:space="preserve">in case of multiple constructor we need to pass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DTO class reference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in the JPQL query instead of writing like this normally.</w:t>
      </w:r>
    </w:p>
    <w:p w14:paraId="4C72C7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77945" cy="1846580"/>
            <wp:effectExtent l="0" t="0" r="8255" b="7620"/>
            <wp:docPr id="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A37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So now I have 2 constructors.</w:t>
      </w:r>
    </w:p>
    <w:p w14:paraId="3ED0C4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00725" cy="681990"/>
            <wp:effectExtent l="0" t="0" r="3175" b="3810"/>
            <wp:docPr id="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2B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Like this you need to write.</w:t>
      </w:r>
    </w:p>
    <w:p w14:paraId="3848BEE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new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keyword is must to create object.</w:t>
      </w:r>
    </w:p>
    <w:p w14:paraId="757C93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No aliases are required here.</w:t>
      </w:r>
    </w:p>
    <w:p w14:paraId="71BB0E8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75610" cy="1045845"/>
            <wp:effectExtent l="0" t="0" r="8890" b="8255"/>
            <wp:docPr id="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(response)</w:t>
      </w:r>
    </w:p>
    <w:p w14:paraId="5D63071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23585" cy="601980"/>
            <wp:effectExtent l="0" t="0" r="5715" b="7620"/>
            <wp:docPr id="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ADC6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Here I passed just 2 fields (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as per the 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vertAlign w:val="superscript"/>
          <w:lang w:val="en-IN"/>
        </w:rPr>
        <w:t>nd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constructor)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.</w:t>
      </w:r>
    </w:p>
    <w:p w14:paraId="6C33CEB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61210" cy="1082040"/>
            <wp:effectExtent l="0" t="0" r="8890" b="10160"/>
            <wp:docPr id="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11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Now if you see, all the fields are coming but having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null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values.</w:t>
      </w:r>
    </w:p>
    <w:p w14:paraId="5F5FA39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To avoid that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@JsonInclude(JsonInclude.Include.NON_NULL)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used.</w:t>
      </w:r>
    </w:p>
    <w:p w14:paraId="4829D8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27070" cy="599440"/>
            <wp:effectExtent l="0" t="0" r="11430" b="10160"/>
            <wp:docPr id="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3DF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Now I added this here.</w:t>
      </w:r>
    </w:p>
    <w:p w14:paraId="2DB2DD2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22830" cy="997585"/>
            <wp:effectExtent l="0" t="0" r="1270" b="5715"/>
            <wp:docPr id="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2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4D7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Now if you see, only the non-null fields are being displayed.</w:t>
      </w:r>
    </w:p>
    <w:p w14:paraId="469435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US"/>
        </w:rPr>
        <w:t>Aggregate JPQL queries</w:t>
      </w:r>
    </w:p>
    <w:p w14:paraId="1D4118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 xml:space="preserve">NOTE: </w:t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lightGray"/>
          <w:lang w:val="en-US"/>
        </w:rPr>
        <w:t xml:space="preserve">Aggregate functions can have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aliases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 xml:space="preserve"> but those aliases should not be used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order 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group 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 xml:space="preserve">. </w:t>
      </w:r>
    </w:p>
    <w:p w14:paraId="39B4F4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cs="Bodoni MT"/>
          <w:highlight w:val="lightGray"/>
        </w:rPr>
        <w:drawing>
          <wp:inline distT="0" distB="0" distL="114300" distR="114300">
            <wp:extent cx="4471035" cy="713740"/>
            <wp:effectExtent l="0" t="0" r="12065" b="10160"/>
            <wp:docPr id="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4CD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lightGray"/>
          <w:lang w:val="en-US"/>
        </w:rPr>
        <w:t xml:space="preserve">You can see here, I have given alias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count(p)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 xml:space="preserve"> which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countPeople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 xml:space="preserve"> but that alias name is not given on the side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order 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>.</w:t>
      </w:r>
    </w:p>
    <w:p w14:paraId="0609E4A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I have mentioned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US"/>
        </w:rPr>
        <w:t>count(p)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 on the side of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US"/>
        </w:rPr>
        <w:t>order by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>.</w:t>
      </w:r>
    </w:p>
    <w:p w14:paraId="642CEF7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Also, you cannot give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US"/>
        </w:rPr>
        <w:t>*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 just like SQL query. Here you need to give the object name (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US"/>
        </w:rPr>
        <w:t>p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>)</w:t>
      </w:r>
    </w:p>
    <w:p w14:paraId="743524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Instead of field name,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US"/>
        </w:rPr>
        <w:t>p.fieldName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 should be given in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US"/>
        </w:rPr>
        <w:t>camelCase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 (in db it’ll be in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 snake_case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>)</w:t>
      </w:r>
    </w:p>
    <w:p w14:paraId="1E4467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highlight w:val="lightGray"/>
          <w:lang w:val="en-US"/>
        </w:rPr>
        <w:t>This is only valid for JPQL queries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>.</w:t>
      </w:r>
    </w:p>
    <w:p w14:paraId="4CF35D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77080" cy="1772920"/>
            <wp:effectExtent l="0" t="0" r="7620" b="5080"/>
            <wp:docPr id="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3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4E3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This is my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DTO class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for that aggregation query.</w:t>
      </w:r>
    </w:p>
    <w:p w14:paraId="2E7B9C7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23385" cy="935990"/>
            <wp:effectExtent l="0" t="0" r="5715" b="3810"/>
            <wp:docPr id="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3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EB9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It’ll give the proper response.</w:t>
      </w:r>
    </w:p>
    <w:p w14:paraId="0078EEF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32355" cy="2010410"/>
            <wp:effectExtent l="0" t="0" r="4445" b="8890"/>
            <wp:docPr id="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3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00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10250" cy="811530"/>
            <wp:effectExtent l="0" t="0" r="6350" b="1270"/>
            <wp:docPr id="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3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BE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It is preferable to use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class reference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to write the JPQL queries.</w:t>
      </w:r>
    </w:p>
    <w:p w14:paraId="57591C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@Params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is used to bind a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US"/>
        </w:rPr>
        <w:t>parameter 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to a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US"/>
        </w:rPr>
        <w:t>particular JPQL value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>.</w:t>
      </w:r>
    </w:p>
    <w:p w14:paraId="6AB76D2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79770" cy="713740"/>
            <wp:effectExtent l="0" t="0" r="11430" b="10160"/>
            <wp:docPr id="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3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AA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Here I am executing one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update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query.</w:t>
      </w:r>
    </w:p>
    <w:p w14:paraId="3E46E2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You can see the parameter names are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patientName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patientId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but I have bound those with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name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respectively using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@Params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annotation.</w:t>
      </w:r>
    </w:p>
    <w:p w14:paraId="2CB0D6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And also I am using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:name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:id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in the JPQL query.</w:t>
      </w:r>
    </w:p>
    <w:p w14:paraId="044839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@Modifying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is required in case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modification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of database.</w:t>
      </w:r>
    </w:p>
    <w:p w14:paraId="1833A5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By default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Spring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thinks that the query is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select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type. So, it expects some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data to be returned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from the database.</w:t>
      </w:r>
    </w:p>
    <w:p w14:paraId="5512D0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>Hence, it’ll read those data and give response.</w:t>
      </w:r>
    </w:p>
    <w:p w14:paraId="13FAB0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But, in case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create/update/delete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method, no data is returned; only one number of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US"/>
        </w:rPr>
        <w:t>rows affected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will be returned.</w:t>
      </w:r>
    </w:p>
    <w:p w14:paraId="3BCFA4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So,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US"/>
        </w:rPr>
        <w:t>@Modifying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US"/>
        </w:rPr>
        <w:t xml:space="preserve"> will tell spring that don’t expect any data to be returned.</w:t>
      </w:r>
    </w:p>
    <w:p w14:paraId="71F91A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@Modifying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 xml:space="preserve"> will always go with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 xml:space="preserve"> because you are changing the database state. And it means its involving one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US"/>
        </w:rPr>
        <w:t>transaction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US"/>
        </w:rPr>
        <w:t>.</w:t>
      </w:r>
    </w:p>
    <w:p w14:paraId="2186801E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37FD7A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/>
          <w:bCs/>
          <w:color w:val="7030A0"/>
          <w:sz w:val="30"/>
          <w:szCs w:val="30"/>
          <w:u w:val="single"/>
          <w:lang w:val="en-IN"/>
        </w:rPr>
        <w:t>Hibernate Entity Lifecycle</w:t>
      </w:r>
      <w:r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C00000"/>
          <w:sz w:val="30"/>
          <w:szCs w:val="30"/>
          <w:u w:val="single"/>
          <w:lang w:val="en-IN"/>
        </w:rPr>
        <w:t>Entity Manager</w:t>
      </w:r>
      <w:r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00B0F0"/>
          <w:sz w:val="30"/>
          <w:szCs w:val="30"/>
          <w:u w:val="single"/>
          <w:lang w:val="en-IN"/>
        </w:rPr>
        <w:t>Persistence Context</w:t>
      </w:r>
    </w:p>
    <w:p w14:paraId="4EF2CE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255385" cy="2720975"/>
            <wp:effectExtent l="0" t="0" r="5715" b="9525"/>
            <wp:docPr id="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2A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047105" cy="3770630"/>
            <wp:effectExtent l="0" t="0" r="10795" b="1270"/>
            <wp:docPr id="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E3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PatientEntity p = new PatientEntity()</w:t>
      </w:r>
    </w:p>
    <w:p w14:paraId="41ABEB2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This will take the state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Transient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65E9442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This is only used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creating new entry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0F824A6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So, basically only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create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related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transient state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none"/>
          <w:lang w:val="en-IN"/>
        </w:rPr>
        <w:t>other operation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none"/>
          <w:lang w:val="en-IN"/>
        </w:rPr>
        <w:t xml:space="preserve"> (update, delete, read)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none"/>
          <w:lang w:val="en-IN"/>
        </w:rPr>
        <w:t xml:space="preserve"> doesn’t include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none"/>
          <w:lang w:val="en-IN"/>
        </w:rPr>
        <w:t xml:space="preserve">transient state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none"/>
          <w:lang w:val="en-IN"/>
        </w:rPr>
        <w:t>at all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1DCD35C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transient state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, it is only a pure Java object; nothing more.</w:t>
      </w:r>
    </w:p>
    <w:p w14:paraId="3E119E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lightGray"/>
          <w:lang w:val="en-IN"/>
        </w:rPr>
        <w:t>Transient state is not managed by EntityManager; because it is pure Java object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lightGray"/>
          <w:lang w:val="en-IN"/>
        </w:rPr>
        <w:t>.</w:t>
      </w:r>
    </w:p>
    <w:p w14:paraId="767B48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Either you create one object just like above and call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repository.save(p)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or you are making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get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call like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repository.findById(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id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to get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it’ll be remaining in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Persistence Context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only.</w:t>
      </w:r>
    </w:p>
    <w:p w14:paraId="76CCDB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Persistence Context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nothing but a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run-time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state that holds all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changes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being made, 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data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being fetched till now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reduce the number of database calls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434B4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For read, it’ll check in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Persistence Context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if the entry is present then it’ll directly return; otherwise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query the db, fetch the data, store the data in Persistence Context, return the data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4AB0DB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Once all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requests are being processed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(it may be update, or delete, or create; because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read happens directly only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), when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transaction is coming to the end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it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commits all the changes to the database at once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. Hence reducing the number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db calls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0F783D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  <w:t>persist()</w:t>
      </w:r>
      <w:r>
        <w:rPr>
          <w:rFonts w:hint="default" w:ascii="Bodoni MT" w:hAnsi="Bodoni MT" w:eastAsia="等线" w:cs="Bodoni MT"/>
          <w:color w:val="7030A0"/>
          <w:sz w:val="22"/>
          <w:szCs w:val="22"/>
        </w:rPr>
        <w:t xml:space="preserve"> puts an object into the Persistence Context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  <w:t>WITHOUT reading</w:t>
      </w:r>
      <w:r>
        <w:rPr>
          <w:rFonts w:hint="default" w:ascii="Bodoni MT" w:hAnsi="Bodoni MT" w:eastAsia="等线" w:cs="Bodoni MT"/>
          <w:color w:val="7030A0"/>
          <w:sz w:val="22"/>
          <w:szCs w:val="22"/>
        </w:rPr>
        <w:t xml:space="preserve"> from DB</w:t>
      </w:r>
    </w:p>
    <w:p w14:paraId="260BD26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  <w:t>find()</w:t>
      </w:r>
      <w:r>
        <w:rPr>
          <w:rFonts w:hint="default" w:ascii="Bodoni MT" w:hAnsi="Bodoni MT" w:eastAsia="等线" w:cs="Bodoni MT"/>
          <w:color w:val="7030A0"/>
          <w:sz w:val="22"/>
          <w:szCs w:val="22"/>
        </w:rPr>
        <w:t xml:space="preserve"> puts an object into the Persistence Context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  <w:t>BY reading</w:t>
      </w:r>
      <w:r>
        <w:rPr>
          <w:rFonts w:hint="default" w:ascii="Bodoni MT" w:hAnsi="Bodoni MT" w:eastAsia="等线" w:cs="Bodoni MT"/>
          <w:color w:val="7030A0"/>
          <w:sz w:val="22"/>
          <w:szCs w:val="22"/>
        </w:rPr>
        <w:t xml:space="preserve"> from DB (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  <w:t>if needed</w:t>
      </w:r>
      <w:r>
        <w:rPr>
          <w:rFonts w:hint="default" w:ascii="Bodoni MT" w:hAnsi="Bodoni MT" w:eastAsia="等线" w:cs="Bodoni MT"/>
          <w:color w:val="7030A0"/>
          <w:sz w:val="22"/>
          <w:szCs w:val="22"/>
        </w:rPr>
        <w:t>)</w:t>
      </w:r>
    </w:p>
    <w:p w14:paraId="2508D6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highlight w:val="yellow"/>
          <w:lang w:val="en-IN"/>
        </w:rPr>
        <w:t xml:space="preserve">Simple thing: if the operation is of type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yellow"/>
          <w:lang w:val="en-IN"/>
        </w:rPr>
        <w:t>create, update, delete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yellow"/>
          <w:lang w:val="en-IN"/>
        </w:rPr>
        <w:t xml:space="preserve">, then it’ll keep all the operations within it; and when the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yellow"/>
          <w:lang w:val="en-IN"/>
        </w:rPr>
        <w:t>transaction ends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yellow"/>
          <w:lang w:val="en-IN"/>
        </w:rPr>
        <w:t xml:space="preserve"> it trigger those queries to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yellow"/>
          <w:lang w:val="en-IN"/>
        </w:rPr>
        <w:t>db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yellow"/>
          <w:lang w:val="en-IN"/>
        </w:rPr>
        <w:t>.</w:t>
      </w:r>
    </w:p>
    <w:p w14:paraId="238DEA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If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made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Detached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left hanging there in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Transactional method;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after that method ends if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reference of the 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destroyed; then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 will be garbage collected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7B45BE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Same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remove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transient(create)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as well;</w:t>
      </w:r>
    </w:p>
    <w:p w14:paraId="45B1B2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Means its normal Java concept; if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variables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that were holding the reference of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 object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are destroyed; then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entity object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will be garbage collected; it has nothing to do with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transient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persistence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detach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state.</w:t>
      </w:r>
    </w:p>
    <w:p w14:paraId="6A9BF0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IMPORTANT: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is required to make proper use of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Persistence Context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. If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is not mentioned, then there is no guarantee that each method will run in same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Persistence contexts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>.</w:t>
      </w:r>
    </w:p>
    <w:p w14:paraId="16B7D1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 xml:space="preserve">Some Points to Remember                                                  </w:t>
      </w:r>
    </w:p>
    <w:p w14:paraId="4C8F40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t>Repository object will be having EntityManager’s methods.</w:t>
      </w:r>
    </w:p>
    <w:p w14:paraId="58A21F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JpaRepository 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will be implemented by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SimpleJpaRepository 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>class.</w:t>
      </w:r>
    </w:p>
    <w:p w14:paraId="0456C3C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SimpleJpaRepository 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>class will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</w:rPr>
        <w:t xml:space="preserve"> call the methods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>EntityManager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>.</w:t>
      </w:r>
    </w:p>
    <w:p w14:paraId="6399A1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t>(Hibernate implements the EntityManager interface)</w:t>
      </w:r>
    </w:p>
    <w:p w14:paraId="306A2F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t>So, we call the methods like</w:t>
      </w:r>
    </w:p>
    <w:p w14:paraId="72F40B4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>repository.save(entityObject)</w:t>
      </w:r>
    </w:p>
    <w:p w14:paraId="352C985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So, under the hood it is called like </w:t>
      </w:r>
    </w:p>
    <w:p w14:paraId="21773F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>entityManagerObject.persist(entityObject)</w:t>
      </w:r>
    </w:p>
    <w:p w14:paraId="6B678A1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persist 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for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</w:rPr>
        <w:t>create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merge 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for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</w:rPr>
        <w:t>update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delete 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for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</w:rPr>
        <w:t>remove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>.</w:t>
      </w:r>
    </w:p>
    <w:p w14:paraId="24553C7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24705" cy="1813560"/>
            <wp:effectExtent l="0" t="0" r="10795" b="2540"/>
            <wp:docPr id="9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4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521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t>It’s the SimpleJpaRepository class’s save method.</w:t>
      </w:r>
    </w:p>
    <w:p w14:paraId="0CA44EE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If it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isNew 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then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persist 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 xml:space="preserve">else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>merge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for update</w:t>
      </w:r>
      <w:r>
        <w:rPr>
          <w:rFonts w:hint="default" w:ascii="Bodoni MT" w:hAnsi="Bodoni MT" w:eastAsia="等线" w:cs="Bodoni MT"/>
          <w:color w:val="auto"/>
          <w:sz w:val="22"/>
          <w:szCs w:val="22"/>
        </w:rPr>
        <w:t>.</w:t>
      </w:r>
    </w:p>
    <w:p w14:paraId="214670C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yellow"/>
          <w:lang w:val="en-IN"/>
        </w:rPr>
        <w:t xml:space="preserve">                                                                    </w:t>
      </w:r>
    </w:p>
    <w:p w14:paraId="250E11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black"/>
        </w:rPr>
      </w:pPr>
      <w:r>
        <w:rPr>
          <w:rFonts w:hint="default" w:ascii="Bodoni MT" w:hAnsi="Bodoni MT" w:eastAsia="等线" w:cs="Bodoni MT"/>
          <w:b/>
          <w:bCs/>
          <w:color w:val="FFC000"/>
          <w:sz w:val="22"/>
          <w:szCs w:val="22"/>
          <w:highlight w:val="black"/>
          <w:lang w:val="en-IN"/>
        </w:rPr>
        <w:t>Garbage Collection</w:t>
      </w:r>
      <w:r>
        <w:rPr>
          <w:rFonts w:hint="default" w:ascii="Bodoni MT" w:hAnsi="Bodoni MT" w:eastAsia="等线" w:cs="Bodoni MT"/>
          <w:b w:val="0"/>
          <w:bCs w:val="0"/>
          <w:color w:val="FFC000"/>
          <w:sz w:val="22"/>
          <w:szCs w:val="22"/>
          <w:highlight w:val="black"/>
          <w:lang w:val="en-IN"/>
        </w:rPr>
        <w:t xml:space="preserve">                                                        </w:t>
      </w:r>
    </w:p>
    <w:p w14:paraId="2D64F93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t>Garbage Collection is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  <w:t xml:space="preserve"> purely a Java concept</w:t>
      </w:r>
    </w:p>
    <w:p w14:paraId="3D3520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objects are created inside heap</w:t>
      </w:r>
    </w:p>
    <w:p w14:paraId="09AE42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As variables are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created on stack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so after the execution of their respective scope, those variables will be destroyed.</w:t>
      </w:r>
    </w:p>
    <w:p w14:paraId="232C8C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So, when all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variables holding reference to an object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are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destroyed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cleared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and there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no variable present which is containing the reference of that object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so that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JVM can reach that object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then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the object will be eligible for garbage collection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6C0045A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JVM can not reach the object means: JVM is not able to find any variable(normal or static or anything) that contains the reference of the Object. So,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reference of the object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lost now. So In that case JVM send the Object for garbage collection.</w:t>
      </w:r>
    </w:p>
    <w:p w14:paraId="503FDC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black"/>
        </w:rPr>
      </w:pPr>
      <w:r>
        <w:rPr>
          <w:rFonts w:hint="default" w:ascii="Bodoni MT" w:hAnsi="Bodoni MT" w:eastAsia="等线" w:cs="Bodoni MT"/>
          <w:b w:val="0"/>
          <w:bCs w:val="0"/>
          <w:color w:val="FFC000"/>
          <w:sz w:val="22"/>
          <w:szCs w:val="22"/>
          <w:highlight w:val="black"/>
          <w:lang w:val="en-IN"/>
        </w:rPr>
        <w:t xml:space="preserve">                                                                    </w:t>
      </w:r>
    </w:p>
    <w:p w14:paraId="542DECFE">
      <w:pPr>
        <w:jc w:val="center"/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  <w:r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  <w:t>Relationship Owning side and Inverse Side</w:t>
      </w:r>
    </w:p>
    <w:p w14:paraId="3AAF185F">
      <w:pPr>
        <w:jc w:val="center"/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</w:pPr>
    </w:p>
    <w:p w14:paraId="3E78FB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 xml:space="preserve">In every bidirectional JPA relationship, exactly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  <w:t>ONE side must be the owner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 xml:space="preserve">.That owner is the side that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  <w:t>contains the foreign key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 xml:space="preserve"> in the database.</w:t>
      </w:r>
    </w:p>
    <w:p w14:paraId="5DAA95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How to know which is OWNING and which is INVERSE?</w:t>
      </w:r>
    </w:p>
    <w:p w14:paraId="2A4766B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Just find out where should the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IN"/>
        </w:rPr>
        <w:t>foreign key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IN"/>
        </w:rPr>
        <w:t xml:space="preserve"> can be stored?</w:t>
      </w:r>
    </w:p>
    <w:p w14:paraId="62F2C55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Normally the decision making will be like: </w:t>
      </w:r>
    </w:p>
    <w:p w14:paraId="341ACDD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For 2 entities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 entity-1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entity-2</w:t>
      </w:r>
    </w:p>
    <w:p w14:paraId="4DC3665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entity-1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can exist without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entity-2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then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entity-2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should contain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foreign key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(i.e.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primary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key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entity-1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); so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entity-1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inverse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entity-2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owning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6D9A7C9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One catch will be here; lets say 2 entities are there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user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profile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770ADFC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user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can exist without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profile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but vice-versa is not true.</w:t>
      </w:r>
    </w:p>
    <w:p w14:paraId="22A63CB7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So,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profile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should contain the FK.</w:t>
      </w:r>
    </w:p>
    <w:p w14:paraId="04E966C1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But, its upon USER’s decision that he’ll create his profile or not so in this case PROFILE can be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null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as well.</w:t>
      </w:r>
    </w:p>
    <w:p w14:paraId="0DFB5A3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So, in this case it is better to keep FK 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user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table instead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profile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127345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One-To-One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mapping in JPA</w:t>
      </w:r>
    </w:p>
    <w:p w14:paraId="512A3B9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Lets say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USER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PASSPORT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24F39A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PASSPORT is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IN"/>
        </w:rPr>
        <w:t>owning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and USER is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IN"/>
        </w:rPr>
        <w:t>inverse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>.</w:t>
      </w:r>
    </w:p>
    <w:p w14:paraId="2AACCA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inverse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side will contain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mappedBy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in JPA.</w:t>
      </w:r>
    </w:p>
    <w:p w14:paraId="212AF9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@OneToOne</w:t>
      </w:r>
    </w:p>
    <w:p w14:paraId="328B620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It’ll tell Hibernate that I need one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foreign key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column in my table.</w:t>
      </w:r>
    </w:p>
    <w:p w14:paraId="251B267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If you pass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mappedBy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then it’ll think that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“okay, my other half has already kept me; I don’t need to keep that”</w:t>
      </w:r>
    </w:p>
    <w:p w14:paraId="2854695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without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mappedBy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hibernate thinks this is the owner. If you don’t write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mappedBy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in neither of 2 entities (User and Passport) then it’ll create foreign key column in both.</w:t>
      </w:r>
    </w:p>
    <w:p w14:paraId="0374437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mappedBy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will contain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variable name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lightGray"/>
          <w:lang w:val="en-IN"/>
        </w:rPr>
        <w:t xml:space="preserve"> (of object; not database column)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which is created in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owning side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as the value.</w:t>
      </w:r>
    </w:p>
    <w:p w14:paraId="7A1B5D7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99335" cy="1536700"/>
            <wp:effectExtent l="0" t="0" r="12065" b="0"/>
            <wp:docPr id="9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5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EAB0">
      <w:pPr>
        <w:keepNext w:val="0"/>
        <w:keepLines w:val="0"/>
        <w:widowControl/>
        <w:numPr>
          <w:ilvl w:val="4"/>
          <w:numId w:val="11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Here owning type has variable name: </w:t>
      </w:r>
      <w:r>
        <w:rPr>
          <w:rFonts w:hint="default" w:ascii="Bodoni MT" w:hAnsi="Bodoni MT" w:cs="Bodoni MT"/>
          <w:b/>
          <w:bCs/>
          <w:lang w:val="en-IN"/>
        </w:rPr>
        <w:t>user</w:t>
      </w:r>
    </w:p>
    <w:p w14:paraId="656C7F8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69515" cy="1831975"/>
            <wp:effectExtent l="0" t="0" r="6985" b="9525"/>
            <wp:docPr id="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5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8497">
      <w:pPr>
        <w:keepNext w:val="0"/>
        <w:keepLines w:val="0"/>
        <w:widowControl/>
        <w:numPr>
          <w:ilvl w:val="4"/>
          <w:numId w:val="11"/>
        </w:numPr>
        <w:suppressLineNumbers w:val="0"/>
        <w:spacing w:before="0" w:beforeAutospacing="0" w:after="0" w:afterAutospacing="0" w:line="360" w:lineRule="auto"/>
        <w:ind w:left="210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So, </w:t>
      </w:r>
      <w:r>
        <w:rPr>
          <w:rFonts w:hint="default" w:ascii="Bodoni MT" w:hAnsi="Bodoni MT" w:cs="Bodoni MT"/>
          <w:b/>
          <w:bCs/>
          <w:lang w:val="en-IN"/>
        </w:rPr>
        <w:t>user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has to be given as the value of </w:t>
      </w:r>
      <w:r>
        <w:rPr>
          <w:rFonts w:hint="default" w:ascii="Bodoni MT" w:hAnsi="Bodoni MT" w:cs="Bodoni MT"/>
          <w:b/>
          <w:bCs/>
          <w:lang w:val="en-IN"/>
        </w:rPr>
        <w:t>mappedBy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 inverse.</w:t>
      </w:r>
    </w:p>
    <w:p w14:paraId="11E671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@JoinColumn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  </w:t>
      </w:r>
    </w:p>
    <w:p w14:paraId="11DF09B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>it is just used to provide name of foreign key column; if you don’t give this annotation then by default the column name will be like the below:</w:t>
      </w:r>
    </w:p>
    <w:p w14:paraId="5C5639A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Let inverse table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Person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field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myPmId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</w:t>
      </w:r>
    </w:p>
    <w:p w14:paraId="29C8CEDD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The column name would be: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lang w:val="en-IN"/>
        </w:rPr>
        <w:t>person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_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B0F0"/>
          <w:sz w:val="22"/>
          <w:szCs w:val="22"/>
          <w:lang w:val="en-IN"/>
        </w:rPr>
        <w:t>my_pm_id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>. (if @Column doesn’t contain any different column name; else that column name will be created)</w:t>
      </w:r>
    </w:p>
    <w:p w14:paraId="2FAC079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@JoinColumn(“person_id”)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it means nothing but “store the primary key of inverse table in my table as foreign key under the column having name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person_id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>”</w:t>
      </w:r>
    </w:p>
    <w:p w14:paraId="5EA76A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Means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foreign key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column will be named as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person_id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>.</w:t>
      </w:r>
    </w:p>
    <w:p w14:paraId="309A2A3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In case of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person_id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I can even right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IN"/>
        </w:rPr>
        <w:t>@JoinColumn(“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lightGray"/>
          <w:lang w:val="en-IN"/>
        </w:rPr>
        <w:t>lalala_lululu”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lightGray"/>
          <w:lang w:val="en-IN"/>
        </w:rPr>
        <w:t xml:space="preserve">) </w:t>
      </w:r>
    </w:p>
    <w:p w14:paraId="56DE93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One-to-Many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Many-to-One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mapping in JPA</w:t>
      </w:r>
    </w:p>
    <w:p w14:paraId="39A0F86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Many side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 xml:space="preserve">will always be the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owning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 xml:space="preserve">type; hence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foreign key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 xml:space="preserve"> will be there in the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Many side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 xml:space="preserve"> only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5292AD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Many side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:</w:t>
      </w:r>
    </w:p>
    <w:p w14:paraId="7CE27A2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@ManyToOne</w:t>
      </w:r>
    </w:p>
    <w:p w14:paraId="5B4417A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@JoinColumn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  (if you want a personalize column name)</w:t>
      </w:r>
    </w:p>
    <w:p w14:paraId="256BB2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One side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:</w:t>
      </w:r>
    </w:p>
    <w:p w14:paraId="25C07CC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@OneToMany(mappedBy)</w:t>
      </w:r>
    </w:p>
    <w:p w14:paraId="5E59A8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Many-to-Many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mapping in JPA</w:t>
      </w:r>
    </w:p>
    <w:p w14:paraId="217AD0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This is slightly different than the previous mappings.</w:t>
      </w:r>
    </w:p>
    <w:p w14:paraId="38514BB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B0F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00B0F0"/>
          <w:sz w:val="22"/>
          <w:szCs w:val="22"/>
          <w:highlight w:val="none"/>
          <w:lang w:val="en-IN"/>
        </w:rPr>
        <w:t xml:space="preserve">Here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none"/>
          <w:lang w:val="en-IN"/>
        </w:rPr>
        <w:t>No FK</w:t>
      </w:r>
      <w:r>
        <w:rPr>
          <w:rFonts w:hint="default" w:ascii="Bodoni MT" w:hAnsi="Bodoni MT" w:eastAsia="等线" w:cs="Bodoni MT"/>
          <w:b/>
          <w:bCs/>
          <w:color w:val="00B0F0"/>
          <w:sz w:val="22"/>
          <w:szCs w:val="22"/>
          <w:highlight w:val="none"/>
          <w:lang w:val="en-IN"/>
        </w:rPr>
        <w:t xml:space="preserve"> in either of tables</w:t>
      </w:r>
      <w:r>
        <w:rPr>
          <w:rFonts w:hint="default" w:ascii="Bodoni MT" w:hAnsi="Bodoni MT" w:eastAsia="等线" w:cs="Bodoni MT"/>
          <w:b w:val="0"/>
          <w:bCs w:val="0"/>
          <w:color w:val="00B0F0"/>
          <w:sz w:val="22"/>
          <w:szCs w:val="22"/>
          <w:highlight w:val="none"/>
          <w:lang w:val="en-IN"/>
        </w:rPr>
        <w:t>.</w:t>
      </w:r>
    </w:p>
    <w:p w14:paraId="2F4E992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B0F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00B0F0"/>
          <w:sz w:val="22"/>
          <w:szCs w:val="22"/>
          <w:highlight w:val="none"/>
          <w:lang w:val="en-IN"/>
        </w:rPr>
        <w:t xml:space="preserve">Relationship will be stored in </w:t>
      </w:r>
      <w:r>
        <w:rPr>
          <w:rFonts w:hint="default" w:ascii="Bodoni MT" w:hAnsi="Bodoni MT" w:eastAsia="等线" w:cs="Bodoni MT"/>
          <w:b/>
          <w:bCs/>
          <w:i/>
          <w:iCs/>
          <w:color w:val="7030A0"/>
          <w:sz w:val="22"/>
          <w:szCs w:val="22"/>
          <w:highlight w:val="none"/>
          <w:lang w:val="en-IN"/>
        </w:rPr>
        <w:t>another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highlight w:val="none"/>
          <w:lang w:val="en-IN"/>
        </w:rPr>
        <w:t xml:space="preserve"> table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B0F0"/>
          <w:sz w:val="22"/>
          <w:szCs w:val="22"/>
          <w:highlight w:val="none"/>
          <w:lang w:val="en-IN"/>
        </w:rPr>
        <w:t>.</w:t>
      </w:r>
    </w:p>
    <w:p w14:paraId="573C39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B0F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B0F0"/>
          <w:sz w:val="22"/>
          <w:szCs w:val="22"/>
          <w:highlight w:val="none"/>
          <w:lang w:val="en-IN"/>
        </w:rPr>
        <w:t xml:space="preserve">Any table can be </w:t>
      </w:r>
      <w:r>
        <w:rPr>
          <w:rFonts w:hint="default" w:ascii="Bodoni MT" w:hAnsi="Bodoni MT" w:eastAsia="等线" w:cs="Bodoni MT"/>
          <w:b/>
          <w:bCs/>
          <w:i/>
          <w:iCs/>
          <w:color w:val="7030A0"/>
          <w:sz w:val="22"/>
          <w:szCs w:val="22"/>
          <w:highlight w:val="none"/>
          <w:lang w:val="en-IN"/>
        </w:rPr>
        <w:t>owning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B0F0"/>
          <w:sz w:val="22"/>
          <w:szCs w:val="22"/>
          <w:highlight w:val="none"/>
          <w:lang w:val="en-IN"/>
        </w:rPr>
        <w:t xml:space="preserve">and other will be </w:t>
      </w:r>
      <w:r>
        <w:rPr>
          <w:rFonts w:hint="default" w:ascii="Bodoni MT" w:hAnsi="Bodoni MT" w:eastAsia="等线" w:cs="Bodoni MT"/>
          <w:b/>
          <w:bCs/>
          <w:i/>
          <w:iCs/>
          <w:color w:val="7030A0"/>
          <w:sz w:val="22"/>
          <w:szCs w:val="22"/>
          <w:highlight w:val="none"/>
          <w:lang w:val="en-IN"/>
        </w:rPr>
        <w:t>inverse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highlight w:val="none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B0F0"/>
          <w:sz w:val="22"/>
          <w:szCs w:val="22"/>
          <w:highlight w:val="none"/>
          <w:lang w:val="en-IN"/>
        </w:rPr>
        <w:t>(its completely up-to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92D05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22"/>
          <w:szCs w:val="22"/>
          <w:highlight w:val="none"/>
          <w:lang w:val="en-IN"/>
        </w:rPr>
        <w:t>you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B0F0"/>
          <w:sz w:val="22"/>
          <w:szCs w:val="22"/>
          <w:highlight w:val="none"/>
          <w:lang w:val="en-IN"/>
        </w:rPr>
        <w:t>)</w:t>
      </w:r>
    </w:p>
    <w:p w14:paraId="645790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89760" cy="2376805"/>
            <wp:effectExtent l="0" t="0" r="2540" b="10795"/>
            <wp:docPr id="9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5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(Student, Course)</w:t>
      </w:r>
    </w:p>
    <w:p w14:paraId="6B598E5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 chose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Student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as the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lang w:val="en-IN"/>
        </w:rPr>
        <w:t>owning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>type.</w:t>
      </w:r>
    </w:p>
    <w:p w14:paraId="3B9F424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156710" cy="2981325"/>
            <wp:effectExtent l="0" t="0" r="8890" b="3175"/>
            <wp:docPr id="10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5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b/>
          <w:bCs/>
          <w:lang w:val="en-IN"/>
        </w:rPr>
        <w:t>(owning)</w:t>
      </w:r>
    </w:p>
    <w:p w14:paraId="6E39DB0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Here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@Join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Table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used; inside which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@Join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Column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used.</w:t>
      </w:r>
    </w:p>
    <w:p w14:paraId="5275716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Again, here also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@Join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Column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not mandatory.</w:t>
      </w:r>
    </w:p>
    <w:p w14:paraId="6847230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45995" cy="1675765"/>
            <wp:effectExtent l="0" t="0" r="1905" b="635"/>
            <wp:docPr id="10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5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b/>
          <w:bCs/>
          <w:lang w:val="en-IN"/>
        </w:rPr>
        <w:t>(inverse)</w:t>
      </w:r>
    </w:p>
    <w:p w14:paraId="11F61C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cs="Bodoni MT"/>
          <w:color w:val="auto"/>
          <w:highlight w:val="yellow"/>
        </w:rPr>
        <w:drawing>
          <wp:inline distT="0" distB="0" distL="114300" distR="114300">
            <wp:extent cx="3477260" cy="407670"/>
            <wp:effectExtent l="0" t="0" r="2540" b="11430"/>
            <wp:docPr id="1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2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color w:val="auto"/>
          <w:highlight w:val="yellow"/>
          <w:lang w:val="en-IN"/>
        </w:rPr>
        <w:t xml:space="preserve"> </w:t>
      </w:r>
      <w:r>
        <w:rPr>
          <w:highlight w:val="yellow"/>
        </w:rPr>
        <w:drawing>
          <wp:inline distT="0" distB="0" distL="114300" distR="114300">
            <wp:extent cx="1172845" cy="349250"/>
            <wp:effectExtent l="0" t="0" r="8255" b="6350"/>
            <wp:docPr id="1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2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b/>
          <w:bCs/>
          <w:color w:val="auto"/>
          <w:highlight w:val="yellow"/>
          <w:lang w:val="en-IN"/>
        </w:rPr>
        <w:t xml:space="preserve"> </w:t>
      </w:r>
    </w:p>
    <w:p w14:paraId="2B75833B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br w:type="page"/>
      </w:r>
    </w:p>
    <w:p w14:paraId="4DC27D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  <w:t>Cascading</w:t>
      </w:r>
    </w:p>
    <w:p w14:paraId="160472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tells persistence provider (Hibernate) what operations to propagate from a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Parent entity to Child entity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.</w:t>
      </w:r>
    </w:p>
    <w:p w14:paraId="7B0660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NOTE: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owning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inverse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are no way related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parent 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child 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concept.</w:t>
      </w:r>
    </w:p>
    <w:p w14:paraId="536B72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yellow"/>
          <w:lang w:val="en-IN"/>
        </w:rPr>
        <w:t xml:space="preserve">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orphanRemoval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cascade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are written 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level. If you call the method like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deleteById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it is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highlight w:val="yellow"/>
          <w:lang w:val="en-IN"/>
        </w:rPr>
        <w:t>not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highlight w:val="yellow"/>
          <w:lang w:val="en-IN"/>
        </w:rPr>
        <w:t xml:space="preserve">guaranteed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that those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cascade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will be used.</w:t>
      </w:r>
    </w:p>
    <w:p w14:paraId="4150B3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You need to call the method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delete()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which take an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entity object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as the argument.</w:t>
      </w:r>
    </w:p>
    <w:p w14:paraId="2B4319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black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color w:val="FFC000"/>
          <w:sz w:val="22"/>
          <w:szCs w:val="22"/>
          <w:highlight w:val="black"/>
          <w:shd w:val="clear" w:color="FFFFFF" w:fill="D9D9D9"/>
          <w:lang w:val="en-IN"/>
        </w:rPr>
        <w:t xml:space="preserve">cascade </w:t>
      </w:r>
      <w:r>
        <w:rPr>
          <w:rFonts w:hint="default" w:ascii="Bodoni MT" w:hAnsi="Bodoni MT" w:eastAsia="等线" w:cs="Bodoni MT"/>
          <w:b w:val="0"/>
          <w:bCs w:val="0"/>
          <w:color w:val="FFC000"/>
          <w:sz w:val="22"/>
          <w:szCs w:val="22"/>
          <w:highlight w:val="black"/>
          <w:shd w:val="clear" w:color="FFFFFF" w:fill="D9D9D9"/>
          <w:lang w:val="en-IN"/>
        </w:rPr>
        <w:t xml:space="preserve">vs </w:t>
      </w:r>
      <w:r>
        <w:rPr>
          <w:rFonts w:hint="default" w:ascii="Bodoni MT" w:hAnsi="Bodoni MT" w:eastAsia="等线" w:cs="Bodoni MT"/>
          <w:b/>
          <w:bCs/>
          <w:color w:val="FFC000"/>
          <w:sz w:val="22"/>
          <w:szCs w:val="22"/>
          <w:highlight w:val="black"/>
          <w:shd w:val="clear" w:color="FFFFFF" w:fill="D9D9D9"/>
          <w:lang w:val="en-IN"/>
        </w:rPr>
        <w:t xml:space="preserve">orphanRemoval                                                 </w:t>
      </w:r>
    </w:p>
    <w:p w14:paraId="23A9C9A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cascade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means if some operation is being executed on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 xml:space="preserve">parent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>entity (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create, update, delete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) then the same operation will be executed on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entities.</w:t>
      </w:r>
    </w:p>
    <w:p w14:paraId="32FFC2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orphanRemoval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means if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reference is gone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>, then delete the object that was being referenced (just like GC in Java)</w:t>
      </w:r>
    </w:p>
    <w:p w14:paraId="7A17507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drawing>
          <wp:inline distT="0" distB="0" distL="114300" distR="114300">
            <wp:extent cx="4441190" cy="723900"/>
            <wp:effectExtent l="0" t="0" r="3810" b="0"/>
            <wp:docPr id="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642D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/>
          <w:lang w:val="en-IN"/>
        </w:rPr>
        <w:t xml:space="preserve">If I set </w:t>
      </w:r>
      <w:r>
        <w:rPr>
          <w:rFonts w:hint="default" w:ascii="Bodoni MT"/>
          <w:b/>
          <w:bCs/>
          <w:lang w:val="en-IN"/>
        </w:rPr>
        <w:t>patient=null</w:t>
      </w:r>
      <w:r>
        <w:rPr>
          <w:rFonts w:hint="default" w:ascii="Bodoni MT"/>
          <w:b w:val="0"/>
          <w:bCs w:val="0"/>
          <w:lang w:val="en-IN"/>
        </w:rPr>
        <w:t xml:space="preserve"> for the </w:t>
      </w:r>
      <w:r>
        <w:rPr>
          <w:rFonts w:hint="default" w:ascii="Bodoni MT"/>
          <w:b/>
          <w:bCs/>
          <w:lang w:val="en-IN"/>
        </w:rPr>
        <w:t>insurance entity object</w:t>
      </w:r>
      <w:r>
        <w:rPr>
          <w:rFonts w:hint="default" w:ascii="Bodoni MT"/>
          <w:b w:val="0"/>
          <w:bCs w:val="0"/>
          <w:lang w:val="en-IN"/>
        </w:rPr>
        <w:t xml:space="preserve">, and if there is no </w:t>
      </w:r>
      <w:r>
        <w:rPr>
          <w:rFonts w:hint="default" w:ascii="Bodoni MT"/>
          <w:b/>
          <w:bCs/>
          <w:lang w:val="en-IN"/>
        </w:rPr>
        <w:t>entity that has reference of that particular patient entity object</w:t>
      </w:r>
      <w:r>
        <w:rPr>
          <w:rFonts w:hint="default" w:ascii="Bodoni MT"/>
          <w:b w:val="0"/>
          <w:bCs w:val="0"/>
          <w:lang w:val="en-IN"/>
        </w:rPr>
        <w:t xml:space="preserve">, then that </w:t>
      </w:r>
      <w:r>
        <w:rPr>
          <w:rFonts w:hint="default" w:ascii="Bodoni MT"/>
          <w:b w:val="0"/>
          <w:bCs w:val="0"/>
          <w:lang w:val="en-US"/>
        </w:rPr>
        <w:t xml:space="preserve">entity </w:t>
      </w:r>
      <w:r>
        <w:rPr>
          <w:rFonts w:hint="default" w:ascii="Bodoni MT"/>
          <w:b w:val="0"/>
          <w:bCs w:val="0"/>
          <w:lang w:val="en-IN"/>
        </w:rPr>
        <w:t>will be deleted.</w:t>
      </w:r>
    </w:p>
    <w:p w14:paraId="430E3E4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highlight w:val="none"/>
        </w:rPr>
      </w:pPr>
      <w:r>
        <w:rPr>
          <w:rFonts w:hint="default" w:ascii="Bodoni MT"/>
          <w:b w:val="0"/>
          <w:bCs w:val="0"/>
          <w:color w:val="7030A0"/>
          <w:lang w:val="en-US"/>
        </w:rPr>
        <w:t xml:space="preserve">In simple terms, when an </w:t>
      </w:r>
      <w:r>
        <w:rPr>
          <w:rFonts w:hint="default" w:ascii="Bodoni MT"/>
          <w:b/>
          <w:bCs/>
          <w:color w:val="7030A0"/>
          <w:lang w:val="en-US"/>
        </w:rPr>
        <w:t>entity becomes orphan</w:t>
      </w:r>
      <w:r>
        <w:rPr>
          <w:rFonts w:hint="default" w:ascii="Bodoni MT"/>
          <w:b w:val="0"/>
          <w:bCs w:val="0"/>
          <w:color w:val="7030A0"/>
          <w:lang w:val="en-US"/>
        </w:rPr>
        <w:t xml:space="preserve"> (no parents are there), then it’ll be deleted.</w:t>
      </w:r>
    </w:p>
    <w:p w14:paraId="378BC0A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/>
          <w:b w:val="0"/>
          <w:bCs w:val="0"/>
          <w:lang w:val="en-IN"/>
        </w:rPr>
        <w:t xml:space="preserve">Its independent of </w:t>
      </w:r>
      <w:r>
        <w:rPr>
          <w:rFonts w:hint="default" w:ascii="Bodoni MT"/>
          <w:b/>
          <w:bCs/>
          <w:lang w:val="en-IN"/>
        </w:rPr>
        <w:t>owning/inverse</w:t>
      </w:r>
      <w:r>
        <w:rPr>
          <w:rFonts w:hint="default" w:ascii="Bodoni MT"/>
          <w:b w:val="0"/>
          <w:bCs w:val="0"/>
          <w:lang w:val="en-IN"/>
        </w:rPr>
        <w:t xml:space="preserve"> concept.</w:t>
      </w:r>
    </w:p>
    <w:p w14:paraId="5801DB1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/>
          <w:b w:val="0"/>
          <w:bCs w:val="0"/>
          <w:lang w:val="en-IN"/>
        </w:rPr>
        <w:t>Simple analogy:</w:t>
      </w:r>
    </w:p>
    <w:p w14:paraId="6F2103A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highlight w:val="none"/>
        </w:rPr>
      </w:pPr>
      <w:r>
        <w:rPr>
          <w:rFonts w:hint="default" w:ascii="Bodoni MT"/>
          <w:b/>
          <w:bCs/>
          <w:color w:val="7030A0"/>
          <w:lang w:val="en-IN"/>
        </w:rPr>
        <w:t xml:space="preserve">cascade : </w:t>
      </w:r>
      <w:r>
        <w:rPr>
          <w:rFonts w:hint="default" w:ascii="Bodoni MT"/>
          <w:b w:val="0"/>
          <w:bCs w:val="0"/>
          <w:color w:val="7030A0"/>
          <w:lang w:val="en-IN"/>
        </w:rPr>
        <w:t>if I am being punished, all my children will also be punished.</w:t>
      </w:r>
    </w:p>
    <w:p w14:paraId="613BC8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none"/>
          <w:lang w:val="en-IN"/>
        </w:rPr>
        <w:t xml:space="preserve">orphanRemoval :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highlight w:val="none"/>
          <w:lang w:val="en-IN"/>
        </w:rPr>
        <w:t>I don’t want my children now; if no one has made them their children then remove them.</w:t>
      </w:r>
    </w:p>
    <w:p w14:paraId="1B4C5A5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black"/>
        </w:rPr>
      </w:pPr>
      <w:r>
        <w:rPr>
          <w:rFonts w:hint="default" w:ascii="Bodoni MT" w:hAnsi="Bodoni MT" w:eastAsia="等线" w:cs="Bodoni MT"/>
          <w:color w:val="FFC000"/>
          <w:sz w:val="22"/>
          <w:szCs w:val="22"/>
          <w:highlight w:val="black"/>
          <w:lang w:val="en-IN"/>
        </w:rPr>
        <w:t xml:space="preserve">                                                                    </w:t>
      </w:r>
    </w:p>
    <w:p w14:paraId="51D04FCA">
      <w:pPr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lang w:val="en-IN"/>
        </w:rPr>
        <w:br w:type="page"/>
      </w:r>
    </w:p>
    <w:p w14:paraId="14EAF4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00"/>
          <w:sz w:val="22"/>
          <w:szCs w:val="22"/>
          <w:highlight w:val="black"/>
        </w:rPr>
      </w:pPr>
      <w:r>
        <w:rPr>
          <w:rFonts w:hint="default" w:ascii="Bodoni MT" w:hAnsi="Bodoni MT" w:eastAsia="等线" w:cs="Bodoni MT"/>
          <w:b/>
          <w:bCs/>
          <w:color w:val="FFFF00"/>
          <w:sz w:val="22"/>
          <w:szCs w:val="22"/>
          <w:highlight w:val="black"/>
          <w:lang w:val="en-IN"/>
        </w:rPr>
        <w:t xml:space="preserve">NOTE                                                                   </w:t>
      </w:r>
    </w:p>
    <w:p w14:paraId="7166A9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lang w:val="en-IN"/>
        </w:rPr>
        <w:t xml:space="preserve">In case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cascade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orphanRemoval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, even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repository method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will not be able to manage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transaction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properly.</w:t>
      </w:r>
    </w:p>
    <w:p w14:paraId="2E4CE59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So, its better to use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in the method when doing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CUD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(create, update, delete) operations.</w:t>
      </w:r>
    </w:p>
    <w:p w14:paraId="1A305C2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If the parent function contains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, and the child function (being called in the parent function) is also having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>, then also it won’t give error. It is good practice to use @Transactional</w:t>
      </w:r>
    </w:p>
    <w:p w14:paraId="1997F2E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drawing>
          <wp:inline distT="0" distB="0" distL="114300" distR="114300">
            <wp:extent cx="3705225" cy="4081145"/>
            <wp:effectExtent l="0" t="0" r="3175" b="8255"/>
            <wp:docPr id="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411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/>
          <w:lang w:val="en-IN"/>
        </w:rPr>
        <w:t>Its safe.</w:t>
      </w:r>
    </w:p>
    <w:p w14:paraId="1571023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00"/>
          <w:sz w:val="22"/>
          <w:szCs w:val="22"/>
          <w:highlight w:val="black"/>
        </w:rPr>
      </w:pPr>
      <w:r>
        <w:rPr>
          <w:rFonts w:hint="default" w:ascii="Bodoni MT"/>
          <w:color w:val="FFFF00"/>
          <w:highlight w:val="black"/>
          <w:lang w:val="en-IN"/>
        </w:rPr>
        <w:t xml:space="preserve">                                                                    </w:t>
      </w:r>
    </w:p>
    <w:p w14:paraId="226274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</w:p>
    <w:p w14:paraId="6E9918A7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br w:type="page"/>
      </w:r>
    </w:p>
    <w:p w14:paraId="5808CD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5825490" cy="2385060"/>
            <wp:effectExtent l="0" t="0" r="3810" b="2540"/>
            <wp:docPr id="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D8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Here this service method is assigning one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insurance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to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patient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2999DA7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required to make these whole queries run in a single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persistence context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6AD8721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If you remember, without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all the method may not run in same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persistence context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43A1D6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4785" cy="1572895"/>
            <wp:effectExtent l="0" t="0" r="5715" b="1905"/>
            <wp:docPr id="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994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is the test method; but it’ll fail because we have not made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patient 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as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  <w:lang w:val="en-IN"/>
        </w:rPr>
        <w:t>cascade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yet. So, even if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patient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created, it’ll not create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insurance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4BB609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792095" cy="1156335"/>
            <wp:effectExtent l="0" t="0" r="1905" b="12065"/>
            <wp:docPr id="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NOW IT WILL PASS</w:t>
      </w:r>
    </w:p>
    <w:p w14:paraId="501975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(or)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3877310" cy="874395"/>
            <wp:effectExtent l="0" t="0" r="8890" b="1905"/>
            <wp:docPr id="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6B42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109347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There are 2 sides: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owning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&amp;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inverse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11AE55F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As we know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owning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side will contain the foreign key.</w:t>
      </w:r>
    </w:p>
    <w:p w14:paraId="79398E1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So, if you try to delete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inverse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entity then it’ll not happen; because it is being referenced in another table (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owning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table)</w:t>
      </w:r>
    </w:p>
    <w:p w14:paraId="65B0A8B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yellow"/>
        </w:rPr>
      </w:pP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yellow"/>
        </w:rPr>
        <w:t>You cannot delete the inverse side of a relationship while the owning side still points to it.</w:t>
      </w:r>
    </w:p>
    <w:p w14:paraId="0AF6F3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>Some points to be remembered:</w:t>
      </w: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Red"/>
          <w:lang w:val="en-US"/>
          <w14:textFill>
            <w14:solidFill>
              <w14:schemeClr w14:val="bg1"/>
            </w14:solidFill>
          </w14:textFill>
        </w:rPr>
        <w:t xml:space="preserve">                                              </w:t>
      </w:r>
    </w:p>
    <w:p w14:paraId="114D99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orphanRemoval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on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7030A0"/>
          <w:sz w:val="22"/>
          <w:szCs w:val="22"/>
          <w:lang w:val="en-IN"/>
        </w:rPr>
        <w:t>inverse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side is of no use; </w:t>
      </w:r>
    </w:p>
    <w:p w14:paraId="0894889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Because,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inverse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side doesn’t have a solid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IN"/>
        </w:rPr>
        <w:t>foreign key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column;</w:t>
      </w:r>
    </w:p>
    <w:p w14:paraId="71E3F88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If just keep one reference of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owning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entity to fetch the data and store there;</w:t>
      </w:r>
    </w:p>
    <w:p w14:paraId="24D3D3B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US"/>
        </w:rPr>
        <w:t>cascade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 xml:space="preserve">doesn’t care about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owning/inverse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. It’ll execute all the operation, that is being executed to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parent entity,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to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every child entities whose references are there in current 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>.</w:t>
      </w:r>
    </w:p>
    <w:p w14:paraId="2A5FE2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darkRed"/>
          <w:lang w:val="en-US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5B861C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orphanRemoval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example</w:t>
      </w:r>
    </w:p>
    <w:p w14:paraId="5D852C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5842635" cy="1423670"/>
            <wp:effectExtent l="0" t="0" r="12065" b="11430"/>
            <wp:docPr id="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1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06E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Here I am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updating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the insurance.</w:t>
      </w:r>
    </w:p>
    <w:p w14:paraId="45C6FB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So,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previous insurance object became orphan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>, hence it’ll be deleted.</w:t>
      </w:r>
    </w:p>
    <w:p w14:paraId="2571CF1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new insurance object will be created, saved; then it’ll be added to patient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>.</w:t>
      </w:r>
    </w:p>
    <w:p w14:paraId="10C435E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5831205" cy="1383030"/>
            <wp:effectExtent l="0" t="0" r="10795" b="1270"/>
            <wp:docPr id="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A7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Same here as well; in stead of changing the insurance, here insurance is being removed;</w:t>
      </w:r>
    </w:p>
    <w:p w14:paraId="5B1B95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</w:p>
    <w:p w14:paraId="557E1CBE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0E5271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6029325" cy="2741295"/>
            <wp:effectExtent l="0" t="0" r="3175" b="1905"/>
            <wp:docPr id="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6C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5953760" cy="1921510"/>
            <wp:effectExtent l="0" t="0" r="2540" b="8890"/>
            <wp:docPr id="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0C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darkRed"/>
        </w:rPr>
      </w:pPr>
      <w:r>
        <w:rPr>
          <w:rFonts w:hint="default" w:ascii="Bodoni MT" w:hAnsi="Bodoni MT" w:eastAsia="等线" w:cs="Bodoni MT"/>
          <w:b/>
          <w:bCs/>
          <w:color w:val="FFC000"/>
          <w:sz w:val="22"/>
          <w:szCs w:val="22"/>
          <w:highlight w:val="darkRed"/>
          <w:lang w:val="en-US"/>
        </w:rPr>
        <w:t xml:space="preserve">N+1 Query Optimization  </w:t>
      </w:r>
      <w:r>
        <w:rPr>
          <w:rFonts w:hint="default" w:ascii="Bodoni MT" w:hAnsi="Bodoni MT" w:eastAsia="等线" w:cs="Bodoni MT"/>
          <w:b/>
          <w:bCs/>
          <w:color w:val="FFC000"/>
          <w:sz w:val="22"/>
          <w:szCs w:val="22"/>
          <w:highlight w:val="darkRed"/>
          <w:lang w:val="en-IN"/>
        </w:rPr>
        <w:t xml:space="preserve">                                                 </w:t>
      </w:r>
    </w:p>
    <w:p w14:paraId="57C775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one to many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relations, the entity having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one-side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will be having a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List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of the entities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many-side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>.</w:t>
      </w:r>
    </w:p>
    <w:p w14:paraId="006EF2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In this case, by default the fetching behaviour is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Lazy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>.</w:t>
      </w:r>
    </w:p>
    <w:p w14:paraId="7A9BDE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If you want to get all the things within the same object directly then you can use:</w:t>
      </w:r>
    </w:p>
    <w:p w14:paraId="6E4FB60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fetch = FetchType.EAGER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(eager means it’ll directly call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join query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US"/>
        </w:rPr>
        <w:t xml:space="preserve"> and give you one object having all the objects of the referenced type(s))</w:t>
      </w:r>
    </w:p>
    <w:p w14:paraId="0CA178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US"/>
        </w:rPr>
        <w:t xml:space="preserve">When you make this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US"/>
        </w:rPr>
        <w:t>FetchType.EAGER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US"/>
        </w:rPr>
        <w:t xml:space="preserve">, you can see there will be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US"/>
        </w:rPr>
        <w:t>N+1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US"/>
        </w:rPr>
        <w:t xml:space="preserve"> queries; which is not optimized behaviour;</w:t>
      </w:r>
    </w:p>
    <w:p w14:paraId="20744C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</w:p>
    <w:p w14:paraId="0D52E9B4">
      <w:pPr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br w:type="page"/>
      </w:r>
    </w:p>
    <w:p w14:paraId="4CF17A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FetchType</w:t>
      </w:r>
    </w:p>
    <w:p w14:paraId="70EEDF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2 types are there: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EAGER, LAZY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 </w:t>
      </w:r>
    </w:p>
    <w:p w14:paraId="6A16BD4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In case of EAGER, child will be loaded immediately when parent is fetched.</w:t>
      </w:r>
    </w:p>
    <w:p w14:paraId="4C82894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In case of LAZY, child will only be loaded when we do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get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call from parent to get child data.</w:t>
      </w:r>
    </w:p>
    <w:p w14:paraId="6D543B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But sometimes we want both;</w:t>
      </w:r>
    </w:p>
    <w:p w14:paraId="174CFA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Like some method call may need full data i.e. parent and child in a single call.</w:t>
      </w:r>
    </w:p>
    <w:p w14:paraId="63D1C9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And some method may not need full data; in this case making the Entity as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EAGER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will be very expensive; unnecessary</w:t>
      </w:r>
      <w:bookmarkStart w:id="0" w:name="_GoBack"/>
      <w:bookmarkEnd w:id="0"/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 lot of data will be fetched from DB.</w:t>
      </w:r>
    </w:p>
    <w:p w14:paraId="540BC3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So, in this case we make the Entity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LAZY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and we’ll do something in method call to control the type of fetching.</w:t>
      </w:r>
    </w:p>
    <w:p w14:paraId="05A56A0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One thing can be done:</w:t>
      </w:r>
    </w:p>
    <w:p w14:paraId="25D8C752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Fetch the parent</w:t>
      </w:r>
    </w:p>
    <w:p w14:paraId="19D3EEE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Use a loop or something like that to get all the child objects;</w:t>
      </w:r>
    </w:p>
    <w:p w14:paraId="1A7C629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But, it’ll result 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N+1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SQL queries;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for fetching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IN"/>
        </w:rPr>
        <w:t>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for fetching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IN"/>
        </w:rPr>
        <w:t>children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 (considering N childs are there)</w:t>
      </w:r>
    </w:p>
    <w:p w14:paraId="3A13CF4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Instead of handling the FetchType from the Entity level, we’ll do this from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method level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DFD83D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So, when the method needs full data EAGER type call will happen; otherwise LAZY by default;</w:t>
      </w:r>
    </w:p>
    <w:p w14:paraId="4DFC8FE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2 methods of controlling the fetching type from methods:</w:t>
      </w:r>
    </w:p>
    <w:p w14:paraId="01BBE97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FETCH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join JPQL query</w:t>
      </w:r>
    </w:p>
    <w:p w14:paraId="6E18B9E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4230370" cy="473710"/>
            <wp:effectExtent l="0" t="0" r="11430" b="8890"/>
            <wp:docPr id="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689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/>
          <w:b/>
          <w:bCs/>
          <w:lang w:val="en-IN"/>
        </w:rPr>
        <w:t>@EntityGraph</w:t>
      </w:r>
      <w:r>
        <w:rPr>
          <w:rFonts w:hint="default" w:ascii="Bodoni MT"/>
          <w:b w:val="0"/>
          <w:bCs w:val="0"/>
          <w:lang w:val="en-IN"/>
        </w:rPr>
        <w:t xml:space="preserve"> annotation</w:t>
      </w:r>
    </w:p>
    <w:p w14:paraId="0EAA842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3185160" cy="787400"/>
            <wp:effectExtent l="0" t="0" r="2540" b="0"/>
            <wp:docPr id="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8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8784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/>
          <w:color w:val="7030A0"/>
          <w:lang w:val="en-IN"/>
        </w:rPr>
        <w:t>“</w:t>
      </w:r>
      <w:r>
        <w:rPr>
          <w:rFonts w:hint="default" w:ascii="Bodoni MT"/>
          <w:b/>
          <w:bCs/>
          <w:color w:val="7030A0"/>
          <w:lang w:val="en-IN"/>
        </w:rPr>
        <w:t>items</w:t>
      </w:r>
      <w:r>
        <w:rPr>
          <w:rFonts w:hint="default" w:ascii="Bodoni MT"/>
          <w:color w:val="7030A0"/>
          <w:lang w:val="en-IN"/>
        </w:rPr>
        <w:t>” is object field name</w:t>
      </w:r>
      <w:r>
        <w:rPr>
          <w:rFonts w:hint="default" w:ascii="Bodoni MT"/>
          <w:lang w:val="en-IN"/>
        </w:rPr>
        <w:t>; not column name;</w:t>
      </w:r>
    </w:p>
    <w:p w14:paraId="5CA9836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</w:p>
    <w:p w14:paraId="06505A43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</w:rPr>
        <w:br w:type="page"/>
      </w:r>
    </w:p>
    <w:p w14:paraId="22A8D2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IN"/>
        </w:rPr>
        <w:t>Some Experiments</w:t>
      </w:r>
    </w:p>
    <w:p w14:paraId="7E4252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Lets say 3 entities are there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E1, E2, E3;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some objects are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e1, e2, e3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1CF0C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 to E3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 : One-to-One mapping</w:t>
      </w:r>
    </w:p>
    <w:p w14:paraId="4E53B7A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E2 to E3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 : One-to-One mapping</w:t>
      </w:r>
    </w:p>
    <w:p w14:paraId="1AE18D7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orphanRemoval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is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true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for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E3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field in both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E1, E2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6798D7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Lets say I did: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e1.setE3(null)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</w:p>
    <w:p w14:paraId="4D44AAF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Just removing the reference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e3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from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52E1D8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But,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’s reference is still there 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7600A03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But, in this case 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Hibernate will try to delete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e3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from DB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because 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, its reference is gone.</w:t>
      </w:r>
    </w:p>
    <w:p w14:paraId="72419AF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Then DB will give error saying its reference is still there 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table.</w:t>
      </w:r>
    </w:p>
    <w:p w14:paraId="2ACC28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>So, its design failure; The design of Database is wrong here;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 </w:t>
      </w:r>
    </w:p>
    <w:p w14:paraId="4F6EC3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Let say 2 entities are there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E1, E2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. </w:t>
      </w:r>
      <w:r>
        <w:rPr>
          <w:rFonts w:hint="default" w:ascii="Bodoni MT" w:hAnsi="Bodoni MT" w:eastAsia="等线" w:cs="Bodoni MT"/>
          <w:b/>
          <w:bCs/>
          <w:color w:val="FFFF00"/>
          <w:sz w:val="22"/>
          <w:szCs w:val="22"/>
          <w:highlight w:val="darkRed"/>
          <w:lang w:val="en-IN"/>
        </w:rPr>
        <w:t xml:space="preserve"> ------ this is wrong; not sure why it happens -----</w:t>
      </w:r>
    </w:p>
    <w:p w14:paraId="0859B1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 to E2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  : One-to-One</w:t>
      </w:r>
    </w:p>
    <w:p w14:paraId="14BF3F9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>orphanRemoval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 is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>true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 for the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2"/>
          <w:szCs w:val="22"/>
          <w:lang w:val="en-IN"/>
        </w:rPr>
        <w:t>E2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002060"/>
          <w:sz w:val="22"/>
          <w:szCs w:val="22"/>
          <w:lang w:val="en-IN"/>
        </w:rPr>
        <w:t xml:space="preserve"> field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 in </w:t>
      </w:r>
      <w:r>
        <w:rPr>
          <w:rFonts w:hint="default" w:ascii="Bodoni MT" w:hAnsi="Bodoni MT" w:eastAsia="等线" w:cs="Bodoni MT"/>
          <w:b/>
          <w:bCs/>
          <w:i/>
          <w:iCs/>
          <w:color w:val="002060"/>
          <w:sz w:val="22"/>
          <w:szCs w:val="22"/>
          <w:lang w:val="en-IN"/>
        </w:rPr>
        <w:t>E1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 entity.</w:t>
      </w:r>
    </w:p>
    <w:p w14:paraId="4C9E87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No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>cascade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lang w:val="en-IN"/>
        </w:rPr>
        <w:t xml:space="preserve"> is there.</w:t>
      </w:r>
    </w:p>
    <w:p w14:paraId="587587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Lets say I delete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(object of type E1) which had reference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(object of type E2).</w:t>
      </w:r>
    </w:p>
    <w:p w14:paraId="3632060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Even there is no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cascade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there, but because of deletion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the reference of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is gone; hence 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it’ll delete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e2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as well.</w:t>
      </w:r>
    </w:p>
    <w:p w14:paraId="432BCD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Ff</w:t>
      </w:r>
    </w:p>
    <w:p w14:paraId="174F61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</w:p>
    <w:p w14:paraId="68963F48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19E0F5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sz w:val="30"/>
          <w:szCs w:val="30"/>
          <w:u w:val="single"/>
          <w:lang w:val="en-US"/>
        </w:rPr>
        <w:t>Some Error Causes</w:t>
      </w:r>
    </w:p>
    <w:p w14:paraId="479566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ERROR-1</w:t>
      </w:r>
    </w:p>
    <w:p w14:paraId="60B97D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Consider the following codes:</w:t>
      </w:r>
    </w:p>
    <w:p w14:paraId="3CCB77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5574665" cy="803275"/>
            <wp:effectExtent l="0" t="0" r="635" b="9525"/>
            <wp:docPr id="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7FC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5573395" cy="2310130"/>
            <wp:effectExtent l="0" t="0" r="1905" b="1270"/>
            <wp:docPr id="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6C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In this case you’ll get an error like: “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lang w:val="en-US"/>
        </w:rPr>
        <w:t>detached entity passed to persist</w:t>
      </w:r>
      <w:r>
        <w:rPr>
          <w:rFonts w:hint="default" w:ascii="Bodoni MT" w:hAnsi="Bodoni MT" w:eastAsia="等线"/>
          <w:color w:val="auto"/>
          <w:sz w:val="22"/>
          <w:szCs w:val="22"/>
          <w:lang w:val="en-US"/>
        </w:rPr>
        <w:t>”</w:t>
      </w:r>
    </w:p>
    <w:p w14:paraId="0C68363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/>
          <w:color w:val="auto"/>
          <w:sz w:val="22"/>
          <w:szCs w:val="22"/>
          <w:lang w:val="en-US"/>
        </w:rPr>
        <w:t xml:space="preserve">In the first method i.e. </w:t>
      </w:r>
      <w:r>
        <w:rPr>
          <w:rFonts w:hint="default" w:ascii="Bodoni MT" w:hAnsi="Bodoni MT" w:eastAsia="等线"/>
          <w:i/>
          <w:iCs/>
          <w:color w:val="auto"/>
          <w:sz w:val="22"/>
          <w:szCs w:val="22"/>
          <w:lang w:val="en-US"/>
        </w:rPr>
        <w:t>testAssignInsuranceToPatient</w:t>
      </w:r>
      <w:r>
        <w:rPr>
          <w:rFonts w:hint="default" w:ascii="Bodoni MT" w:hAnsi="Bodoni MT" w:eastAsia="等线"/>
          <w:i w:val="0"/>
          <w:iCs w:val="0"/>
          <w:color w:val="auto"/>
          <w:sz w:val="22"/>
          <w:szCs w:val="22"/>
          <w:lang w:val="en-US"/>
        </w:rPr>
        <w:t xml:space="preserve">, </w:t>
      </w:r>
    </w:p>
    <w:p w14:paraId="35E2FDA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/>
          <w:i w:val="0"/>
          <w:iCs w:val="0"/>
          <w:color w:val="auto"/>
          <w:sz w:val="22"/>
          <w:szCs w:val="22"/>
          <w:lang w:val="en-US"/>
        </w:rPr>
        <w:t xml:space="preserve">you are using </w:t>
      </w:r>
      <w:r>
        <w:rPr>
          <w:rFonts w:hint="default" w:ascii="Bodoni MT" w:hAnsi="Bodoni MT" w:eastAsia="等线"/>
          <w:b/>
          <w:bCs/>
          <w:i w:val="0"/>
          <w:iCs w:val="0"/>
          <w:color w:val="auto"/>
          <w:sz w:val="22"/>
          <w:szCs w:val="22"/>
          <w:lang w:val="en-US"/>
        </w:rPr>
        <w:t>findById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to get the insurance.</w:t>
      </w:r>
    </w:p>
    <w:p w14:paraId="5CD3A17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So during this method call:</w:t>
      </w:r>
    </w:p>
    <w:p w14:paraId="7B0F6CD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Spring opens a short lived EntityManager</w:t>
      </w:r>
    </w:p>
    <w:p w14:paraId="4CED63F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 xml:space="preserve">Loads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Insurance</w:t>
      </w:r>
    </w:p>
    <w:p w14:paraId="1E90B2B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US"/>
        </w:rPr>
        <w:t>Returns it</w:t>
      </w:r>
    </w:p>
    <w:p w14:paraId="7B25679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lang w:val="en-US"/>
        </w:rPr>
        <w:t>Closes the EntityManager</w:t>
      </w:r>
    </w:p>
    <w:p w14:paraId="75CA974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Now, as the EntityManager is closed, so now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US"/>
        </w:rPr>
        <w:t xml:space="preserve">insurance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is in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lang w:val="en-US"/>
        </w:rPr>
        <w:t>detached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state now, not in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lang w:val="en-US"/>
        </w:rPr>
        <w:t>managed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(persistent context) state.</w:t>
      </w:r>
    </w:p>
    <w:p w14:paraId="06BFA9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Now you are sending this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lang w:val="en-US"/>
        </w:rPr>
        <w:t>detached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object to next method i.e.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US"/>
        </w:rPr>
        <w:t>assignInsuranceToPatient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which is passing this object to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US"/>
        </w:rPr>
        <w:t>setInsurance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US"/>
        </w:rPr>
        <w:t>.</w:t>
      </w:r>
    </w:p>
    <w:p w14:paraId="7172E79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So, in here,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lang w:val="en-US"/>
        </w:rPr>
        <w:t>setInsurance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expects one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lang w:val="en-US"/>
        </w:rPr>
        <w:t>managed state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object; but its gettnig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lang w:val="en-US"/>
        </w:rPr>
        <w:t>detached state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object;</w:t>
      </w:r>
    </w:p>
    <w:p w14:paraId="6234770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>Hence, it is giving that error.</w:t>
      </w:r>
    </w:p>
    <w:p w14:paraId="02C012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Fix: </w:t>
      </w:r>
    </w:p>
    <w:p w14:paraId="022BBB6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write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US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in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lang w:val="en-US"/>
        </w:rPr>
        <w:t xml:space="preserve">@Test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lang w:val="en-US"/>
        </w:rPr>
        <w:t>method; Now, both the method will run in same EntityManager till the transaction is completed.</w:t>
      </w:r>
    </w:p>
    <w:p w14:paraId="36048EB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lang w:val="en-US"/>
        </w:rPr>
        <w:t xml:space="preserve">If you are writing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lang w:val="en-US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lang w:val="en-US"/>
        </w:rPr>
        <w:t xml:space="preserve"> in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lang w:val="en-US"/>
        </w:rPr>
        <w:t>@Test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lang w:val="en-US"/>
        </w:rPr>
        <w:t xml:space="preserve"> method, then no need to write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sz w:val="22"/>
          <w:szCs w:val="22"/>
          <w:lang w:val="en-US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sz w:val="22"/>
          <w:szCs w:val="22"/>
          <w:lang w:val="en-US"/>
        </w:rPr>
        <w:t xml:space="preserve"> in the </w:t>
      </w:r>
      <w:r>
        <w:rPr>
          <w:rFonts w:hint="default" w:ascii="Bodoni MT" w:hAnsi="Bodoni MT" w:eastAsia="等线"/>
          <w:b w:val="0"/>
          <w:bCs w:val="0"/>
          <w:i/>
          <w:iCs/>
          <w:color w:val="7030A0"/>
          <w:sz w:val="22"/>
          <w:szCs w:val="22"/>
          <w:lang w:val="en-US"/>
        </w:rPr>
        <w:t xml:space="preserve">assignInsuranceToPatient 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7030A0"/>
          <w:sz w:val="22"/>
          <w:szCs w:val="22"/>
          <w:lang w:val="en-US"/>
        </w:rPr>
        <w:t xml:space="preserve">method. Only the </w:t>
      </w:r>
      <w:r>
        <w:rPr>
          <w:rFonts w:hint="default" w:ascii="Bodoni MT" w:hAnsi="Bodoni MT" w:eastAsia="等线"/>
          <w:b/>
          <w:bCs/>
          <w:i w:val="0"/>
          <w:iCs w:val="0"/>
          <w:color w:val="7030A0"/>
          <w:sz w:val="22"/>
          <w:szCs w:val="22"/>
          <w:lang w:val="en-US"/>
        </w:rPr>
        <w:t>outer method needs to have @Transactional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auto"/>
          <w:sz w:val="22"/>
          <w:szCs w:val="22"/>
          <w:lang w:val="en-US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41A45"/>
    <w:multiLevelType w:val="multilevel"/>
    <w:tmpl w:val="BAC41A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EEDE37ED"/>
    <w:multiLevelType w:val="multilevel"/>
    <w:tmpl w:val="EEDE37E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F9493EAB"/>
    <w:multiLevelType w:val="multilevel"/>
    <w:tmpl w:val="F9493EA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3">
    <w:nsid w:val="FA592AC9"/>
    <w:multiLevelType w:val="multilevel"/>
    <w:tmpl w:val="FA592AC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64CCCC89"/>
    <w:multiLevelType w:val="multilevel"/>
    <w:tmpl w:val="64CCCC8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5">
    <w:nsid w:val="6AC747BD"/>
    <w:multiLevelType w:val="multilevel"/>
    <w:tmpl w:val="6AC747B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6">
    <w:nsid w:val="7B567418"/>
    <w:multiLevelType w:val="multilevel"/>
    <w:tmpl w:val="7B56741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1"/>
  </w:num>
  <w:num w:numId="14">
    <w:abstractNumId w:val="16"/>
  </w:num>
  <w:num w:numId="15">
    <w:abstractNumId w:val="2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508B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1030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0F1C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34FA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86DF1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536B74"/>
    <w:rsid w:val="01C06EC1"/>
    <w:rsid w:val="01D24A8A"/>
    <w:rsid w:val="01E434E1"/>
    <w:rsid w:val="01F10F3D"/>
    <w:rsid w:val="023021DE"/>
    <w:rsid w:val="02397CB2"/>
    <w:rsid w:val="0282283E"/>
    <w:rsid w:val="02850702"/>
    <w:rsid w:val="02C3371F"/>
    <w:rsid w:val="03575F0B"/>
    <w:rsid w:val="03A6718F"/>
    <w:rsid w:val="03A77052"/>
    <w:rsid w:val="03A96C0F"/>
    <w:rsid w:val="03E531F1"/>
    <w:rsid w:val="043445F5"/>
    <w:rsid w:val="0442248D"/>
    <w:rsid w:val="04FD7FB0"/>
    <w:rsid w:val="06431415"/>
    <w:rsid w:val="06AA11A6"/>
    <w:rsid w:val="07051369"/>
    <w:rsid w:val="07177C01"/>
    <w:rsid w:val="07782DAA"/>
    <w:rsid w:val="078702F7"/>
    <w:rsid w:val="078F4B1A"/>
    <w:rsid w:val="07D71936"/>
    <w:rsid w:val="07FA0816"/>
    <w:rsid w:val="080A5120"/>
    <w:rsid w:val="082038E6"/>
    <w:rsid w:val="092C1C34"/>
    <w:rsid w:val="095742E5"/>
    <w:rsid w:val="09595CA6"/>
    <w:rsid w:val="098E4FA2"/>
    <w:rsid w:val="0A7375B2"/>
    <w:rsid w:val="0AB379C7"/>
    <w:rsid w:val="0B0D5C5C"/>
    <w:rsid w:val="0B375270"/>
    <w:rsid w:val="0B961C5D"/>
    <w:rsid w:val="0C172925"/>
    <w:rsid w:val="0C4F583E"/>
    <w:rsid w:val="0C5823BF"/>
    <w:rsid w:val="0CC44CE2"/>
    <w:rsid w:val="0CEE1EC4"/>
    <w:rsid w:val="0D4C1C87"/>
    <w:rsid w:val="0D4E320A"/>
    <w:rsid w:val="0D9F31D6"/>
    <w:rsid w:val="0DC52D99"/>
    <w:rsid w:val="0E5F52B6"/>
    <w:rsid w:val="0E7F30EF"/>
    <w:rsid w:val="0ECA5559"/>
    <w:rsid w:val="0EFB04E2"/>
    <w:rsid w:val="0F4B55A7"/>
    <w:rsid w:val="0F7179E5"/>
    <w:rsid w:val="0F7B3747"/>
    <w:rsid w:val="0F937353"/>
    <w:rsid w:val="0FA2479C"/>
    <w:rsid w:val="0FB27796"/>
    <w:rsid w:val="0FD16E61"/>
    <w:rsid w:val="0FD55100"/>
    <w:rsid w:val="0FDE6D14"/>
    <w:rsid w:val="0FF205BE"/>
    <w:rsid w:val="101B23FC"/>
    <w:rsid w:val="101F6967"/>
    <w:rsid w:val="1047419C"/>
    <w:rsid w:val="1058028C"/>
    <w:rsid w:val="10881228"/>
    <w:rsid w:val="10AC0666"/>
    <w:rsid w:val="10DA3734"/>
    <w:rsid w:val="11832B5F"/>
    <w:rsid w:val="118440E5"/>
    <w:rsid w:val="118F0306"/>
    <w:rsid w:val="11C10B3A"/>
    <w:rsid w:val="11D65933"/>
    <w:rsid w:val="12220394"/>
    <w:rsid w:val="12740527"/>
    <w:rsid w:val="12887F77"/>
    <w:rsid w:val="12A84C29"/>
    <w:rsid w:val="12BF3465"/>
    <w:rsid w:val="12CC5D44"/>
    <w:rsid w:val="12EA4799"/>
    <w:rsid w:val="13034356"/>
    <w:rsid w:val="13EB5139"/>
    <w:rsid w:val="14161856"/>
    <w:rsid w:val="1485453A"/>
    <w:rsid w:val="14F43330"/>
    <w:rsid w:val="150247F4"/>
    <w:rsid w:val="15263A3E"/>
    <w:rsid w:val="153A3533"/>
    <w:rsid w:val="153D5EE7"/>
    <w:rsid w:val="157F21D3"/>
    <w:rsid w:val="158D711D"/>
    <w:rsid w:val="15EE6652"/>
    <w:rsid w:val="169A3A63"/>
    <w:rsid w:val="16AB47BC"/>
    <w:rsid w:val="16BE26F9"/>
    <w:rsid w:val="16CD3E38"/>
    <w:rsid w:val="16EE4509"/>
    <w:rsid w:val="172C4685"/>
    <w:rsid w:val="17481711"/>
    <w:rsid w:val="17492AC4"/>
    <w:rsid w:val="176E3311"/>
    <w:rsid w:val="177A1DCF"/>
    <w:rsid w:val="17EF7DDE"/>
    <w:rsid w:val="17F04282"/>
    <w:rsid w:val="1813218C"/>
    <w:rsid w:val="18803FAF"/>
    <w:rsid w:val="189A56A3"/>
    <w:rsid w:val="18F062F7"/>
    <w:rsid w:val="194A2826"/>
    <w:rsid w:val="196A6E19"/>
    <w:rsid w:val="19B97CAB"/>
    <w:rsid w:val="19F05205"/>
    <w:rsid w:val="1A2F216B"/>
    <w:rsid w:val="1AC7047C"/>
    <w:rsid w:val="1AE74AB6"/>
    <w:rsid w:val="1B1D0E8B"/>
    <w:rsid w:val="1B340308"/>
    <w:rsid w:val="1B485E51"/>
    <w:rsid w:val="1B4E745B"/>
    <w:rsid w:val="1B755389"/>
    <w:rsid w:val="1B7E7CEF"/>
    <w:rsid w:val="1C7F0E52"/>
    <w:rsid w:val="1C8416D6"/>
    <w:rsid w:val="1C9A167C"/>
    <w:rsid w:val="1CAF1B22"/>
    <w:rsid w:val="1CB44424"/>
    <w:rsid w:val="1CCD4D9D"/>
    <w:rsid w:val="1CE475EA"/>
    <w:rsid w:val="1D0E35B2"/>
    <w:rsid w:val="1D484C98"/>
    <w:rsid w:val="1D562FD5"/>
    <w:rsid w:val="1DAA1E45"/>
    <w:rsid w:val="1DAB1D3A"/>
    <w:rsid w:val="1DD94587"/>
    <w:rsid w:val="1E043561"/>
    <w:rsid w:val="1E0839A8"/>
    <w:rsid w:val="1E2B2D0C"/>
    <w:rsid w:val="1E3612D0"/>
    <w:rsid w:val="1EAE73C4"/>
    <w:rsid w:val="1F135C75"/>
    <w:rsid w:val="1F423B59"/>
    <w:rsid w:val="1F8567B4"/>
    <w:rsid w:val="1FA3607E"/>
    <w:rsid w:val="1FE741BD"/>
    <w:rsid w:val="2001740F"/>
    <w:rsid w:val="20093A2E"/>
    <w:rsid w:val="200A4211"/>
    <w:rsid w:val="20A774A8"/>
    <w:rsid w:val="20D12551"/>
    <w:rsid w:val="20F93751"/>
    <w:rsid w:val="211B27C6"/>
    <w:rsid w:val="21731164"/>
    <w:rsid w:val="218A371D"/>
    <w:rsid w:val="21F763A4"/>
    <w:rsid w:val="2204493C"/>
    <w:rsid w:val="2235378F"/>
    <w:rsid w:val="22461303"/>
    <w:rsid w:val="225F3B94"/>
    <w:rsid w:val="229E7CD7"/>
    <w:rsid w:val="22F67DB8"/>
    <w:rsid w:val="23066402"/>
    <w:rsid w:val="23287467"/>
    <w:rsid w:val="2345711C"/>
    <w:rsid w:val="23C9590F"/>
    <w:rsid w:val="23CD7676"/>
    <w:rsid w:val="23CF3667"/>
    <w:rsid w:val="23DF7CE9"/>
    <w:rsid w:val="23F73406"/>
    <w:rsid w:val="2428720D"/>
    <w:rsid w:val="24470093"/>
    <w:rsid w:val="24777551"/>
    <w:rsid w:val="250613CB"/>
    <w:rsid w:val="256571E6"/>
    <w:rsid w:val="25A82E51"/>
    <w:rsid w:val="25EA5B86"/>
    <w:rsid w:val="26023BEC"/>
    <w:rsid w:val="260F40AD"/>
    <w:rsid w:val="261A30B2"/>
    <w:rsid w:val="2634270E"/>
    <w:rsid w:val="26937DC4"/>
    <w:rsid w:val="26B92C7A"/>
    <w:rsid w:val="26CA4055"/>
    <w:rsid w:val="26D364C3"/>
    <w:rsid w:val="26E50D2A"/>
    <w:rsid w:val="26FB054E"/>
    <w:rsid w:val="26FD3A84"/>
    <w:rsid w:val="270537D9"/>
    <w:rsid w:val="2748717E"/>
    <w:rsid w:val="277427C9"/>
    <w:rsid w:val="27A12504"/>
    <w:rsid w:val="27DC0EF4"/>
    <w:rsid w:val="28470305"/>
    <w:rsid w:val="28D95914"/>
    <w:rsid w:val="2917188B"/>
    <w:rsid w:val="29430470"/>
    <w:rsid w:val="296B6BBA"/>
    <w:rsid w:val="29976737"/>
    <w:rsid w:val="29CC3360"/>
    <w:rsid w:val="2A080346"/>
    <w:rsid w:val="2A3A0890"/>
    <w:rsid w:val="2A450056"/>
    <w:rsid w:val="2A613F72"/>
    <w:rsid w:val="2A892DAF"/>
    <w:rsid w:val="2AF04EF7"/>
    <w:rsid w:val="2AF93390"/>
    <w:rsid w:val="2B0025D7"/>
    <w:rsid w:val="2B503D9E"/>
    <w:rsid w:val="2BB974A6"/>
    <w:rsid w:val="2C351085"/>
    <w:rsid w:val="2C640943"/>
    <w:rsid w:val="2CAA1E0E"/>
    <w:rsid w:val="2CC27FC4"/>
    <w:rsid w:val="2CD7193E"/>
    <w:rsid w:val="2CE811B7"/>
    <w:rsid w:val="2E113916"/>
    <w:rsid w:val="2E3E1E31"/>
    <w:rsid w:val="2E5F231E"/>
    <w:rsid w:val="2E700D71"/>
    <w:rsid w:val="2E894691"/>
    <w:rsid w:val="2EAD3904"/>
    <w:rsid w:val="2EEF6CA3"/>
    <w:rsid w:val="2F8A4154"/>
    <w:rsid w:val="2FAB1145"/>
    <w:rsid w:val="2FCF5A97"/>
    <w:rsid w:val="2FD527AF"/>
    <w:rsid w:val="30421520"/>
    <w:rsid w:val="30BD737C"/>
    <w:rsid w:val="30C95FE4"/>
    <w:rsid w:val="30F96365"/>
    <w:rsid w:val="31087231"/>
    <w:rsid w:val="315F6282"/>
    <w:rsid w:val="31745184"/>
    <w:rsid w:val="317C1DD7"/>
    <w:rsid w:val="31BE4028"/>
    <w:rsid w:val="31E6045D"/>
    <w:rsid w:val="31F2079F"/>
    <w:rsid w:val="32227714"/>
    <w:rsid w:val="325F576F"/>
    <w:rsid w:val="32744B2B"/>
    <w:rsid w:val="32A64F8F"/>
    <w:rsid w:val="32D85370"/>
    <w:rsid w:val="32DE169C"/>
    <w:rsid w:val="32F02F31"/>
    <w:rsid w:val="339B6F44"/>
    <w:rsid w:val="339C6E3C"/>
    <w:rsid w:val="34012D82"/>
    <w:rsid w:val="34336FAF"/>
    <w:rsid w:val="344F396E"/>
    <w:rsid w:val="34674497"/>
    <w:rsid w:val="348845FB"/>
    <w:rsid w:val="349D49F2"/>
    <w:rsid w:val="352A5349"/>
    <w:rsid w:val="35887450"/>
    <w:rsid w:val="36E44B5A"/>
    <w:rsid w:val="370224BF"/>
    <w:rsid w:val="3765585A"/>
    <w:rsid w:val="378E7BEC"/>
    <w:rsid w:val="379508B2"/>
    <w:rsid w:val="382736AC"/>
    <w:rsid w:val="388008B3"/>
    <w:rsid w:val="389F7649"/>
    <w:rsid w:val="39002A92"/>
    <w:rsid w:val="390214DE"/>
    <w:rsid w:val="391F2C90"/>
    <w:rsid w:val="39472416"/>
    <w:rsid w:val="39942C0A"/>
    <w:rsid w:val="399E2974"/>
    <w:rsid w:val="3A1C60E6"/>
    <w:rsid w:val="3A5F6E5C"/>
    <w:rsid w:val="3A6D4F8D"/>
    <w:rsid w:val="3A882FD5"/>
    <w:rsid w:val="3AA549F6"/>
    <w:rsid w:val="3AAE2954"/>
    <w:rsid w:val="3B0B02C3"/>
    <w:rsid w:val="3B7F0FEB"/>
    <w:rsid w:val="3BA6175F"/>
    <w:rsid w:val="3BF14C53"/>
    <w:rsid w:val="3BFE1CEB"/>
    <w:rsid w:val="3C1604A3"/>
    <w:rsid w:val="3C667DC0"/>
    <w:rsid w:val="3CDD7E68"/>
    <w:rsid w:val="3CE04200"/>
    <w:rsid w:val="3D972B19"/>
    <w:rsid w:val="3DC213DF"/>
    <w:rsid w:val="3E1B7603"/>
    <w:rsid w:val="3E5D15DE"/>
    <w:rsid w:val="3EF352FD"/>
    <w:rsid w:val="3F211237"/>
    <w:rsid w:val="3F2E3EB1"/>
    <w:rsid w:val="3F7D507B"/>
    <w:rsid w:val="3FCB2073"/>
    <w:rsid w:val="3FF61A6E"/>
    <w:rsid w:val="40250BC9"/>
    <w:rsid w:val="404F0677"/>
    <w:rsid w:val="41E975B0"/>
    <w:rsid w:val="41F37FE6"/>
    <w:rsid w:val="422D66C0"/>
    <w:rsid w:val="423C6931"/>
    <w:rsid w:val="423F4574"/>
    <w:rsid w:val="4258029E"/>
    <w:rsid w:val="428D2F30"/>
    <w:rsid w:val="42FF4BE0"/>
    <w:rsid w:val="435019FA"/>
    <w:rsid w:val="435C3C0F"/>
    <w:rsid w:val="43B93A2D"/>
    <w:rsid w:val="44CA3E94"/>
    <w:rsid w:val="44DD39C1"/>
    <w:rsid w:val="451232E0"/>
    <w:rsid w:val="454B7D4E"/>
    <w:rsid w:val="45AF0BE0"/>
    <w:rsid w:val="45B4645E"/>
    <w:rsid w:val="4622764B"/>
    <w:rsid w:val="46273CF3"/>
    <w:rsid w:val="467E3F53"/>
    <w:rsid w:val="46C57150"/>
    <w:rsid w:val="47264328"/>
    <w:rsid w:val="473110DC"/>
    <w:rsid w:val="474D1906"/>
    <w:rsid w:val="47FD5CB1"/>
    <w:rsid w:val="48104B9C"/>
    <w:rsid w:val="48AD6C6A"/>
    <w:rsid w:val="48D01564"/>
    <w:rsid w:val="49092EE1"/>
    <w:rsid w:val="49712F73"/>
    <w:rsid w:val="49B56541"/>
    <w:rsid w:val="4A0F3952"/>
    <w:rsid w:val="4A1E2A29"/>
    <w:rsid w:val="4A300E8B"/>
    <w:rsid w:val="4ACD7CCE"/>
    <w:rsid w:val="4AD0284C"/>
    <w:rsid w:val="4AF7270C"/>
    <w:rsid w:val="4B061501"/>
    <w:rsid w:val="4B297BCD"/>
    <w:rsid w:val="4BA506B8"/>
    <w:rsid w:val="4BBC4527"/>
    <w:rsid w:val="4C5073ED"/>
    <w:rsid w:val="4C6D7CEF"/>
    <w:rsid w:val="4CB13BFD"/>
    <w:rsid w:val="4D3B4EC4"/>
    <w:rsid w:val="4D7B242B"/>
    <w:rsid w:val="4D933355"/>
    <w:rsid w:val="4DC614FB"/>
    <w:rsid w:val="4E0D09E3"/>
    <w:rsid w:val="4E1F1D28"/>
    <w:rsid w:val="4E684B06"/>
    <w:rsid w:val="4E872A00"/>
    <w:rsid w:val="4E8B1863"/>
    <w:rsid w:val="4EAF703B"/>
    <w:rsid w:val="4ED97DE9"/>
    <w:rsid w:val="4F0D3268"/>
    <w:rsid w:val="4F5E63E5"/>
    <w:rsid w:val="4F7534EA"/>
    <w:rsid w:val="4F8F4266"/>
    <w:rsid w:val="4FB819D5"/>
    <w:rsid w:val="50606FD1"/>
    <w:rsid w:val="508722C5"/>
    <w:rsid w:val="50A632DB"/>
    <w:rsid w:val="50B40AA3"/>
    <w:rsid w:val="50C03AEB"/>
    <w:rsid w:val="50DC1B38"/>
    <w:rsid w:val="512648C5"/>
    <w:rsid w:val="5137314B"/>
    <w:rsid w:val="514E106A"/>
    <w:rsid w:val="5202672B"/>
    <w:rsid w:val="52236188"/>
    <w:rsid w:val="523A2F3A"/>
    <w:rsid w:val="52C36155"/>
    <w:rsid w:val="52EB1306"/>
    <w:rsid w:val="52ED3AD0"/>
    <w:rsid w:val="531371D9"/>
    <w:rsid w:val="532A7D13"/>
    <w:rsid w:val="534C60FE"/>
    <w:rsid w:val="535F6489"/>
    <w:rsid w:val="53874F99"/>
    <w:rsid w:val="53E45333"/>
    <w:rsid w:val="53E753A4"/>
    <w:rsid w:val="53FE746B"/>
    <w:rsid w:val="540E2DBF"/>
    <w:rsid w:val="542E1A8F"/>
    <w:rsid w:val="54857525"/>
    <w:rsid w:val="54937C7E"/>
    <w:rsid w:val="549C4376"/>
    <w:rsid w:val="54B929BD"/>
    <w:rsid w:val="55014B1F"/>
    <w:rsid w:val="552227BC"/>
    <w:rsid w:val="553D4864"/>
    <w:rsid w:val="55436576"/>
    <w:rsid w:val="55B26964"/>
    <w:rsid w:val="55CE3334"/>
    <w:rsid w:val="563D6994"/>
    <w:rsid w:val="56511157"/>
    <w:rsid w:val="56781A69"/>
    <w:rsid w:val="5684049D"/>
    <w:rsid w:val="56A539C5"/>
    <w:rsid w:val="56B343E9"/>
    <w:rsid w:val="57816BE0"/>
    <w:rsid w:val="57990C47"/>
    <w:rsid w:val="57D041FE"/>
    <w:rsid w:val="57D91A30"/>
    <w:rsid w:val="57E013BB"/>
    <w:rsid w:val="57F87BFC"/>
    <w:rsid w:val="58563107"/>
    <w:rsid w:val="59222300"/>
    <w:rsid w:val="598D237B"/>
    <w:rsid w:val="59900B73"/>
    <w:rsid w:val="59AD6BD6"/>
    <w:rsid w:val="5A1F56FD"/>
    <w:rsid w:val="5A5A55F7"/>
    <w:rsid w:val="5A647BDD"/>
    <w:rsid w:val="5A812888"/>
    <w:rsid w:val="5B40505E"/>
    <w:rsid w:val="5B605979"/>
    <w:rsid w:val="5B7C3DA5"/>
    <w:rsid w:val="5BC12289"/>
    <w:rsid w:val="5BDB1899"/>
    <w:rsid w:val="5BE22519"/>
    <w:rsid w:val="5C32128D"/>
    <w:rsid w:val="5CC311B1"/>
    <w:rsid w:val="5CD028DD"/>
    <w:rsid w:val="5CD77579"/>
    <w:rsid w:val="5D4C56D3"/>
    <w:rsid w:val="5DD419D0"/>
    <w:rsid w:val="5DE63363"/>
    <w:rsid w:val="5DE704B4"/>
    <w:rsid w:val="5EE6039C"/>
    <w:rsid w:val="5EE76A72"/>
    <w:rsid w:val="5EF446BC"/>
    <w:rsid w:val="5F3B7713"/>
    <w:rsid w:val="601147A8"/>
    <w:rsid w:val="60964868"/>
    <w:rsid w:val="60A96E90"/>
    <w:rsid w:val="60EC0B8B"/>
    <w:rsid w:val="613F1997"/>
    <w:rsid w:val="614B5652"/>
    <w:rsid w:val="619D0D68"/>
    <w:rsid w:val="61AF5DE8"/>
    <w:rsid w:val="61BB2DDA"/>
    <w:rsid w:val="61D261ED"/>
    <w:rsid w:val="620F4B53"/>
    <w:rsid w:val="6217167A"/>
    <w:rsid w:val="62741C02"/>
    <w:rsid w:val="62A0514E"/>
    <w:rsid w:val="62CF1A22"/>
    <w:rsid w:val="62D27BAF"/>
    <w:rsid w:val="63064B86"/>
    <w:rsid w:val="63587ECC"/>
    <w:rsid w:val="64197529"/>
    <w:rsid w:val="644F259F"/>
    <w:rsid w:val="649D6039"/>
    <w:rsid w:val="65224A49"/>
    <w:rsid w:val="65285B05"/>
    <w:rsid w:val="65A90EBC"/>
    <w:rsid w:val="65B764EB"/>
    <w:rsid w:val="65CF2739"/>
    <w:rsid w:val="663E7534"/>
    <w:rsid w:val="66502FE9"/>
    <w:rsid w:val="66B96731"/>
    <w:rsid w:val="66FE4F15"/>
    <w:rsid w:val="671F6E1E"/>
    <w:rsid w:val="677A37FE"/>
    <w:rsid w:val="67926E78"/>
    <w:rsid w:val="67E25CFE"/>
    <w:rsid w:val="6835352A"/>
    <w:rsid w:val="684C792C"/>
    <w:rsid w:val="685C1DC4"/>
    <w:rsid w:val="6876296E"/>
    <w:rsid w:val="689662D4"/>
    <w:rsid w:val="68AF3DCD"/>
    <w:rsid w:val="68D04302"/>
    <w:rsid w:val="68EC3C32"/>
    <w:rsid w:val="68F77950"/>
    <w:rsid w:val="68F930A6"/>
    <w:rsid w:val="693D6EB4"/>
    <w:rsid w:val="695824FD"/>
    <w:rsid w:val="696A44B2"/>
    <w:rsid w:val="69756FD1"/>
    <w:rsid w:val="699975CE"/>
    <w:rsid w:val="69D63F27"/>
    <w:rsid w:val="6A4964A7"/>
    <w:rsid w:val="6AB4579C"/>
    <w:rsid w:val="6ABE03A7"/>
    <w:rsid w:val="6AE14931"/>
    <w:rsid w:val="6AEE01FE"/>
    <w:rsid w:val="6B115B35"/>
    <w:rsid w:val="6BEE421F"/>
    <w:rsid w:val="6C030941"/>
    <w:rsid w:val="6C0814FB"/>
    <w:rsid w:val="6C775A85"/>
    <w:rsid w:val="6C7C646E"/>
    <w:rsid w:val="6CCE4B92"/>
    <w:rsid w:val="6D231014"/>
    <w:rsid w:val="6D262638"/>
    <w:rsid w:val="6D344536"/>
    <w:rsid w:val="6D71439B"/>
    <w:rsid w:val="6D997ADE"/>
    <w:rsid w:val="6D9E6B0A"/>
    <w:rsid w:val="6DF62D66"/>
    <w:rsid w:val="6E0E124B"/>
    <w:rsid w:val="6E2E7ECC"/>
    <w:rsid w:val="6E76659D"/>
    <w:rsid w:val="6E823611"/>
    <w:rsid w:val="6E881964"/>
    <w:rsid w:val="6EA0513D"/>
    <w:rsid w:val="6ECD3B4B"/>
    <w:rsid w:val="6EFC51A7"/>
    <w:rsid w:val="6F1C0A57"/>
    <w:rsid w:val="6F383B72"/>
    <w:rsid w:val="6F840B23"/>
    <w:rsid w:val="6F917427"/>
    <w:rsid w:val="6FC32E89"/>
    <w:rsid w:val="6FD4215B"/>
    <w:rsid w:val="706D012F"/>
    <w:rsid w:val="70BB15FC"/>
    <w:rsid w:val="70EB585D"/>
    <w:rsid w:val="711E678E"/>
    <w:rsid w:val="71400858"/>
    <w:rsid w:val="714530A3"/>
    <w:rsid w:val="71F8388A"/>
    <w:rsid w:val="72064D9E"/>
    <w:rsid w:val="724617F1"/>
    <w:rsid w:val="72492390"/>
    <w:rsid w:val="72501D1B"/>
    <w:rsid w:val="729723C8"/>
    <w:rsid w:val="734A30FD"/>
    <w:rsid w:val="73824DA5"/>
    <w:rsid w:val="741B2C62"/>
    <w:rsid w:val="74371BBB"/>
    <w:rsid w:val="744D4DE6"/>
    <w:rsid w:val="746E4293"/>
    <w:rsid w:val="74B22D2F"/>
    <w:rsid w:val="74CC011D"/>
    <w:rsid w:val="74CE1D2E"/>
    <w:rsid w:val="74D43C38"/>
    <w:rsid w:val="74EC4B62"/>
    <w:rsid w:val="752E6DEB"/>
    <w:rsid w:val="75360459"/>
    <w:rsid w:val="75613CFA"/>
    <w:rsid w:val="756F711B"/>
    <w:rsid w:val="758E028C"/>
    <w:rsid w:val="75CE76D3"/>
    <w:rsid w:val="75EB6CA8"/>
    <w:rsid w:val="76371DD9"/>
    <w:rsid w:val="763D100B"/>
    <w:rsid w:val="76D972D2"/>
    <w:rsid w:val="76F23CED"/>
    <w:rsid w:val="770D0823"/>
    <w:rsid w:val="77144F23"/>
    <w:rsid w:val="776E1911"/>
    <w:rsid w:val="7775502F"/>
    <w:rsid w:val="778E6346"/>
    <w:rsid w:val="77A51969"/>
    <w:rsid w:val="77ED700C"/>
    <w:rsid w:val="783D525A"/>
    <w:rsid w:val="785B5AE8"/>
    <w:rsid w:val="78687017"/>
    <w:rsid w:val="79566D46"/>
    <w:rsid w:val="796365C3"/>
    <w:rsid w:val="79643C39"/>
    <w:rsid w:val="79C1634F"/>
    <w:rsid w:val="79CA11DC"/>
    <w:rsid w:val="7A0B2C16"/>
    <w:rsid w:val="7A5C466C"/>
    <w:rsid w:val="7A655CC4"/>
    <w:rsid w:val="7A9A64AE"/>
    <w:rsid w:val="7ABD240B"/>
    <w:rsid w:val="7AEA69F0"/>
    <w:rsid w:val="7B217AFD"/>
    <w:rsid w:val="7B352E0A"/>
    <w:rsid w:val="7BD834BB"/>
    <w:rsid w:val="7C05609E"/>
    <w:rsid w:val="7C4902F7"/>
    <w:rsid w:val="7C5A0771"/>
    <w:rsid w:val="7C9F5482"/>
    <w:rsid w:val="7CCD74EF"/>
    <w:rsid w:val="7D1D14DB"/>
    <w:rsid w:val="7D721B1D"/>
    <w:rsid w:val="7D8447FB"/>
    <w:rsid w:val="7DD0308E"/>
    <w:rsid w:val="7E1A6458"/>
    <w:rsid w:val="7E42141E"/>
    <w:rsid w:val="7E825C71"/>
    <w:rsid w:val="7E8A5499"/>
    <w:rsid w:val="7E8A62A7"/>
    <w:rsid w:val="7E9957F7"/>
    <w:rsid w:val="7EC14D4E"/>
    <w:rsid w:val="7F0E108E"/>
    <w:rsid w:val="7F132988"/>
    <w:rsid w:val="7F22423E"/>
    <w:rsid w:val="7F7E58BB"/>
    <w:rsid w:val="7F90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3" Type="http://schemas.openxmlformats.org/officeDocument/2006/relationships/fontTable" Target="fontTable.xml"/><Relationship Id="rId102" Type="http://schemas.openxmlformats.org/officeDocument/2006/relationships/numbering" Target="numbering.xml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5286</Words>
  <Characters>26801</Characters>
  <Lines>1</Lines>
  <Paragraphs>1</Paragraphs>
  <TotalTime>20</TotalTime>
  <ScaleCrop>false</ScaleCrop>
  <LinksUpToDate>false</LinksUpToDate>
  <CharactersWithSpaces>32466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2025-12-13T21:12:00Z</dcterms:created>
  <dc:creator>Alok Ranjan Joshi</dc:creator>
  <cp:lastModifiedBy>Alok Ranjan Joshi</cp:lastModifiedBy>
  <dcterms:modified xsi:type="dcterms:W3CDTF">2026-02-16T17:01:41Z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1A21AC0B5CF542F9ACAA02C103A82332_11</vt:lpwstr>
  </property>
</Properties>
</file>