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numId w:val="0"/>
        </w:numPr>
        <w:spacing w:line="360" w:lineRule="auto"/>
        <w:ind w:leftChars="0"/>
        <w:jc w:val="center"/>
        <w:rPr>
          <w:rFonts w:hint="default" w:ascii="Bodoni MT" w:hAnsi="Bodoni MT" w:cs="Bodoni MT"/>
          <w:b/>
          <w:bCs/>
          <w:color w:val="002060"/>
          <w:sz w:val="30"/>
          <w:szCs w:val="30"/>
          <w:lang w:val="en-IN"/>
        </w:rPr>
      </w:pPr>
      <w:r>
        <w:rPr>
          <w:rFonts w:hint="default" w:ascii="Bodoni MT" w:hAnsi="Bodoni MT" w:cs="Bodoni MT"/>
          <w:b/>
          <w:bCs/>
          <w:color w:val="002060"/>
          <w:sz w:val="30"/>
          <w:szCs w:val="30"/>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numId w:val="0"/>
        </w:numPr>
        <w:spacing w:line="360" w:lineRule="auto"/>
        <w:rPr>
          <w:rFonts w:hint="default" w:ascii="Bodoni MT" w:hAnsi="Bodoni MT" w:cs="Bodoni MT"/>
          <w:sz w:val="22"/>
          <w:szCs w:val="22"/>
          <w:lang w:val="en-IN"/>
        </w:rPr>
      </w:pPr>
    </w:p>
    <w:p w14:paraId="7A9BBD2E">
      <w:pPr>
        <w:numPr>
          <w:numId w:val="0"/>
        </w:numPr>
        <w:spacing w:line="360" w:lineRule="auto"/>
        <w:rPr>
          <w:rFonts w:hint="default" w:ascii="Bodoni MT" w:hAnsi="Bodoni MT" w:cs="Bodoni MT"/>
          <w:sz w:val="22"/>
          <w:szCs w:val="22"/>
          <w:lang w:val="en-IN"/>
        </w:rPr>
      </w:pPr>
    </w:p>
    <w:p w14:paraId="1CDCA3C3">
      <w:pPr>
        <w:numPr>
          <w:numId w:val="0"/>
        </w:numPr>
        <w:spacing w:line="360" w:lineRule="auto"/>
        <w:rPr>
          <w:rFonts w:hint="default" w:ascii="Bodoni MT" w:hAnsi="Bodoni MT" w:cs="Bodoni MT"/>
          <w:sz w:val="22"/>
          <w:szCs w:val="22"/>
          <w:lang w:val="en-IN"/>
        </w:rPr>
      </w:pPr>
    </w:p>
    <w:p w14:paraId="290A1D53">
      <w:pPr>
        <w:numPr>
          <w:numId w:val="0"/>
        </w:numPr>
        <w:spacing w:line="360" w:lineRule="auto"/>
        <w:rPr>
          <w:rFonts w:hint="default" w:ascii="Bodoni MT" w:hAnsi="Bodoni MT" w:cs="Bodoni MT"/>
          <w:sz w:val="22"/>
          <w:szCs w:val="22"/>
          <w:lang w:val="en-IN"/>
        </w:rPr>
      </w:pPr>
    </w:p>
    <w:p w14:paraId="022EF34E">
      <w:pPr>
        <w:numPr>
          <w:numId w:val="0"/>
        </w:numPr>
        <w:spacing w:line="360" w:lineRule="auto"/>
        <w:rPr>
          <w:rFonts w:hint="default" w:ascii="Bodoni MT" w:hAnsi="Bodoni MT" w:cs="Bodoni MT"/>
          <w:sz w:val="22"/>
          <w:szCs w:val="22"/>
          <w:lang w:val="en-IN"/>
        </w:rPr>
      </w:pPr>
    </w:p>
    <w:p w14:paraId="6E4B7C61">
      <w:pPr>
        <w:numPr>
          <w:numId w:val="0"/>
        </w:numPr>
        <w:spacing w:line="360" w:lineRule="auto"/>
        <w:rPr>
          <w:rFonts w:hint="default" w:ascii="Bodoni MT" w:hAnsi="Bodoni MT" w:cs="Bodoni MT"/>
          <w:sz w:val="22"/>
          <w:szCs w:val="22"/>
          <w:lang w:val="en-IN"/>
        </w:rPr>
      </w:pPr>
    </w:p>
    <w:p w14:paraId="6EE3AD87">
      <w:pPr>
        <w:numPr>
          <w:numId w:val="0"/>
        </w:numPr>
        <w:spacing w:line="360" w:lineRule="auto"/>
        <w:rPr>
          <w:rFonts w:hint="default" w:ascii="Bodoni MT" w:hAnsi="Bodoni MT" w:cs="Bodoni MT"/>
          <w:sz w:val="22"/>
          <w:szCs w:val="22"/>
          <w:lang w:val="en-IN"/>
        </w:rPr>
      </w:pPr>
    </w:p>
    <w:p w14:paraId="0C967471">
      <w:pPr>
        <w:numPr>
          <w:numId w:val="0"/>
        </w:numPr>
        <w:spacing w:line="360" w:lineRule="auto"/>
        <w:rPr>
          <w:rFonts w:hint="default" w:ascii="Bodoni MT" w:hAnsi="Bodoni MT" w:cs="Bodoni MT"/>
          <w:sz w:val="22"/>
          <w:szCs w:val="22"/>
          <w:lang w:val="en-IN"/>
        </w:rPr>
      </w:pPr>
    </w:p>
    <w:p w14:paraId="31BF3B85">
      <w:pPr>
        <w:numPr>
          <w:numId w:val="0"/>
        </w:numPr>
        <w:spacing w:line="360" w:lineRule="auto"/>
        <w:rPr>
          <w:rFonts w:hint="default" w:ascii="Bodoni MT" w:hAnsi="Bodoni MT" w:cs="Bodoni MT"/>
          <w:sz w:val="22"/>
          <w:szCs w:val="22"/>
          <w:lang w:val="en-IN"/>
        </w:rPr>
      </w:pPr>
    </w:p>
    <w:p w14:paraId="5ECF4EFC">
      <w:pPr>
        <w:numPr>
          <w:numId w:val="0"/>
        </w:numPr>
        <w:spacing w:line="360" w:lineRule="auto"/>
        <w:rPr>
          <w:rFonts w:hint="default" w:ascii="Bodoni MT" w:hAnsi="Bodoni MT" w:cs="Bodoni MT"/>
          <w:sz w:val="22"/>
          <w:szCs w:val="22"/>
          <w:lang w:val="en-IN"/>
        </w:rPr>
      </w:pPr>
    </w:p>
    <w:p w14:paraId="73061300">
      <w:pPr>
        <w:numPr>
          <w:numId w:val="0"/>
        </w:numPr>
        <w:spacing w:line="360" w:lineRule="auto"/>
        <w:rPr>
          <w:rFonts w:hint="default" w:ascii="Bodoni MT" w:hAnsi="Bodoni MT" w:cs="Bodoni MT"/>
          <w:sz w:val="22"/>
          <w:szCs w:val="22"/>
          <w:lang w:val="en-IN"/>
        </w:rPr>
      </w:pPr>
    </w:p>
    <w:p w14:paraId="73497B51">
      <w:pPr>
        <w:numPr>
          <w:numId w:val="0"/>
        </w:numPr>
        <w:spacing w:line="360" w:lineRule="auto"/>
        <w:rPr>
          <w:rFonts w:hint="default" w:ascii="Bodoni MT" w:hAnsi="Bodoni MT" w:cs="Bodoni MT"/>
          <w:sz w:val="22"/>
          <w:szCs w:val="22"/>
          <w:lang w:val="en-IN"/>
        </w:rPr>
      </w:pPr>
    </w:p>
    <w:p w14:paraId="48A6F9D9">
      <w:pPr>
        <w:numPr>
          <w:numId w:val="0"/>
        </w:numPr>
        <w:spacing w:line="360" w:lineRule="auto"/>
        <w:rPr>
          <w:rFonts w:hint="default" w:ascii="Bodoni MT" w:hAnsi="Bodoni MT" w:cs="Bodoni MT"/>
          <w:sz w:val="22"/>
          <w:szCs w:val="22"/>
          <w:lang w:val="en-IN"/>
        </w:rPr>
      </w:pPr>
    </w:p>
    <w:p w14:paraId="014C3C3E">
      <w:pPr>
        <w:numPr>
          <w:numId w:val="0"/>
        </w:numPr>
        <w:spacing w:line="360" w:lineRule="auto"/>
        <w:rPr>
          <w:rFonts w:hint="default" w:ascii="Bodoni MT" w:hAnsi="Bodoni MT" w:cs="Bodoni MT"/>
          <w:sz w:val="22"/>
          <w:szCs w:val="22"/>
          <w:lang w:val="en-IN"/>
        </w:rPr>
      </w:pPr>
    </w:p>
    <w:p w14:paraId="5DBC290E">
      <w:pPr>
        <w:numPr>
          <w:numId w:val="0"/>
        </w:numPr>
        <w:spacing w:line="360" w:lineRule="auto"/>
        <w:rPr>
          <w:rFonts w:hint="default" w:ascii="Bodoni MT" w:hAnsi="Bodoni MT" w:cs="Bodoni MT"/>
          <w:sz w:val="22"/>
          <w:szCs w:val="22"/>
          <w:lang w:val="en-IN"/>
        </w:rPr>
      </w:pPr>
    </w:p>
    <w:p w14:paraId="0BEB5CB6">
      <w:pPr>
        <w:numPr>
          <w:numId w:val="0"/>
        </w:numPr>
        <w:spacing w:line="360" w:lineRule="auto"/>
        <w:rPr>
          <w:rFonts w:hint="default" w:ascii="Bodoni MT" w:hAnsi="Bodoni MT" w:cs="Bodoni MT"/>
          <w:sz w:val="22"/>
          <w:szCs w:val="22"/>
          <w:lang w:val="en-IN"/>
        </w:rPr>
      </w:pPr>
    </w:p>
    <w:p w14:paraId="26BA2CAF">
      <w:pPr>
        <w:numPr>
          <w:numId w:val="0"/>
        </w:numPr>
        <w:spacing w:line="360" w:lineRule="auto"/>
        <w:rPr>
          <w:rFonts w:hint="default" w:ascii="Bodoni MT" w:hAnsi="Bodoni MT" w:cs="Bodoni MT"/>
          <w:sz w:val="22"/>
          <w:szCs w:val="22"/>
          <w:lang w:val="en-IN"/>
        </w:rPr>
      </w:pPr>
    </w:p>
    <w:p w14:paraId="03951416">
      <w:pPr>
        <w:numPr>
          <w:numId w:val="0"/>
        </w:numPr>
        <w:spacing w:line="360" w:lineRule="auto"/>
        <w:rPr>
          <w:rFonts w:hint="default" w:ascii="Bodoni MT" w:hAnsi="Bodoni MT" w:cs="Bodoni MT"/>
          <w:sz w:val="22"/>
          <w:szCs w:val="22"/>
          <w:lang w:val="en-IN"/>
        </w:rPr>
      </w:pPr>
    </w:p>
    <w:p w14:paraId="04D9AC90">
      <w:pPr>
        <w:numPr>
          <w:numId w:val="0"/>
        </w:numPr>
        <w:spacing w:line="360" w:lineRule="auto"/>
        <w:rPr>
          <w:rFonts w:hint="default" w:ascii="Bodoni MT" w:hAnsi="Bodoni MT" w:cs="Bodoni MT"/>
          <w:sz w:val="22"/>
          <w:szCs w:val="22"/>
          <w:lang w:val="en-IN"/>
        </w:rPr>
      </w:pPr>
    </w:p>
    <w:p w14:paraId="6E768462">
      <w:pPr>
        <w:numPr>
          <w:numId w:val="0"/>
        </w:numPr>
        <w:spacing w:line="360" w:lineRule="auto"/>
        <w:rPr>
          <w:rFonts w:hint="default" w:ascii="Bodoni MT" w:hAnsi="Bodoni MT" w:cs="Bodoni MT"/>
          <w:sz w:val="22"/>
          <w:szCs w:val="22"/>
          <w:lang w:val="en-IN"/>
        </w:rPr>
      </w:pPr>
    </w:p>
    <w:p w14:paraId="45B2DD4F">
      <w:pPr>
        <w:numPr>
          <w:numId w:val="0"/>
        </w:numPr>
        <w:spacing w:line="360" w:lineRule="auto"/>
        <w:rPr>
          <w:rFonts w:hint="default" w:ascii="Bodoni MT" w:hAnsi="Bodoni MT" w:cs="Bodoni MT"/>
          <w:sz w:val="22"/>
          <w:szCs w:val="22"/>
          <w:lang w:val="en-IN"/>
        </w:rPr>
      </w:pPr>
    </w:p>
    <w:p w14:paraId="3C74EDDF">
      <w:pPr>
        <w:numPr>
          <w:numId w:val="0"/>
        </w:numPr>
        <w:spacing w:line="360" w:lineRule="auto"/>
        <w:rPr>
          <w:rFonts w:hint="default" w:ascii="Bodoni MT" w:hAnsi="Bodoni MT" w:cs="Bodoni MT"/>
          <w:sz w:val="22"/>
          <w:szCs w:val="22"/>
          <w:lang w:val="en-IN"/>
        </w:rPr>
      </w:pPr>
    </w:p>
    <w:p w14:paraId="1A10042C">
      <w:pPr>
        <w:numPr>
          <w:numId w:val="0"/>
        </w:numPr>
        <w:spacing w:line="360" w:lineRule="auto"/>
        <w:rPr>
          <w:rFonts w:hint="default" w:ascii="Bodoni MT" w:hAnsi="Bodoni MT" w:cs="Bodoni MT"/>
          <w:sz w:val="22"/>
          <w:szCs w:val="22"/>
          <w:lang w:val="en-IN"/>
        </w:rPr>
      </w:pPr>
    </w:p>
    <w:p w14:paraId="45B4C4C7">
      <w:pPr>
        <w:numPr>
          <w:numId w:val="0"/>
        </w:numPr>
        <w:spacing w:line="360" w:lineRule="auto"/>
        <w:rPr>
          <w:rFonts w:hint="default" w:ascii="Bodoni MT" w:hAnsi="Bodoni MT" w:cs="Bodoni MT"/>
          <w:sz w:val="22"/>
          <w:szCs w:val="22"/>
          <w:lang w:val="en-IN"/>
        </w:rPr>
      </w:pPr>
    </w:p>
    <w:p w14:paraId="2A7103FD">
      <w:pPr>
        <w:numPr>
          <w:numId w:val="0"/>
        </w:numPr>
        <w:spacing w:line="360" w:lineRule="auto"/>
        <w:rPr>
          <w:rFonts w:hint="default" w:ascii="Bodoni MT" w:hAnsi="Bodoni MT" w:cs="Bodoni MT"/>
          <w:sz w:val="22"/>
          <w:szCs w:val="22"/>
          <w:lang w:val="en-IN"/>
        </w:rPr>
      </w:pPr>
    </w:p>
    <w:p w14:paraId="79A7B3BF">
      <w:pPr>
        <w:numPr>
          <w:numId w:val="0"/>
        </w:numPr>
        <w:spacing w:line="360" w:lineRule="auto"/>
        <w:rPr>
          <w:rFonts w:hint="default" w:ascii="Bodoni MT" w:hAnsi="Bodoni MT" w:cs="Bodoni MT"/>
          <w:sz w:val="22"/>
          <w:szCs w:val="22"/>
          <w:lang w:val="en-IN"/>
        </w:rPr>
      </w:pPr>
    </w:p>
    <w:p w14:paraId="47C502C0">
      <w:pPr>
        <w:numPr>
          <w:numId w:val="0"/>
        </w:numPr>
        <w:spacing w:line="360" w:lineRule="auto"/>
        <w:rPr>
          <w:rFonts w:hint="default" w:ascii="Bodoni MT" w:hAnsi="Bodoni MT" w:cs="Bodoni MT"/>
          <w:sz w:val="22"/>
          <w:szCs w:val="22"/>
          <w:lang w:val="en-IN"/>
        </w:rPr>
      </w:pPr>
    </w:p>
    <w:p w14:paraId="7E04CEE5">
      <w:pPr>
        <w:numPr>
          <w:numId w:val="0"/>
        </w:numPr>
        <w:spacing w:line="360" w:lineRule="auto"/>
        <w:rPr>
          <w:rFonts w:hint="default" w:ascii="Bodoni MT" w:hAnsi="Bodoni MT" w:cs="Bodoni MT"/>
          <w:sz w:val="22"/>
          <w:szCs w:val="22"/>
          <w:lang w:val="en-IN"/>
        </w:rPr>
      </w:pPr>
    </w:p>
    <w:p w14:paraId="001A0497">
      <w:pPr>
        <w:numPr>
          <w:numId w:val="0"/>
        </w:numPr>
        <w:spacing w:line="360" w:lineRule="auto"/>
        <w:rPr>
          <w:rFonts w:hint="default" w:ascii="Bodoni MT" w:hAnsi="Bodoni MT" w:cs="Bodoni MT"/>
          <w:sz w:val="22"/>
          <w:szCs w:val="22"/>
          <w:lang w:val="en-IN"/>
        </w:rPr>
      </w:pPr>
    </w:p>
    <w:p w14:paraId="6BA11061">
      <w:pPr>
        <w:numPr>
          <w:numId w:val="0"/>
        </w:numPr>
        <w:spacing w:line="360" w:lineRule="auto"/>
        <w:rPr>
          <w:rFonts w:hint="default" w:ascii="Bodoni MT" w:hAnsi="Bodoni MT" w:cs="Bodoni MT"/>
          <w:sz w:val="22"/>
          <w:szCs w:val="22"/>
          <w:lang w:val="en-IN"/>
        </w:rPr>
      </w:pPr>
    </w:p>
    <w:p w14:paraId="36B9D580">
      <w:pPr>
        <w:numPr>
          <w:numId w:val="0"/>
        </w:numPr>
        <w:spacing w:line="360" w:lineRule="auto"/>
        <w:rPr>
          <w:rFonts w:hint="default" w:ascii="Bodoni MT" w:hAnsi="Bodoni MT" w:cs="Bodoni MT"/>
          <w:sz w:val="22"/>
          <w:szCs w:val="22"/>
          <w:lang w:val="en-IN"/>
        </w:rPr>
      </w:pPr>
    </w:p>
    <w:p w14:paraId="7C3EE390">
      <w:pPr>
        <w:numPr>
          <w:numId w:val="0"/>
        </w:numPr>
        <w:spacing w:line="360" w:lineRule="auto"/>
        <w:rPr>
          <w:rFonts w:hint="default" w:ascii="Bodoni MT" w:hAnsi="Bodoni MT" w:cs="Bodoni MT"/>
          <w:sz w:val="22"/>
          <w:szCs w:val="22"/>
          <w:lang w:val="en-IN"/>
        </w:rPr>
      </w:pPr>
    </w:p>
    <w:p w14:paraId="586CE610">
      <w:pPr>
        <w:numPr>
          <w:numId w:val="0"/>
        </w:numPr>
        <w:spacing w:line="360" w:lineRule="auto"/>
        <w:rPr>
          <w:rFonts w:hint="default" w:ascii="Bodoni MT" w:hAnsi="Bodoni MT" w:cs="Bodoni MT"/>
          <w:sz w:val="22"/>
          <w:szCs w:val="22"/>
          <w:lang w:val="en-IN"/>
        </w:rPr>
      </w:pPr>
    </w:p>
    <w:p w14:paraId="7EEBB16A">
      <w:pPr>
        <w:numPr>
          <w:numId w:val="0"/>
        </w:numPr>
        <w:spacing w:line="360" w:lineRule="auto"/>
        <w:ind w:leftChars="0"/>
        <w:jc w:val="center"/>
        <w:rPr>
          <w:rFonts w:hint="default" w:ascii="Bodoni MT" w:hAnsi="Bodoni MT" w:cs="Bodoni MT"/>
          <w:b/>
          <w:bCs/>
          <w:color w:val="002060"/>
          <w:sz w:val="30"/>
          <w:szCs w:val="30"/>
          <w:u w:val="single"/>
          <w:lang w:val="en-IN"/>
        </w:rPr>
      </w:pPr>
      <w:r>
        <w:rPr>
          <w:rFonts w:hint="default" w:ascii="Bodoni MT" w:hAnsi="Bodoni MT" w:cs="Bodoni MT"/>
          <w:b/>
          <w:bCs/>
          <w:color w:val="002060"/>
          <w:sz w:val="30"/>
          <w:szCs w:val="30"/>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szCs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numId w:val="0"/>
        </w:numPr>
        <w:spacing w:line="360" w:lineRule="auto"/>
        <w:ind w:left="840" w:leftChars="0"/>
        <w:rPr>
          <w:rFonts w:hint="default" w:ascii="Bodoni MT" w:hAnsi="Bodoni MT" w:cs="Bodoni MT"/>
          <w:b w:val="0"/>
          <w:bCs w:val="0"/>
          <w:i w:val="0"/>
          <w:iCs w:val="0"/>
          <w:sz w:val="22"/>
          <w:szCs w:val="22"/>
          <w:lang w:val="en-US"/>
        </w:rPr>
      </w:pPr>
    </w:p>
    <w:p w14:paraId="2555ED7E">
      <w:pPr>
        <w:numPr>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numId w:val="0"/>
        </w:numPr>
        <w:spacing w:line="360" w:lineRule="auto"/>
        <w:rPr>
          <w:rFonts w:hint="default" w:ascii="Bodoni MT" w:hAnsi="Bodoni MT" w:cs="Bodoni MT"/>
          <w:b w:val="0"/>
          <w:bCs w:val="0"/>
          <w:i w:val="0"/>
          <w:iCs w:val="0"/>
          <w:sz w:val="22"/>
          <w:szCs w:val="22"/>
          <w:lang w:val="en-IN"/>
        </w:rPr>
      </w:pPr>
    </w:p>
    <w:p w14:paraId="4FBB7008">
      <w:pPr>
        <w:numPr>
          <w:numId w:val="0"/>
        </w:numPr>
        <w:spacing w:line="360" w:lineRule="auto"/>
        <w:rPr>
          <w:rFonts w:hint="default" w:ascii="Bodoni MT" w:hAnsi="Bodoni MT" w:cs="Bodoni MT"/>
          <w:b w:val="0"/>
          <w:bCs w:val="0"/>
          <w:i w:val="0"/>
          <w:iCs w:val="0"/>
          <w:sz w:val="22"/>
          <w:szCs w:val="22"/>
          <w:lang w:val="en-IN"/>
        </w:rPr>
      </w:pPr>
    </w:p>
    <w:p w14:paraId="69DED311">
      <w:pPr>
        <w:numPr>
          <w:numId w:val="0"/>
        </w:numPr>
        <w:spacing w:line="360" w:lineRule="auto"/>
        <w:rPr>
          <w:rFonts w:hint="default" w:ascii="Bodoni MT" w:hAnsi="Bodoni MT" w:cs="Bodoni MT"/>
          <w:b w:val="0"/>
          <w:bCs w:val="0"/>
          <w:i w:val="0"/>
          <w:iCs w:val="0"/>
          <w:sz w:val="22"/>
          <w:szCs w:val="22"/>
          <w:lang w:val="en-IN"/>
        </w:rPr>
      </w:pPr>
    </w:p>
    <w:p w14:paraId="33028EAB">
      <w:pPr>
        <w:numPr>
          <w:numId w:val="0"/>
        </w:numPr>
        <w:spacing w:line="360" w:lineRule="auto"/>
        <w:rPr>
          <w:rFonts w:hint="default" w:ascii="Bodoni MT" w:hAnsi="Bodoni MT" w:cs="Bodoni MT"/>
          <w:b w:val="0"/>
          <w:bCs w:val="0"/>
          <w:i w:val="0"/>
          <w:iCs w:val="0"/>
          <w:sz w:val="22"/>
          <w:szCs w:val="22"/>
          <w:lang w:val="en-IN"/>
        </w:rPr>
      </w:pPr>
    </w:p>
    <w:p w14:paraId="0A027F84">
      <w:pPr>
        <w:numPr>
          <w:numId w:val="0"/>
        </w:numPr>
        <w:spacing w:line="360" w:lineRule="auto"/>
        <w:rPr>
          <w:rFonts w:hint="default" w:ascii="Bodoni MT" w:hAnsi="Bodoni MT" w:cs="Bodoni MT"/>
          <w:b w:val="0"/>
          <w:bCs w:val="0"/>
          <w:i w:val="0"/>
          <w:iCs w:val="0"/>
          <w:sz w:val="22"/>
          <w:szCs w:val="22"/>
          <w:lang w:val="en-IN"/>
        </w:rPr>
      </w:pPr>
    </w:p>
    <w:p w14:paraId="69A9FA34">
      <w:pPr>
        <w:numPr>
          <w:numId w:val="0"/>
        </w:numPr>
        <w:spacing w:line="360" w:lineRule="auto"/>
        <w:rPr>
          <w:rFonts w:hint="default" w:ascii="Bodoni MT" w:hAnsi="Bodoni MT" w:cs="Bodoni MT"/>
          <w:b w:val="0"/>
          <w:bCs w:val="0"/>
          <w:i w:val="0"/>
          <w:iCs w:val="0"/>
          <w:sz w:val="22"/>
          <w:szCs w:val="22"/>
          <w:lang w:val="en-IN"/>
        </w:rPr>
      </w:pPr>
    </w:p>
    <w:p w14:paraId="126F9A57">
      <w:pPr>
        <w:numPr>
          <w:numId w:val="0"/>
        </w:numPr>
        <w:spacing w:line="360" w:lineRule="auto"/>
        <w:rPr>
          <w:rFonts w:hint="default" w:ascii="Bodoni MT" w:hAnsi="Bodoni MT" w:cs="Bodoni MT"/>
          <w:b w:val="0"/>
          <w:bCs w:val="0"/>
          <w:i w:val="0"/>
          <w:iCs w:val="0"/>
          <w:sz w:val="22"/>
          <w:szCs w:val="22"/>
          <w:lang w:val="en-IN"/>
        </w:rPr>
      </w:pPr>
    </w:p>
    <w:p w14:paraId="223DF38E">
      <w:pPr>
        <w:numPr>
          <w:numId w:val="0"/>
        </w:numPr>
        <w:spacing w:line="360" w:lineRule="auto"/>
        <w:rPr>
          <w:rFonts w:hint="default" w:ascii="Bodoni MT" w:hAnsi="Bodoni MT" w:cs="Bodoni MT"/>
          <w:b w:val="0"/>
          <w:bCs w:val="0"/>
          <w:i w:val="0"/>
          <w:iCs w:val="0"/>
          <w:sz w:val="22"/>
          <w:szCs w:val="22"/>
          <w:lang w:val="en-IN"/>
        </w:rPr>
      </w:pPr>
    </w:p>
    <w:p w14:paraId="1E97AC8B">
      <w:pPr>
        <w:numPr>
          <w:numId w:val="0"/>
        </w:numPr>
        <w:spacing w:line="360" w:lineRule="auto"/>
        <w:rPr>
          <w:rFonts w:hint="default" w:ascii="Bodoni MT" w:hAnsi="Bodoni MT" w:cs="Bodoni MT"/>
          <w:b w:val="0"/>
          <w:bCs w:val="0"/>
          <w:i w:val="0"/>
          <w:iCs w:val="0"/>
          <w:sz w:val="22"/>
          <w:szCs w:val="22"/>
          <w:lang w:val="en-IN"/>
        </w:rPr>
      </w:pPr>
    </w:p>
    <w:p w14:paraId="0E2DB872">
      <w:pPr>
        <w:numPr>
          <w:numId w:val="0"/>
        </w:numPr>
        <w:spacing w:line="360" w:lineRule="auto"/>
        <w:rPr>
          <w:rFonts w:hint="default" w:ascii="Bodoni MT" w:hAnsi="Bodoni MT" w:cs="Bodoni MT"/>
          <w:b w:val="0"/>
          <w:bCs w:val="0"/>
          <w:i w:val="0"/>
          <w:iCs w:val="0"/>
          <w:sz w:val="22"/>
          <w:szCs w:val="22"/>
          <w:lang w:val="en-IN"/>
        </w:rPr>
      </w:pPr>
    </w:p>
    <w:p w14:paraId="37C6A864">
      <w:pPr>
        <w:numPr>
          <w:numId w:val="0"/>
        </w:numPr>
        <w:spacing w:line="360" w:lineRule="auto"/>
        <w:rPr>
          <w:rFonts w:hint="default" w:ascii="Bodoni MT" w:hAnsi="Bodoni MT" w:cs="Bodoni MT"/>
          <w:b w:val="0"/>
          <w:bCs w:val="0"/>
          <w:i w:val="0"/>
          <w:iCs w:val="0"/>
          <w:sz w:val="22"/>
          <w:szCs w:val="22"/>
          <w:lang w:val="en-IN"/>
        </w:rPr>
      </w:pPr>
    </w:p>
    <w:p w14:paraId="1C8B8A22">
      <w:pPr>
        <w:numPr>
          <w:numId w:val="0"/>
        </w:numPr>
        <w:spacing w:line="360" w:lineRule="auto"/>
        <w:rPr>
          <w:rFonts w:hint="default" w:ascii="Bodoni MT" w:hAnsi="Bodoni MT" w:cs="Bodoni MT"/>
          <w:b w:val="0"/>
          <w:bCs w:val="0"/>
          <w:i w:val="0"/>
          <w:iCs w:val="0"/>
          <w:sz w:val="22"/>
          <w:szCs w:val="22"/>
          <w:lang w:val="en-IN"/>
        </w:rPr>
      </w:pPr>
    </w:p>
    <w:p w14:paraId="135360F6">
      <w:pPr>
        <w:numPr>
          <w:numId w:val="0"/>
        </w:numPr>
        <w:spacing w:line="360" w:lineRule="auto"/>
        <w:rPr>
          <w:rFonts w:hint="default" w:ascii="Bodoni MT" w:hAnsi="Bodoni MT" w:cs="Bodoni MT"/>
          <w:b w:val="0"/>
          <w:bCs w:val="0"/>
          <w:i w:val="0"/>
          <w:iCs w:val="0"/>
          <w:sz w:val="22"/>
          <w:szCs w:val="22"/>
          <w:lang w:val="en-IN"/>
        </w:rPr>
      </w:pPr>
    </w:p>
    <w:p w14:paraId="5C5FE33B">
      <w:pPr>
        <w:numPr>
          <w:numId w:val="0"/>
        </w:numPr>
        <w:spacing w:line="360" w:lineRule="auto"/>
        <w:rPr>
          <w:rFonts w:hint="default" w:ascii="Bodoni MT" w:hAnsi="Bodoni MT" w:cs="Bodoni MT"/>
          <w:b w:val="0"/>
          <w:bCs w:val="0"/>
          <w:i w:val="0"/>
          <w:iCs w:val="0"/>
          <w:sz w:val="22"/>
          <w:szCs w:val="22"/>
          <w:lang w:val="en-IN"/>
        </w:rPr>
      </w:pPr>
    </w:p>
    <w:p w14:paraId="3E2A6EAD">
      <w:pPr>
        <w:numPr>
          <w:numId w:val="0"/>
        </w:numPr>
        <w:spacing w:line="360" w:lineRule="auto"/>
        <w:rPr>
          <w:rFonts w:hint="default" w:ascii="Bodoni MT" w:hAnsi="Bodoni MT" w:cs="Bodoni MT"/>
          <w:b w:val="0"/>
          <w:bCs w:val="0"/>
          <w:i w:val="0"/>
          <w:iCs w:val="0"/>
          <w:sz w:val="22"/>
          <w:szCs w:val="22"/>
          <w:lang w:val="en-IN"/>
        </w:rPr>
      </w:pPr>
    </w:p>
    <w:p w14:paraId="01314718">
      <w:pPr>
        <w:numPr>
          <w:numId w:val="0"/>
        </w:numPr>
        <w:spacing w:line="360" w:lineRule="auto"/>
        <w:rPr>
          <w:rFonts w:hint="default" w:ascii="Bodoni MT" w:hAnsi="Bodoni MT" w:cs="Bodoni MT"/>
          <w:b w:val="0"/>
          <w:bCs w:val="0"/>
          <w:i w:val="0"/>
          <w:iCs w:val="0"/>
          <w:sz w:val="22"/>
          <w:szCs w:val="22"/>
          <w:lang w:val="en-IN"/>
        </w:rPr>
      </w:pPr>
    </w:p>
    <w:p w14:paraId="6FEFF79B">
      <w:pPr>
        <w:numPr>
          <w:numId w:val="0"/>
        </w:numPr>
        <w:spacing w:line="360" w:lineRule="auto"/>
        <w:rPr>
          <w:rFonts w:hint="default" w:ascii="Bodoni MT" w:hAnsi="Bodoni MT" w:cs="Bodoni MT"/>
          <w:b w:val="0"/>
          <w:bCs w:val="0"/>
          <w:i w:val="0"/>
          <w:iCs w:val="0"/>
          <w:sz w:val="22"/>
          <w:szCs w:val="22"/>
          <w:lang w:val="en-IN"/>
        </w:rPr>
      </w:pPr>
    </w:p>
    <w:p w14:paraId="07E7C7CA">
      <w:pPr>
        <w:numPr>
          <w:numId w:val="0"/>
        </w:numPr>
        <w:spacing w:line="360" w:lineRule="auto"/>
        <w:rPr>
          <w:rFonts w:hint="default" w:ascii="Bodoni MT" w:hAnsi="Bodoni MT" w:cs="Bodoni MT"/>
          <w:b w:val="0"/>
          <w:bCs w:val="0"/>
          <w:i w:val="0"/>
          <w:iCs w:val="0"/>
          <w:sz w:val="22"/>
          <w:szCs w:val="22"/>
          <w:lang w:val="en-IN"/>
        </w:rPr>
      </w:pPr>
    </w:p>
    <w:p w14:paraId="7DD3F967">
      <w:pPr>
        <w:numPr>
          <w:numId w:val="0"/>
        </w:numPr>
        <w:spacing w:line="360" w:lineRule="auto"/>
        <w:rPr>
          <w:rFonts w:hint="default" w:ascii="Bodoni MT" w:hAnsi="Bodoni MT" w:cs="Bodoni MT"/>
          <w:b w:val="0"/>
          <w:bCs w:val="0"/>
          <w:i w:val="0"/>
          <w:iCs w:val="0"/>
          <w:sz w:val="22"/>
          <w:szCs w:val="22"/>
          <w:lang w:val="en-IN"/>
        </w:rPr>
      </w:pPr>
    </w:p>
    <w:p w14:paraId="548DBD6F">
      <w:pPr>
        <w:numPr>
          <w:numId w:val="0"/>
        </w:numPr>
        <w:spacing w:line="360" w:lineRule="auto"/>
        <w:rPr>
          <w:rFonts w:hint="default" w:ascii="Bodoni MT" w:hAnsi="Bodoni MT" w:cs="Bodoni MT"/>
          <w:b w:val="0"/>
          <w:bCs w:val="0"/>
          <w:i w:val="0"/>
          <w:iCs w:val="0"/>
          <w:sz w:val="22"/>
          <w:szCs w:val="22"/>
          <w:lang w:val="en-IN"/>
        </w:rPr>
      </w:pPr>
    </w:p>
    <w:p w14:paraId="4A056695">
      <w:pPr>
        <w:numPr>
          <w:numId w:val="0"/>
        </w:numPr>
        <w:spacing w:line="360" w:lineRule="auto"/>
        <w:rPr>
          <w:rFonts w:hint="default" w:ascii="Bodoni MT" w:hAnsi="Bodoni MT" w:cs="Bodoni MT"/>
          <w:b w:val="0"/>
          <w:bCs w:val="0"/>
          <w:i w:val="0"/>
          <w:iCs w:val="0"/>
          <w:sz w:val="22"/>
          <w:szCs w:val="22"/>
          <w:lang w:val="en-IN"/>
        </w:rPr>
      </w:pPr>
    </w:p>
    <w:p w14:paraId="0622FF17">
      <w:pPr>
        <w:numPr>
          <w:numId w:val="0"/>
        </w:numPr>
        <w:spacing w:line="360" w:lineRule="auto"/>
        <w:rPr>
          <w:rFonts w:hint="default" w:ascii="Bodoni MT" w:hAnsi="Bodoni MT" w:cs="Bodoni MT"/>
          <w:b w:val="0"/>
          <w:bCs w:val="0"/>
          <w:i w:val="0"/>
          <w:iCs w:val="0"/>
          <w:sz w:val="22"/>
          <w:szCs w:val="22"/>
          <w:lang w:val="en-IN"/>
        </w:rPr>
      </w:pPr>
    </w:p>
    <w:p w14:paraId="528C230E">
      <w:pPr>
        <w:numPr>
          <w:numId w:val="0"/>
        </w:numPr>
        <w:spacing w:line="360" w:lineRule="auto"/>
        <w:rPr>
          <w:rFonts w:hint="default" w:ascii="Bodoni MT" w:hAnsi="Bodoni MT" w:cs="Bodoni MT"/>
          <w:b w:val="0"/>
          <w:bCs w:val="0"/>
          <w:i w:val="0"/>
          <w:iCs w:val="0"/>
          <w:sz w:val="22"/>
          <w:szCs w:val="22"/>
          <w:lang w:val="en-IN"/>
        </w:rPr>
      </w:pPr>
    </w:p>
    <w:p w14:paraId="61ADB868">
      <w:pPr>
        <w:numPr>
          <w:numId w:val="0"/>
        </w:numPr>
        <w:spacing w:line="360" w:lineRule="auto"/>
        <w:rPr>
          <w:rFonts w:hint="default" w:ascii="Bodoni MT" w:hAnsi="Bodoni MT" w:cs="Bodoni MT"/>
          <w:b w:val="0"/>
          <w:bCs w:val="0"/>
          <w:i w:val="0"/>
          <w:iCs w:val="0"/>
          <w:sz w:val="22"/>
          <w:szCs w:val="22"/>
          <w:lang w:val="en-IN"/>
        </w:rPr>
      </w:pPr>
    </w:p>
    <w:p w14:paraId="103DB619">
      <w:pPr>
        <w:numPr>
          <w:numId w:val="0"/>
        </w:numPr>
        <w:spacing w:line="360" w:lineRule="auto"/>
        <w:rPr>
          <w:rFonts w:hint="default" w:ascii="Bodoni MT" w:hAnsi="Bodoni MT" w:cs="Bodoni MT"/>
          <w:b w:val="0"/>
          <w:bCs w:val="0"/>
          <w:i w:val="0"/>
          <w:iCs w:val="0"/>
          <w:sz w:val="22"/>
          <w:szCs w:val="22"/>
          <w:lang w:val="en-IN"/>
        </w:rPr>
      </w:pPr>
    </w:p>
    <w:p w14:paraId="49962084">
      <w:pPr>
        <w:numPr>
          <w:numId w:val="0"/>
        </w:numPr>
        <w:spacing w:line="360" w:lineRule="auto"/>
        <w:rPr>
          <w:rFonts w:hint="default" w:ascii="Bodoni MT" w:hAnsi="Bodoni MT" w:cs="Bodoni MT"/>
          <w:b w:val="0"/>
          <w:bCs w:val="0"/>
          <w:i w:val="0"/>
          <w:iCs w:val="0"/>
          <w:sz w:val="22"/>
          <w:szCs w:val="22"/>
          <w:lang w:val="en-IN"/>
        </w:rPr>
      </w:pPr>
    </w:p>
    <w:p w14:paraId="5D83738F">
      <w:pPr>
        <w:numPr>
          <w:numId w:val="0"/>
        </w:numPr>
        <w:spacing w:line="360" w:lineRule="auto"/>
        <w:rPr>
          <w:rFonts w:hint="default" w:ascii="Bodoni MT" w:hAnsi="Bodoni MT" w:cs="Bodoni MT"/>
          <w:b w:val="0"/>
          <w:bCs w:val="0"/>
          <w:i w:val="0"/>
          <w:iCs w:val="0"/>
          <w:sz w:val="22"/>
          <w:szCs w:val="22"/>
          <w:lang w:val="en-IN"/>
        </w:rPr>
      </w:pPr>
    </w:p>
    <w:p w14:paraId="5BCD485E">
      <w:pPr>
        <w:numPr>
          <w:numId w:val="0"/>
        </w:numPr>
        <w:spacing w:line="360" w:lineRule="auto"/>
        <w:rPr>
          <w:rFonts w:hint="default" w:ascii="Bodoni MT" w:hAnsi="Bodoni MT" w:cs="Bodoni MT"/>
          <w:b w:val="0"/>
          <w:bCs w:val="0"/>
          <w:i w:val="0"/>
          <w:iCs w:val="0"/>
          <w:sz w:val="22"/>
          <w:szCs w:val="22"/>
          <w:lang w:val="en-IN"/>
        </w:rPr>
      </w:pPr>
    </w:p>
    <w:p w14:paraId="158B9BE2">
      <w:pPr>
        <w:numPr>
          <w:numId w:val="0"/>
        </w:numPr>
        <w:spacing w:line="360" w:lineRule="auto"/>
        <w:jc w:val="center"/>
        <w:rPr>
          <w:rFonts w:hint="default" w:ascii="Bodoni MT" w:hAnsi="Bodoni MT" w:cs="Bodoni MT"/>
          <w:b/>
          <w:bCs/>
          <w:i w:val="0"/>
          <w:iCs w:val="0"/>
          <w:color w:val="002060"/>
          <w:sz w:val="30"/>
          <w:szCs w:val="30"/>
          <w:u w:val="single"/>
          <w:lang w:val="en-IN"/>
        </w:rPr>
      </w:pPr>
      <w:r>
        <w:rPr>
          <w:rFonts w:hint="default" w:ascii="Bodoni MT" w:hAnsi="Bodoni MT" w:cs="Bodoni MT"/>
          <w:b/>
          <w:bCs/>
          <w:i w:val="0"/>
          <w:iCs w:val="0"/>
          <w:color w:val="002060"/>
          <w:sz w:val="30"/>
          <w:szCs w:val="30"/>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w:t>
      </w:r>
      <w:r>
        <w:rPr>
          <w:rFonts w:hint="default" w:ascii="Bodoni MT" w:hAnsi="Bodoni MT" w:cs="Bodoni MT"/>
          <w:b w:val="0"/>
          <w:bCs w:val="0"/>
          <w:i w:val="0"/>
          <w:iCs w:val="0"/>
          <w:sz w:val="22"/>
          <w:szCs w:val="22"/>
          <w:lang w:val="en-IN"/>
        </w:rPr>
        <w:t>(consumer: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numId w:val="0"/>
        </w:numPr>
        <w:spacing w:line="360" w:lineRule="auto"/>
        <w:rPr>
          <w:rFonts w:hint="default" w:ascii="Bodoni MT" w:hAnsi="Bodoni MT" w:cs="Bodoni MT"/>
          <w:b w:val="0"/>
          <w:bCs w:val="0"/>
          <w:i w:val="0"/>
          <w:iCs w:val="0"/>
          <w:sz w:val="22"/>
          <w:szCs w:val="22"/>
          <w:lang w:val="en-IN"/>
        </w:rPr>
      </w:pPr>
    </w:p>
    <w:p w14:paraId="4CC5BEF9">
      <w:pPr>
        <w:numPr>
          <w:numId w:val="0"/>
        </w:numPr>
        <w:spacing w:line="360" w:lineRule="auto"/>
        <w:rPr>
          <w:rFonts w:hint="default" w:ascii="Bodoni MT" w:hAnsi="Bodoni MT" w:cs="Bodoni MT"/>
          <w:b w:val="0"/>
          <w:bCs w:val="0"/>
          <w:i w:val="0"/>
          <w:iCs w:val="0"/>
          <w:sz w:val="22"/>
          <w:szCs w:val="22"/>
          <w:lang w:val="en-IN"/>
        </w:rPr>
      </w:pPr>
    </w:p>
    <w:p w14:paraId="5A7E603C">
      <w:pPr>
        <w:numPr>
          <w:numId w:val="0"/>
        </w:numPr>
        <w:spacing w:line="360" w:lineRule="auto"/>
        <w:rPr>
          <w:rFonts w:hint="default" w:ascii="Bodoni MT" w:hAnsi="Bodoni MT" w:cs="Bodoni MT"/>
          <w:b w:val="0"/>
          <w:bCs w:val="0"/>
          <w:i w:val="0"/>
          <w:iCs w:val="0"/>
          <w:sz w:val="22"/>
          <w:szCs w:val="22"/>
          <w:lang w:val="en-IN"/>
        </w:rPr>
      </w:pPr>
    </w:p>
    <w:p w14:paraId="257E11D0">
      <w:pPr>
        <w:numPr>
          <w:numId w:val="0"/>
        </w:numPr>
        <w:spacing w:line="360" w:lineRule="auto"/>
        <w:rPr>
          <w:rFonts w:hint="default" w:ascii="Bodoni MT" w:hAnsi="Bodoni MT" w:cs="Bodoni MT"/>
          <w:b w:val="0"/>
          <w:bCs w:val="0"/>
          <w:i w:val="0"/>
          <w:iCs w:val="0"/>
          <w:sz w:val="22"/>
          <w:szCs w:val="22"/>
          <w:lang w:val="en-IN"/>
        </w:rPr>
      </w:pPr>
    </w:p>
    <w:p w14:paraId="7B7EF053">
      <w:pPr>
        <w:numPr>
          <w:numId w:val="0"/>
        </w:numPr>
        <w:spacing w:line="360" w:lineRule="auto"/>
        <w:rPr>
          <w:rFonts w:hint="default" w:ascii="Bodoni MT" w:hAnsi="Bodoni MT" w:cs="Bodoni MT"/>
          <w:b w:val="0"/>
          <w:bCs w:val="0"/>
          <w:i w:val="0"/>
          <w:iCs w:val="0"/>
          <w:sz w:val="22"/>
          <w:szCs w:val="22"/>
          <w:lang w:val="en-IN"/>
        </w:rPr>
      </w:pPr>
    </w:p>
    <w:p w14:paraId="43A53B8F">
      <w:pPr>
        <w:numPr>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MICROSERVICES ARCHITECTURE</w:t>
      </w:r>
    </w:p>
    <w:p w14:paraId="4F5EBA5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is a myth that says:</w:t>
      </w:r>
    </w:p>
    <w:p w14:paraId="6FACFD5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All the things run in a single machine.</w:t>
      </w:r>
    </w:p>
    <w:p w14:paraId="4770B988">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 All the things run in different machines.</w:t>
      </w:r>
    </w:p>
    <w:p w14:paraId="1460E591">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But, these concepts are wrong. </w:t>
      </w:r>
    </w:p>
    <w:p w14:paraId="71932D7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F</w:t>
      </w:r>
      <w:r>
        <w:rPr>
          <w:rFonts w:hint="default" w:ascii="Bodoni MT" w:hAnsi="Bodoni MT"/>
          <w:b w:val="0"/>
          <w:bCs w:val="0"/>
          <w:i w:val="0"/>
          <w:iCs w:val="0"/>
          <w:color w:val="auto"/>
          <w:sz w:val="22"/>
          <w:szCs w:val="22"/>
          <w:u w:val="none"/>
          <w:lang w:val="en-IN"/>
        </w:rPr>
        <w:t>unctionality is in a single code-base and deploys together?</w:t>
      </w:r>
    </w:p>
    <w:p w14:paraId="2B25562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Microservices   : </w:t>
      </w:r>
      <w:r>
        <w:rPr>
          <w:rFonts w:hint="default" w:ascii="Bodoni MT" w:hAnsi="Bodoni MT"/>
          <w:b w:val="0"/>
          <w:bCs w:val="0"/>
          <w:i w:val="0"/>
          <w:iCs w:val="0"/>
          <w:color w:val="auto"/>
          <w:sz w:val="22"/>
          <w:szCs w:val="22"/>
          <w:u w:val="none"/>
          <w:lang w:val="en-IN"/>
        </w:rPr>
        <w:t>Functionality is split into small, independent services with separate deployments.</w:t>
      </w:r>
    </w:p>
    <w:p w14:paraId="307C66BC">
      <w:pPr>
        <w:numPr>
          <w:ilvl w:val="0"/>
          <w:numId w:val="1"/>
        </w:numPr>
        <w:spacing w:line="360" w:lineRule="auto"/>
        <w:ind w:left="420" w:leftChars="0" w:hanging="420" w:firstLineChars="0"/>
        <w:rPr>
          <w:rFonts w:hint="default" w:ascii="Bodoni MT" w:hAnsi="Bodoni MT" w:cs="Bodoni MT"/>
          <w:b w:val="0"/>
          <w:bCs w:val="0"/>
          <w:i w:val="0"/>
          <w:iCs w:val="0"/>
          <w:color w:val="2F5597" w:themeColor="accent5" w:themeShade="BF"/>
          <w:sz w:val="22"/>
          <w:szCs w:val="22"/>
          <w:u w:val="none"/>
          <w:lang w:val="en-IN"/>
        </w:rPr>
      </w:pPr>
      <w:r>
        <w:rPr>
          <w:rFonts w:hint="default" w:ascii="Bodoni MT" w:hAnsi="Bodoni MT"/>
          <w:b/>
          <w:bCs/>
          <w:i/>
          <w:iCs/>
          <w:color w:val="2F5597" w:themeColor="accent5" w:themeShade="BF"/>
          <w:sz w:val="22"/>
          <w:szCs w:val="22"/>
          <w:u w:val="none"/>
          <w:lang w:val="en-IN"/>
        </w:rPr>
        <w:t>NOTE :</w:t>
      </w:r>
      <w:r>
        <w:rPr>
          <w:rFonts w:hint="default" w:ascii="Bodoni MT" w:hAnsi="Bodoni MT"/>
          <w:b w:val="0"/>
          <w:bCs w:val="0"/>
          <w:i w:val="0"/>
          <w:iCs w:val="0"/>
          <w:color w:val="2F5597" w:themeColor="accent5" w:themeShade="BF"/>
          <w:sz w:val="22"/>
          <w:szCs w:val="22"/>
          <w:u w:val="none"/>
          <w:lang w:val="en-IN"/>
        </w:rPr>
        <w:t xml:space="preserve"> Even if the different independent services of a microservice code-base are hosted in a same machine, then also this will be called a</w:t>
      </w:r>
      <w:r>
        <w:rPr>
          <w:rFonts w:hint="default" w:ascii="Bodoni MT" w:hAnsi="Bodoni MT"/>
          <w:b/>
          <w:bCs/>
          <w:i w:val="0"/>
          <w:iCs w:val="0"/>
          <w:color w:val="2F5597" w:themeColor="accent5" w:themeShade="BF"/>
          <w:sz w:val="22"/>
          <w:szCs w:val="22"/>
          <w:u w:val="none"/>
          <w:lang w:val="en-IN"/>
        </w:rPr>
        <w:t xml:space="preserve"> Microservices Architecture</w:t>
      </w:r>
      <w:r>
        <w:rPr>
          <w:rFonts w:hint="default" w:ascii="Bodoni MT" w:hAnsi="Bodoni MT"/>
          <w:b w:val="0"/>
          <w:bCs w:val="0"/>
          <w:i w:val="0"/>
          <w:iCs w:val="0"/>
          <w:color w:val="2F5597" w:themeColor="accent5" w:themeShade="BF"/>
          <w:sz w:val="22"/>
          <w:szCs w:val="22"/>
          <w:u w:val="none"/>
          <w:lang w:val="en-IN"/>
        </w:rPr>
        <w:t>.</w:t>
      </w:r>
    </w:p>
    <w:p w14:paraId="55D785A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Example of a Monolithic Architecture Code-base:</w:t>
      </w:r>
    </w:p>
    <w:p w14:paraId="0DDC4CF5">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508760" cy="2529840"/>
            <wp:effectExtent l="0" t="0" r="254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508760" cy="2529840"/>
                    </a:xfrm>
                    <a:prstGeom prst="rect">
                      <a:avLst/>
                    </a:prstGeom>
                    <a:noFill/>
                    <a:ln>
                      <a:noFill/>
                    </a:ln>
                  </pic:spPr>
                </pic:pic>
              </a:graphicData>
            </a:graphic>
          </wp:inline>
        </w:drawing>
      </w:r>
    </w:p>
    <w:p w14:paraId="740F855F">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Here, everything are included in a single express app which can be deployed as a whole.</w:t>
      </w:r>
    </w:p>
    <w:p w14:paraId="5E1AEBC9">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sz w:val="22"/>
          <w:szCs w:val="22"/>
          <w:lang w:val="en-IN"/>
        </w:rPr>
        <w:t>E</w:t>
      </w:r>
      <w:r>
        <w:rPr>
          <w:rFonts w:hint="default" w:ascii="Bodoni MT"/>
          <w:color w:val="auto"/>
          <w:sz w:val="22"/>
          <w:szCs w:val="22"/>
          <w:lang w:val="en-IN"/>
        </w:rPr>
        <w:t>xample of Microservices Architecture Code-base:</w:t>
      </w:r>
    </w:p>
    <w:p w14:paraId="7DE6CD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color w:val="auto"/>
          <w:sz w:val="22"/>
          <w:szCs w:val="22"/>
        </w:rPr>
        <w:drawing>
          <wp:inline distT="0" distB="0" distL="114300" distR="114300">
            <wp:extent cx="1635760" cy="2025015"/>
            <wp:effectExtent l="0" t="0" r="254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35760" cy="2025015"/>
                    </a:xfrm>
                    <a:prstGeom prst="rect">
                      <a:avLst/>
                    </a:prstGeom>
                    <a:noFill/>
                    <a:ln>
                      <a:noFill/>
                    </a:ln>
                  </pic:spPr>
                </pic:pic>
              </a:graphicData>
            </a:graphic>
          </wp:inline>
        </w:drawing>
      </w:r>
    </w:p>
    <w:p w14:paraId="0AF1D4B4">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Here, every services which are independent can be deployed separately. Hence, can be scaled easily.</w:t>
      </w:r>
    </w:p>
    <w:p w14:paraId="06B3A58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w:t>
      </w:r>
    </w:p>
    <w:p w14:paraId="289D320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 means building the entire application in a single code-base, single deployment.</w:t>
      </w:r>
    </w:p>
    <w:p w14:paraId="24A3F4C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Everything will be bundled together i.e.,</w:t>
      </w:r>
    </w:p>
    <w:p w14:paraId="2290C37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Login Logic</w:t>
      </w:r>
    </w:p>
    <w:p w14:paraId="43FD1E6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Business Logic</w:t>
      </w:r>
    </w:p>
    <w:p w14:paraId="5E7A636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API routes</w:t>
      </w:r>
    </w:p>
    <w:p w14:paraId="547481A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access</w:t>
      </w:r>
    </w:p>
    <w:p w14:paraId="58E8A8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UI (if included)</w:t>
      </w:r>
    </w:p>
    <w:p w14:paraId="188DF6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Advantages:</w:t>
      </w:r>
    </w:p>
    <w:p w14:paraId="504B6F5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Simple to build</w:t>
      </w:r>
    </w:p>
    <w:p w14:paraId="7DC0D85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Easy to debug</w:t>
      </w:r>
    </w:p>
    <w:p w14:paraId="796C303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Quick to deploy</w:t>
      </w:r>
    </w:p>
    <w:p w14:paraId="7BF2F7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Low cost at start</w:t>
      </w:r>
    </w:p>
    <w:p w14:paraId="7B03B22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Faster prototyping  : Ideal for MVPs (early-staged products)</w:t>
      </w:r>
    </w:p>
    <w:p w14:paraId="2FD157FB">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Disadvantages:  </w:t>
      </w:r>
    </w:p>
    <w:p w14:paraId="0610E5B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Tight coupling                      : Changes in one part may effect others</w:t>
      </w:r>
    </w:p>
    <w:p w14:paraId="68E6408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Scaling is difficult                : You can’t scale individual features</w:t>
      </w:r>
    </w:p>
    <w:p w14:paraId="71A52C2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Long build/deploy time       : Full app build even for small changes</w:t>
      </w:r>
    </w:p>
    <w:p w14:paraId="103D9C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Harder to test in isolation   : Everything is coupled tightly</w:t>
      </w:r>
    </w:p>
    <w:p w14:paraId="1763AD9F">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Risky deployments              : A small bug can crash the whole app</w:t>
      </w:r>
    </w:p>
    <w:p w14:paraId="5C2B59F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Single point failure</w:t>
      </w:r>
    </w:p>
    <w:p w14:paraId="6F263D6D">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For a smaller target, Monolithic Architecture is preferable.</w:t>
      </w:r>
    </w:p>
    <w:p w14:paraId="7D44772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w:t>
      </w:r>
    </w:p>
    <w:p w14:paraId="50B62CC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 means the whole application is divided into smaller, independent services, each responsible for a specific feature or functionality.</w:t>
      </w:r>
    </w:p>
    <w:p w14:paraId="60C4FA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Each microservices </w:t>
      </w:r>
    </w:p>
    <w:p w14:paraId="2AA6F54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Runs independently</w:t>
      </w:r>
    </w:p>
    <w:p w14:paraId="64911A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Has its own code-base</w:t>
      </w:r>
    </w:p>
    <w:p w14:paraId="6442B09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Can be deployed, scaled, or updated separately</w:t>
      </w:r>
    </w:p>
    <w:p w14:paraId="39F87B7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iCs/>
          <w:color w:val="auto"/>
          <w:sz w:val="22"/>
          <w:szCs w:val="22"/>
          <w:u w:val="none"/>
          <w:lang w:val="en-IN"/>
        </w:rPr>
        <w:t xml:space="preserve">Communicate </w:t>
      </w:r>
      <w:r>
        <w:rPr>
          <w:rFonts w:hint="default" w:ascii="Bodoni MT" w:hAnsi="Bodoni MT" w:cs="Bodoni MT"/>
          <w:b w:val="0"/>
          <w:bCs w:val="0"/>
          <w:i w:val="0"/>
          <w:iCs w:val="0"/>
          <w:color w:val="auto"/>
          <w:sz w:val="22"/>
          <w:szCs w:val="22"/>
          <w:u w:val="none"/>
          <w:lang w:val="en-IN"/>
        </w:rPr>
        <w:t xml:space="preserve">with other microservices via </w:t>
      </w:r>
      <w:r>
        <w:rPr>
          <w:rFonts w:hint="default" w:ascii="Bodoni MT" w:hAnsi="Bodoni MT" w:cs="Bodoni MT"/>
          <w:b/>
          <w:bCs/>
          <w:i/>
          <w:iCs/>
          <w:color w:val="auto"/>
          <w:sz w:val="22"/>
          <w:szCs w:val="22"/>
          <w:u w:val="none"/>
          <w:lang w:val="en-IN"/>
        </w:rPr>
        <w:t>APIs</w:t>
      </w:r>
      <w:r>
        <w:rPr>
          <w:rFonts w:hint="default" w:ascii="Bodoni MT" w:hAnsi="Bodoni MT" w:cs="Bodoni MT"/>
          <w:b w:val="0"/>
          <w:bCs w:val="0"/>
          <w:i w:val="0"/>
          <w:iCs w:val="0"/>
          <w:color w:val="auto"/>
          <w:sz w:val="22"/>
          <w:szCs w:val="22"/>
          <w:u w:val="none"/>
          <w:lang w:val="en-IN"/>
        </w:rPr>
        <w:t xml:space="preserve"> or </w:t>
      </w:r>
      <w:r>
        <w:rPr>
          <w:rFonts w:hint="default" w:ascii="Bodoni MT" w:hAnsi="Bodoni MT" w:cs="Bodoni MT"/>
          <w:b/>
          <w:bCs/>
          <w:i/>
          <w:iCs/>
          <w:color w:val="auto"/>
          <w:sz w:val="22"/>
          <w:szCs w:val="22"/>
          <w:u w:val="none"/>
          <w:lang w:val="en-IN"/>
        </w:rPr>
        <w:t>message queues</w:t>
      </w:r>
      <w:r>
        <w:rPr>
          <w:rFonts w:hint="default" w:ascii="Bodoni MT" w:hAnsi="Bodoni MT" w:cs="Bodoni MT"/>
          <w:b w:val="0"/>
          <w:bCs w:val="0"/>
          <w:i w:val="0"/>
          <w:iCs w:val="0"/>
          <w:color w:val="auto"/>
          <w:sz w:val="22"/>
          <w:szCs w:val="22"/>
          <w:u w:val="none"/>
          <w:lang w:val="en-IN"/>
        </w:rPr>
        <w:t>.</w:t>
      </w:r>
    </w:p>
    <w:p w14:paraId="0CF8AF5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Connect to its own database </w:t>
      </w:r>
      <w:r>
        <w:rPr>
          <w:rFonts w:hint="default" w:ascii="Bodoni MT" w:hAnsi="Bodoni MT" w:cs="Bodoni MT"/>
          <w:b w:val="0"/>
          <w:bCs w:val="0"/>
          <w:i/>
          <w:iCs/>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6C826D8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How the microservices architecture works?</w:t>
      </w:r>
    </w:p>
    <w:p w14:paraId="63A881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we have multiple services in our e-commerse application like</w:t>
      </w:r>
    </w:p>
    <w:p w14:paraId="659DD9CE">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User service</w:t>
      </w:r>
    </w:p>
    <w:p w14:paraId="718D50A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Product service</w:t>
      </w:r>
    </w:p>
    <w:p w14:paraId="07CA479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Order service</w:t>
      </w:r>
    </w:p>
    <w:p w14:paraId="395B51A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Payment service</w:t>
      </w:r>
    </w:p>
    <w:p w14:paraId="5540AE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Email service</w:t>
      </w:r>
    </w:p>
    <w:p w14:paraId="0ED691A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Each services will be running on different ports i.e. 4000, 4001, 4002 …etc</w:t>
      </w:r>
    </w:p>
    <w:p w14:paraId="690197A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All services connect to their own databases </w:t>
      </w:r>
      <w:r>
        <w:rPr>
          <w:rFonts w:hint="default" w:ascii="Bodoni MT" w:hAnsi="Bodoni MT" w:cs="Bodoni MT"/>
          <w:b/>
          <w:bCs/>
          <w:i w:val="0"/>
          <w:iCs w:val="0"/>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7C5F6055">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Talks to other services using HTTP APIs or message queues</w:t>
      </w:r>
    </w:p>
    <w:p w14:paraId="6A49B27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Jjjj</w:t>
      </w:r>
    </w:p>
    <w:p w14:paraId="58274AF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Jhgf</w:t>
      </w:r>
    </w:p>
    <w:p w14:paraId="4DEFA708">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Ghjk</w:t>
      </w:r>
    </w:p>
    <w:p w14:paraId="61B9C3BA">
      <w:pPr>
        <w:numPr>
          <w:numId w:val="0"/>
        </w:numPr>
        <w:spacing w:line="360" w:lineRule="auto"/>
        <w:rPr>
          <w:rFonts w:hint="default" w:ascii="Bodoni MT" w:hAnsi="Bodoni MT" w:cs="Bodoni MT"/>
          <w:b w:val="0"/>
          <w:bCs w:val="0"/>
          <w:i w:val="0"/>
          <w:iCs w:val="0"/>
          <w:color w:val="auto"/>
          <w:sz w:val="22"/>
          <w:szCs w:val="22"/>
          <w:u w:val="none"/>
          <w:lang w:val="en-IN"/>
        </w:rPr>
      </w:pPr>
    </w:p>
    <w:p w14:paraId="0499BB35">
      <w:pPr>
        <w:numPr>
          <w:numId w:val="0"/>
        </w:numPr>
        <w:spacing w:line="360" w:lineRule="auto"/>
        <w:rPr>
          <w:rFonts w:hint="default" w:ascii="Bodoni MT" w:hAnsi="Bodoni MT" w:cs="Bodoni MT"/>
          <w:b w:val="0"/>
          <w:bCs w:val="0"/>
          <w:i w:val="0"/>
          <w:iCs w:val="0"/>
          <w:color w:val="auto"/>
          <w:sz w:val="22"/>
          <w:szCs w:val="22"/>
          <w:u w:val="none"/>
          <w:lang w:val="en-IN"/>
        </w:rPr>
      </w:pPr>
    </w:p>
    <w:p w14:paraId="3505D6D3">
      <w:pPr>
        <w:numPr>
          <w:numId w:val="0"/>
        </w:numPr>
        <w:spacing w:line="360" w:lineRule="auto"/>
        <w:rPr>
          <w:rFonts w:hint="default" w:ascii="Bodoni MT" w:hAnsi="Bodoni MT" w:cs="Bodoni MT"/>
          <w:b w:val="0"/>
          <w:bCs w:val="0"/>
          <w:i w:val="0"/>
          <w:iCs w:val="0"/>
          <w:color w:val="auto"/>
          <w:sz w:val="22"/>
          <w:szCs w:val="22"/>
          <w:u w:val="none"/>
          <w:lang w:val="en-IN"/>
        </w:rPr>
      </w:pPr>
    </w:p>
    <w:p w14:paraId="3C793E92">
      <w:pPr>
        <w:numPr>
          <w:numId w:val="0"/>
        </w:numPr>
        <w:spacing w:line="360" w:lineRule="auto"/>
        <w:rPr>
          <w:rFonts w:hint="default" w:ascii="Bodoni MT" w:hAnsi="Bodoni MT" w:cs="Bodoni MT"/>
          <w:b w:val="0"/>
          <w:bCs w:val="0"/>
          <w:i w:val="0"/>
          <w:iCs w:val="0"/>
          <w:color w:val="auto"/>
          <w:sz w:val="22"/>
          <w:szCs w:val="22"/>
          <w:u w:val="none"/>
          <w:lang w:val="en-IN"/>
        </w:rPr>
      </w:pPr>
    </w:p>
    <w:p w14:paraId="101A79B6">
      <w:pPr>
        <w:numPr>
          <w:numId w:val="0"/>
        </w:numPr>
        <w:spacing w:line="360" w:lineRule="auto"/>
        <w:rPr>
          <w:rFonts w:hint="default" w:ascii="Bodoni MT" w:hAnsi="Bodoni MT" w:cs="Bodoni MT"/>
          <w:b w:val="0"/>
          <w:bCs w:val="0"/>
          <w:i w:val="0"/>
          <w:iCs w:val="0"/>
          <w:color w:val="auto"/>
          <w:sz w:val="22"/>
          <w:szCs w:val="22"/>
          <w:u w:val="none"/>
          <w:lang w:val="en-IN"/>
        </w:rPr>
      </w:pPr>
    </w:p>
    <w:p w14:paraId="1C6B57A5">
      <w:pPr>
        <w:numPr>
          <w:numId w:val="0"/>
        </w:numPr>
        <w:spacing w:line="360" w:lineRule="auto"/>
        <w:rPr>
          <w:rFonts w:hint="default" w:ascii="Bodoni MT" w:hAnsi="Bodoni MT" w:cs="Bodoni MT"/>
          <w:b w:val="0"/>
          <w:bCs w:val="0"/>
          <w:i w:val="0"/>
          <w:iCs w:val="0"/>
          <w:color w:val="auto"/>
          <w:sz w:val="22"/>
          <w:szCs w:val="22"/>
          <w:u w:val="none"/>
          <w:lang w:val="en-IN"/>
        </w:rPr>
      </w:pPr>
    </w:p>
    <w:p w14:paraId="518AFDEB">
      <w:pPr>
        <w:numPr>
          <w:numId w:val="0"/>
        </w:numPr>
        <w:spacing w:line="360" w:lineRule="auto"/>
        <w:rPr>
          <w:rFonts w:hint="default" w:ascii="Bodoni MT" w:hAnsi="Bodoni MT" w:cs="Bodoni MT"/>
          <w:b w:val="0"/>
          <w:bCs w:val="0"/>
          <w:i w:val="0"/>
          <w:iCs w:val="0"/>
          <w:color w:val="auto"/>
          <w:sz w:val="22"/>
          <w:szCs w:val="22"/>
          <w:u w:val="none"/>
          <w:lang w:val="en-IN"/>
        </w:rPr>
      </w:pPr>
    </w:p>
    <w:p w14:paraId="5BE76F6A">
      <w:pPr>
        <w:numPr>
          <w:numId w:val="0"/>
        </w:numPr>
        <w:spacing w:line="360" w:lineRule="auto"/>
        <w:rPr>
          <w:rFonts w:hint="default" w:ascii="Bodoni MT" w:hAnsi="Bodoni MT" w:cs="Bodoni MT"/>
          <w:b w:val="0"/>
          <w:bCs w:val="0"/>
          <w:i w:val="0"/>
          <w:iCs w:val="0"/>
          <w:color w:val="auto"/>
          <w:sz w:val="22"/>
          <w:szCs w:val="22"/>
          <w:u w:val="none"/>
          <w:lang w:val="en-IN"/>
        </w:rPr>
      </w:pPr>
    </w:p>
    <w:p w14:paraId="0EA8062B">
      <w:pPr>
        <w:numPr>
          <w:numId w:val="0"/>
        </w:numPr>
        <w:spacing w:line="360" w:lineRule="auto"/>
        <w:rPr>
          <w:rFonts w:hint="default" w:ascii="Bodoni MT" w:hAnsi="Bodoni MT" w:cs="Bodoni MT"/>
          <w:b w:val="0"/>
          <w:bCs w:val="0"/>
          <w:i w:val="0"/>
          <w:iCs w:val="0"/>
          <w:color w:val="auto"/>
          <w:sz w:val="22"/>
          <w:szCs w:val="22"/>
          <w:u w:val="none"/>
          <w:lang w:val="en-IN"/>
        </w:rPr>
      </w:pPr>
    </w:p>
    <w:p w14:paraId="6BA31A2D">
      <w:pPr>
        <w:numPr>
          <w:numId w:val="0"/>
        </w:numPr>
        <w:spacing w:line="360" w:lineRule="auto"/>
        <w:rPr>
          <w:rFonts w:hint="default" w:ascii="Bodoni MT" w:hAnsi="Bodoni MT" w:cs="Bodoni MT"/>
          <w:b w:val="0"/>
          <w:bCs w:val="0"/>
          <w:i w:val="0"/>
          <w:iCs w:val="0"/>
          <w:color w:val="auto"/>
          <w:sz w:val="22"/>
          <w:szCs w:val="22"/>
          <w:u w:val="none"/>
          <w:lang w:val="en-IN"/>
        </w:rPr>
      </w:pPr>
    </w:p>
    <w:p w14:paraId="7CF5C324">
      <w:pPr>
        <w:numPr>
          <w:numId w:val="0"/>
        </w:numPr>
        <w:spacing w:line="360" w:lineRule="auto"/>
        <w:rPr>
          <w:rFonts w:hint="default" w:ascii="Bodoni MT" w:hAnsi="Bodoni MT" w:cs="Bodoni MT"/>
          <w:b w:val="0"/>
          <w:bCs w:val="0"/>
          <w:i w:val="0"/>
          <w:iCs w:val="0"/>
          <w:color w:val="auto"/>
          <w:sz w:val="22"/>
          <w:szCs w:val="22"/>
          <w:u w:val="none"/>
          <w:lang w:val="en-IN"/>
        </w:rPr>
      </w:pPr>
    </w:p>
    <w:p w14:paraId="7778A122">
      <w:pPr>
        <w:numPr>
          <w:numId w:val="0"/>
        </w:numPr>
        <w:spacing w:line="360" w:lineRule="auto"/>
        <w:rPr>
          <w:rFonts w:hint="default" w:ascii="Bodoni MT" w:hAnsi="Bodoni MT" w:cs="Bodoni MT"/>
          <w:b w:val="0"/>
          <w:bCs w:val="0"/>
          <w:i w:val="0"/>
          <w:iCs w:val="0"/>
          <w:color w:val="auto"/>
          <w:sz w:val="22"/>
          <w:szCs w:val="22"/>
          <w:u w:val="none"/>
          <w:lang w:val="en-IN"/>
        </w:rPr>
      </w:pPr>
    </w:p>
    <w:p w14:paraId="0FFC51AD">
      <w:pPr>
        <w:numPr>
          <w:numId w:val="0"/>
        </w:numPr>
        <w:spacing w:line="360" w:lineRule="auto"/>
        <w:rPr>
          <w:rFonts w:hint="default" w:ascii="Bodoni MT" w:hAnsi="Bodoni MT" w:cs="Bodoni MT"/>
          <w:b w:val="0"/>
          <w:bCs w:val="0"/>
          <w:i w:val="0"/>
          <w:iCs w:val="0"/>
          <w:color w:val="auto"/>
          <w:sz w:val="22"/>
          <w:szCs w:val="22"/>
          <w:u w:val="none"/>
          <w:lang w:val="en-IN"/>
        </w:rPr>
      </w:pPr>
    </w:p>
    <w:p w14:paraId="3A97E096">
      <w:pPr>
        <w:numPr>
          <w:numId w:val="0"/>
        </w:numPr>
        <w:spacing w:line="360" w:lineRule="auto"/>
        <w:rPr>
          <w:rFonts w:hint="default" w:ascii="Bodoni MT" w:hAnsi="Bodoni MT" w:cs="Bodoni MT"/>
          <w:b w:val="0"/>
          <w:bCs w:val="0"/>
          <w:i w:val="0"/>
          <w:iCs w:val="0"/>
          <w:color w:val="auto"/>
          <w:sz w:val="22"/>
          <w:szCs w:val="22"/>
          <w:u w:val="none"/>
          <w:lang w:val="en-IN"/>
        </w:rPr>
      </w:pPr>
    </w:p>
    <w:p w14:paraId="5E98E421">
      <w:pPr>
        <w:numPr>
          <w:numId w:val="0"/>
        </w:numPr>
        <w:spacing w:line="360" w:lineRule="auto"/>
        <w:rPr>
          <w:rFonts w:hint="default" w:ascii="Bodoni MT" w:hAnsi="Bodoni MT" w:cs="Bodoni MT"/>
          <w:b w:val="0"/>
          <w:bCs w:val="0"/>
          <w:i w:val="0"/>
          <w:iCs w:val="0"/>
          <w:color w:val="auto"/>
          <w:sz w:val="22"/>
          <w:szCs w:val="22"/>
          <w:u w:val="none"/>
          <w:lang w:val="en-IN"/>
        </w:rPr>
      </w:pPr>
    </w:p>
    <w:p w14:paraId="23EDB45F">
      <w:pPr>
        <w:numPr>
          <w:numId w:val="0"/>
        </w:numPr>
        <w:spacing w:line="360" w:lineRule="auto"/>
        <w:rPr>
          <w:rFonts w:hint="default" w:ascii="Bodoni MT" w:hAnsi="Bodoni MT" w:cs="Bodoni MT"/>
          <w:b w:val="0"/>
          <w:bCs w:val="0"/>
          <w:i w:val="0"/>
          <w:iCs w:val="0"/>
          <w:color w:val="auto"/>
          <w:sz w:val="22"/>
          <w:szCs w:val="22"/>
          <w:u w:val="none"/>
          <w:lang w:val="en-IN"/>
        </w:rPr>
      </w:pPr>
    </w:p>
    <w:p w14:paraId="7B0BE854">
      <w:pPr>
        <w:numPr>
          <w:numId w:val="0"/>
        </w:numPr>
        <w:spacing w:line="360" w:lineRule="auto"/>
        <w:rPr>
          <w:rFonts w:hint="default" w:ascii="Bodoni MT" w:hAnsi="Bodoni MT" w:cs="Bodoni MT"/>
          <w:b w:val="0"/>
          <w:bCs w:val="0"/>
          <w:i w:val="0"/>
          <w:iCs w:val="0"/>
          <w:color w:val="auto"/>
          <w:sz w:val="22"/>
          <w:szCs w:val="22"/>
          <w:u w:val="none"/>
          <w:lang w:val="en-IN"/>
        </w:rPr>
      </w:pPr>
    </w:p>
    <w:p w14:paraId="13A4FDE0">
      <w:pPr>
        <w:numPr>
          <w:numId w:val="0"/>
        </w:numPr>
        <w:spacing w:line="360" w:lineRule="auto"/>
        <w:rPr>
          <w:rFonts w:hint="default" w:ascii="Bodoni MT" w:hAnsi="Bodoni MT" w:cs="Bodoni MT"/>
          <w:b w:val="0"/>
          <w:bCs w:val="0"/>
          <w:i w:val="0"/>
          <w:iCs w:val="0"/>
          <w:color w:val="auto"/>
          <w:sz w:val="22"/>
          <w:szCs w:val="22"/>
          <w:u w:val="none"/>
          <w:lang w:val="en-IN"/>
        </w:rPr>
      </w:pPr>
    </w:p>
    <w:p w14:paraId="07929E79">
      <w:pPr>
        <w:numPr>
          <w:numId w:val="0"/>
        </w:numPr>
        <w:spacing w:line="360" w:lineRule="auto"/>
        <w:rPr>
          <w:rFonts w:hint="default" w:ascii="Bodoni MT" w:hAnsi="Bodoni MT" w:cs="Bodoni MT"/>
          <w:b w:val="0"/>
          <w:bCs w:val="0"/>
          <w:i w:val="0"/>
          <w:iCs w:val="0"/>
          <w:color w:val="auto"/>
          <w:sz w:val="22"/>
          <w:szCs w:val="22"/>
          <w:u w:val="none"/>
          <w:lang w:val="en-IN"/>
        </w:rPr>
      </w:pPr>
    </w:p>
    <w:p w14:paraId="571DE73B">
      <w:pPr>
        <w:numPr>
          <w:numId w:val="0"/>
        </w:numPr>
        <w:spacing w:line="360" w:lineRule="auto"/>
        <w:rPr>
          <w:rFonts w:hint="default" w:ascii="Bodoni MT" w:hAnsi="Bodoni MT" w:cs="Bodoni MT"/>
          <w:b w:val="0"/>
          <w:bCs w:val="0"/>
          <w:i w:val="0"/>
          <w:iCs w:val="0"/>
          <w:color w:val="auto"/>
          <w:sz w:val="22"/>
          <w:szCs w:val="22"/>
          <w:u w:val="none"/>
          <w:lang w:val="en-IN"/>
        </w:rPr>
      </w:pPr>
    </w:p>
    <w:p w14:paraId="41C00AF1">
      <w:pPr>
        <w:numPr>
          <w:numId w:val="0"/>
        </w:numPr>
        <w:spacing w:line="360" w:lineRule="auto"/>
        <w:rPr>
          <w:rFonts w:hint="default" w:ascii="Bodoni MT" w:hAnsi="Bodoni MT" w:cs="Bodoni MT"/>
          <w:b w:val="0"/>
          <w:bCs w:val="0"/>
          <w:i w:val="0"/>
          <w:iCs w:val="0"/>
          <w:color w:val="auto"/>
          <w:sz w:val="22"/>
          <w:szCs w:val="22"/>
          <w:u w:val="none"/>
          <w:lang w:val="en-IN"/>
        </w:rPr>
      </w:pPr>
    </w:p>
    <w:p w14:paraId="26AD2D2B">
      <w:pPr>
        <w:numPr>
          <w:numId w:val="0"/>
        </w:numPr>
        <w:spacing w:line="360" w:lineRule="auto"/>
        <w:rPr>
          <w:rFonts w:hint="default" w:ascii="Bodoni MT" w:hAnsi="Bodoni MT" w:cs="Bodoni MT"/>
          <w:b w:val="0"/>
          <w:bCs w:val="0"/>
          <w:i w:val="0"/>
          <w:iCs w:val="0"/>
          <w:color w:val="auto"/>
          <w:sz w:val="22"/>
          <w:szCs w:val="22"/>
          <w:u w:val="none"/>
          <w:lang w:val="en-IN"/>
        </w:rPr>
      </w:pPr>
    </w:p>
    <w:p w14:paraId="08EE88A2">
      <w:pPr>
        <w:numPr>
          <w:numId w:val="0"/>
        </w:numPr>
        <w:spacing w:line="360" w:lineRule="auto"/>
        <w:rPr>
          <w:rFonts w:hint="default" w:ascii="Bodoni MT" w:hAnsi="Bodoni MT" w:cs="Bodoni MT"/>
          <w:b w:val="0"/>
          <w:bCs w:val="0"/>
          <w:i w:val="0"/>
          <w:iCs w:val="0"/>
          <w:color w:val="auto"/>
          <w:sz w:val="22"/>
          <w:szCs w:val="22"/>
          <w:u w:val="none"/>
          <w:lang w:val="en-IN"/>
        </w:rPr>
      </w:pPr>
    </w:p>
    <w:p w14:paraId="55EAAC1C">
      <w:pPr>
        <w:numPr>
          <w:numId w:val="0"/>
        </w:numPr>
        <w:spacing w:line="360" w:lineRule="auto"/>
        <w:rPr>
          <w:rFonts w:hint="default" w:ascii="Bodoni MT" w:hAnsi="Bodoni MT" w:cs="Bodoni MT"/>
          <w:b w:val="0"/>
          <w:bCs w:val="0"/>
          <w:i w:val="0"/>
          <w:iCs w:val="0"/>
          <w:color w:val="auto"/>
          <w:sz w:val="22"/>
          <w:szCs w:val="22"/>
          <w:u w:val="none"/>
          <w:lang w:val="en-IN"/>
        </w:rPr>
      </w:pPr>
    </w:p>
    <w:p w14:paraId="243E8B8E">
      <w:pPr>
        <w:numPr>
          <w:numId w:val="0"/>
        </w:numPr>
        <w:spacing w:line="360" w:lineRule="auto"/>
        <w:rPr>
          <w:rFonts w:hint="default" w:ascii="Bodoni MT" w:hAnsi="Bodoni MT" w:cs="Bodoni MT"/>
          <w:b w:val="0"/>
          <w:bCs w:val="0"/>
          <w:i w:val="0"/>
          <w:iCs w:val="0"/>
          <w:color w:val="auto"/>
          <w:sz w:val="22"/>
          <w:szCs w:val="22"/>
          <w:u w:val="none"/>
          <w:lang w:val="en-IN"/>
        </w:rPr>
      </w:pPr>
    </w:p>
    <w:p w14:paraId="5E9CBE30">
      <w:pPr>
        <w:numPr>
          <w:ilvl w:val="0"/>
          <w:numId w:val="0"/>
        </w:numPr>
        <w:spacing w:line="360" w:lineRule="auto"/>
        <w:rPr>
          <w:rFonts w:hint="default" w:ascii="Bodoni MT" w:hAnsi="Bodoni MT" w:cs="Bodoni MT"/>
          <w:b w:val="0"/>
          <w:bCs w:val="0"/>
          <w:i w:val="0"/>
          <w:iCs w:val="0"/>
          <w:sz w:val="22"/>
          <w:szCs w:val="22"/>
          <w:lang w:val="en-IN"/>
        </w:rPr>
      </w:pPr>
    </w:p>
    <w:p w14:paraId="1FEEBD5B">
      <w:pPr>
        <w:numPr>
          <w:ilvl w:val="0"/>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DATABASE SHARDING</w:t>
      </w:r>
    </w:p>
    <w:p w14:paraId="3EE056AA">
      <w:pPr>
        <w:numPr>
          <w:ilvl w:val="0"/>
          <w:numId w:val="1"/>
        </w:numPr>
        <w:spacing w:line="360" w:lineRule="auto"/>
        <w:ind w:left="420" w:leftChars="0" w:hanging="420" w:firstLineChars="0"/>
        <w:rPr>
          <w:rFonts w:hint="default" w:ascii="Bodoni MT" w:hAnsi="Bodoni MT"/>
          <w:b/>
          <w:bCs/>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w:t>
      </w:r>
      <w:r>
        <w:rPr>
          <w:rFonts w:hint="default" w:ascii="Bodoni MT" w:hAnsi="Bodoni MT" w:cs="Bodoni MT"/>
          <w:b w:val="0"/>
          <w:bCs w:val="0"/>
          <w:i w:val="0"/>
          <w:iCs w:val="0"/>
          <w:color w:val="auto"/>
          <w:sz w:val="22"/>
          <w:szCs w:val="22"/>
          <w:u w:val="none"/>
          <w:lang w:val="en-IN"/>
        </w:rPr>
        <w:t xml:space="preserve"> vs </w:t>
      </w:r>
      <w:r>
        <w:rPr>
          <w:rFonts w:hint="default" w:ascii="Bodoni MT" w:hAnsi="Bodoni MT" w:cs="Bodoni MT"/>
          <w:b/>
          <w:bCs/>
          <w:i w:val="0"/>
          <w:iCs w:val="0"/>
          <w:color w:val="auto"/>
          <w:sz w:val="22"/>
          <w:szCs w:val="22"/>
          <w:u w:val="none"/>
          <w:lang w:val="en-IN"/>
        </w:rPr>
        <w:t>DATABASE SERVER</w:t>
      </w:r>
      <w:r>
        <w:rPr>
          <w:rFonts w:hint="default" w:ascii="Bodoni MT" w:hAnsi="Bodoni MT"/>
          <w:b/>
          <w:bCs/>
          <w:i w:val="0"/>
          <w:iCs w:val="0"/>
          <w:color w:val="auto"/>
          <w:sz w:val="22"/>
          <w:szCs w:val="22"/>
          <w:u w:val="none"/>
          <w:lang w:val="en-IN"/>
        </w:rPr>
        <w:t xml:space="preserve"> </w:t>
      </w:r>
    </w:p>
    <w:p w14:paraId="134687A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can host multiple </w:t>
      </w:r>
      <w:r>
        <w:rPr>
          <w:rFonts w:hint="default" w:ascii="Bodoni MT" w:hAnsi="Bodoni MT"/>
          <w:b/>
          <w:bCs/>
          <w:i w:val="0"/>
          <w:iCs w:val="0"/>
          <w:color w:val="auto"/>
          <w:sz w:val="22"/>
          <w:szCs w:val="22"/>
          <w:u w:val="none"/>
          <w:lang w:val="en-IN"/>
        </w:rPr>
        <w:t>databases</w:t>
      </w:r>
      <w:r>
        <w:rPr>
          <w:rFonts w:hint="default" w:ascii="Bodoni MT" w:hAnsi="Bodoni MT"/>
          <w:b w:val="0"/>
          <w:bCs w:val="0"/>
          <w:i w:val="0"/>
          <w:iCs w:val="0"/>
          <w:color w:val="auto"/>
          <w:sz w:val="22"/>
          <w:szCs w:val="22"/>
          <w:u w:val="none"/>
          <w:lang w:val="en-IN"/>
        </w:rPr>
        <w:t>.</w:t>
      </w:r>
    </w:p>
    <w:p w14:paraId="207BB4C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Whenever a client (like an Express app) queries the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it sends the request to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first. The server then queries the appropriate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and returns the result.</w:t>
      </w:r>
    </w:p>
    <w:p w14:paraId="41F2A0D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client cannot query the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directly — it must go through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w:t>
      </w:r>
    </w:p>
    <w:p w14:paraId="031B71E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For example, when you create a MongoDB cluster, you are essentially running one or more </w:t>
      </w:r>
      <w:r>
        <w:rPr>
          <w:rFonts w:hint="default" w:ascii="Bodoni MT" w:hAnsi="Bodoni MT"/>
          <w:b/>
          <w:bCs/>
          <w:i w:val="0"/>
          <w:iCs w:val="0"/>
          <w:color w:val="auto"/>
          <w:sz w:val="22"/>
          <w:szCs w:val="22"/>
          <w:u w:val="none"/>
          <w:lang w:val="en-IN"/>
        </w:rPr>
        <w:t>mongod processes</w:t>
      </w:r>
      <w:r>
        <w:rPr>
          <w:rFonts w:hint="default" w:ascii="Bodoni MT" w:hAnsi="Bodoni MT"/>
          <w:b w:val="0"/>
          <w:bCs w:val="0"/>
          <w:i w:val="0"/>
          <w:iCs w:val="0"/>
          <w:color w:val="auto"/>
          <w:sz w:val="22"/>
          <w:szCs w:val="22"/>
          <w:u w:val="none"/>
          <w:lang w:val="en-IN"/>
        </w:rPr>
        <w:t xml:space="preserve"> (i.e., MongoDB servers) somewhere in the cloud or infrastructure.</w:t>
      </w:r>
    </w:p>
    <w:p w14:paraId="21027193">
      <w:pPr>
        <w:numPr>
          <w:ilvl w:val="1"/>
          <w:numId w:val="1"/>
        </w:numPr>
        <w:spacing w:line="360" w:lineRule="auto"/>
        <w:ind w:left="840" w:leftChars="0" w:hanging="420" w:firstLineChars="0"/>
        <w:rPr>
          <w:rFonts w:hint="default" w:ascii="Bodoni MT" w:hAnsi="Bodoni MT" w:cs="Bodoni MT"/>
          <w:b/>
          <w:bCs/>
          <w:i/>
          <w:iCs/>
          <w:color w:val="auto"/>
          <w:sz w:val="22"/>
          <w:szCs w:val="22"/>
          <w:highlight w:val="lightGray"/>
          <w:u w:val="none"/>
          <w:lang w:val="en-IN"/>
        </w:rPr>
      </w:pPr>
      <w:r>
        <w:rPr>
          <w:rFonts w:hint="default" w:ascii="Bodoni MT" w:hAnsi="Bodoni MT" w:cs="Bodoni MT"/>
          <w:b/>
          <w:bCs/>
          <w:i/>
          <w:iCs/>
          <w:color w:val="auto"/>
          <w:sz w:val="22"/>
          <w:szCs w:val="22"/>
          <w:highlight w:val="lightGray"/>
          <w:u w:val="none"/>
          <w:lang w:val="en-IN"/>
        </w:rPr>
        <w:t xml:space="preserve">NOTE                                                                                                                                                                </w:t>
      </w:r>
    </w:p>
    <w:p w14:paraId="60E18624">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You can have multiple </w:t>
      </w:r>
      <w:r>
        <w:rPr>
          <w:rFonts w:hint="default" w:ascii="Bodoni MT" w:hAnsi="Bodoni MT"/>
          <w:b/>
          <w:bCs/>
          <w:i w:val="0"/>
          <w:iCs w:val="0"/>
          <w:color w:val="auto"/>
          <w:sz w:val="22"/>
          <w:szCs w:val="22"/>
          <w:highlight w:val="none"/>
          <w:u w:val="none"/>
          <w:lang w:val="en-IN"/>
        </w:rPr>
        <w:t>database servers</w:t>
      </w:r>
      <w:r>
        <w:rPr>
          <w:rFonts w:hint="default" w:ascii="Bodoni MT" w:hAnsi="Bodoni MT"/>
          <w:b w:val="0"/>
          <w:bCs w:val="0"/>
          <w:i w:val="0"/>
          <w:iCs w:val="0"/>
          <w:color w:val="auto"/>
          <w:sz w:val="22"/>
          <w:szCs w:val="22"/>
          <w:highlight w:val="none"/>
          <w:u w:val="none"/>
          <w:lang w:val="en-IN"/>
        </w:rPr>
        <w:t xml:space="preserve">, each running its own instance of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(the MongoDB server process).</w:t>
      </w:r>
    </w:p>
    <w:p w14:paraId="54A86BA9">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A </w:t>
      </w:r>
      <w:r>
        <w:rPr>
          <w:rFonts w:hint="default" w:ascii="Bodoni MT" w:hAnsi="Bodoni MT"/>
          <w:b/>
          <w:bCs/>
          <w:i w:val="0"/>
          <w:iCs w:val="0"/>
          <w:color w:val="auto"/>
          <w:sz w:val="22"/>
          <w:szCs w:val="22"/>
          <w:highlight w:val="none"/>
          <w:u w:val="none"/>
          <w:lang w:val="en-IN"/>
        </w:rPr>
        <w:t>database server</w:t>
      </w:r>
      <w:r>
        <w:rPr>
          <w:rFonts w:hint="default" w:ascii="Bodoni MT" w:hAnsi="Bodoni MT"/>
          <w:b w:val="0"/>
          <w:bCs w:val="0"/>
          <w:i w:val="0"/>
          <w:iCs w:val="0"/>
          <w:color w:val="auto"/>
          <w:sz w:val="22"/>
          <w:szCs w:val="22"/>
          <w:highlight w:val="none"/>
          <w:u w:val="none"/>
          <w:lang w:val="en-IN"/>
        </w:rPr>
        <w:t xml:space="preserve"> is simply a</w:t>
      </w:r>
      <w:r>
        <w:rPr>
          <w:rFonts w:hint="default" w:ascii="Bodoni MT" w:hAnsi="Bodoni MT"/>
          <w:b/>
          <w:bCs/>
          <w:i w:val="0"/>
          <w:iCs w:val="0"/>
          <w:color w:val="auto"/>
          <w:sz w:val="22"/>
          <w:szCs w:val="22"/>
          <w:highlight w:val="none"/>
          <w:u w:val="none"/>
          <w:lang w:val="en-IN"/>
        </w:rPr>
        <w:t xml:space="preserve"> running instance of mongod</w:t>
      </w:r>
      <w:r>
        <w:rPr>
          <w:rFonts w:hint="default" w:ascii="Bodoni MT" w:hAnsi="Bodoni MT"/>
          <w:b w:val="0"/>
          <w:bCs w:val="0"/>
          <w:i w:val="0"/>
          <w:iCs w:val="0"/>
          <w:color w:val="auto"/>
          <w:sz w:val="22"/>
          <w:szCs w:val="22"/>
          <w:highlight w:val="none"/>
          <w:u w:val="none"/>
          <w:lang w:val="en-IN"/>
        </w:rPr>
        <w:t xml:space="preserve"> that manages one or more databases.</w:t>
      </w:r>
    </w:p>
    <w:p w14:paraId="37B7F0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For example:</w:t>
      </w:r>
    </w:p>
    <w:p w14:paraId="30E6BCD8">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on port 27017 on your local machine, that’s your local MongoDB server.</w:t>
      </w:r>
    </w:p>
    <w:p w14:paraId="169FC5FB">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inside a cloud cluster (e.g., MongoDB Atlas), that’s a remote MongoDB server.</w:t>
      </w:r>
    </w:p>
    <w:p w14:paraId="77F55C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In all cases, it's always the same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binary, but you can run multiple instances of it in different environments (local, cloud, containers, etc.).</w:t>
      </w:r>
    </w:p>
    <w:p w14:paraId="6CD5893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Each instance is a separate server, and can manage different databases independently.</w:t>
      </w:r>
    </w:p>
    <w:p w14:paraId="3BCE310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lightGray"/>
          <w:u w:val="none"/>
          <w:lang w:val="en-IN"/>
        </w:rPr>
      </w:pPr>
      <w:r>
        <w:rPr>
          <w:rFonts w:hint="default" w:ascii="Bodoni MT" w:hAnsi="Bodoni MT"/>
          <w:b w:val="0"/>
          <w:bCs w:val="0"/>
          <w:i w:val="0"/>
          <w:iCs w:val="0"/>
          <w:color w:val="auto"/>
          <w:sz w:val="22"/>
          <w:szCs w:val="22"/>
          <w:highlight w:val="lightGray"/>
          <w:u w:val="none"/>
          <w:lang w:val="en-IN"/>
        </w:rPr>
        <w:t xml:space="preserve">                                                                                                                                                                    </w:t>
      </w:r>
    </w:p>
    <w:p w14:paraId="713B642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sharding is nothing but partitioning the database into smaller parts.</w:t>
      </w:r>
    </w:p>
    <w:p w14:paraId="0D1B012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are 2 types of partitioning of Database:</w:t>
      </w:r>
      <w:r>
        <w:rPr>
          <w:rFonts w:hint="default" w:ascii="Bodoni MT" w:hAnsi="Bodoni MT" w:cs="Bodoni MT"/>
          <w:b w:val="0"/>
          <w:bCs w:val="0"/>
          <w:i w:val="0"/>
          <w:iCs w:val="0"/>
          <w:color w:val="auto"/>
          <w:sz w:val="22"/>
          <w:szCs w:val="22"/>
          <w:u w:val="none"/>
          <w:lang w:val="en-IN"/>
        </w:rPr>
        <w:tab/>
      </w:r>
    </w:p>
    <w:p w14:paraId="4D2B8DDA">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Horizontal Partitioning: </w:t>
      </w:r>
    </w:p>
    <w:p w14:paraId="2D8D99E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splitting the database taking a </w:t>
      </w:r>
      <w:r>
        <w:rPr>
          <w:rFonts w:hint="default" w:ascii="Bodoni MT" w:hAnsi="Bodoni MT" w:cs="Bodoni MT"/>
          <w:b/>
          <w:bCs/>
          <w:i w:val="0"/>
          <w:iCs w:val="0"/>
          <w:color w:val="auto"/>
          <w:sz w:val="22"/>
          <w:szCs w:val="22"/>
          <w:u w:val="none"/>
          <w:lang w:val="en-IN"/>
        </w:rPr>
        <w:t>key</w:t>
      </w:r>
      <w:r>
        <w:rPr>
          <w:rFonts w:hint="default" w:ascii="Bodoni MT" w:hAnsi="Bodoni MT" w:cs="Bodoni MT"/>
          <w:b w:val="0"/>
          <w:bCs w:val="0"/>
          <w:i w:val="0"/>
          <w:iCs w:val="0"/>
          <w:color w:val="auto"/>
          <w:sz w:val="22"/>
          <w:szCs w:val="22"/>
          <w:u w:val="none"/>
          <w:lang w:val="en-IN"/>
        </w:rPr>
        <w:t xml:space="preserve"> (column in SQL)</w:t>
      </w:r>
    </w:p>
    <w:p w14:paraId="01BD8D6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w:t>
      </w:r>
    </w:p>
    <w:p w14:paraId="40D6C5AB">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 have a table </w:t>
      </w:r>
      <w:r>
        <w:rPr>
          <w:rFonts w:hint="default" w:ascii="Bodoni MT" w:hAnsi="Bodoni MT" w:cs="Bodoni MT"/>
          <w:b/>
          <w:bCs/>
          <w:i w:val="0"/>
          <w:iCs w:val="0"/>
          <w:color w:val="auto"/>
          <w:sz w:val="22"/>
          <w:szCs w:val="22"/>
          <w:u w:val="none"/>
          <w:lang w:val="en-IN"/>
        </w:rPr>
        <w:t>User</w:t>
      </w:r>
      <w:r>
        <w:rPr>
          <w:rFonts w:hint="default" w:ascii="Bodoni MT" w:hAnsi="Bodoni MT" w:cs="Bodoni MT"/>
          <w:b w:val="0"/>
          <w:bCs w:val="0"/>
          <w:i w:val="0"/>
          <w:iCs w:val="0"/>
          <w:color w:val="auto"/>
          <w:sz w:val="22"/>
          <w:szCs w:val="22"/>
          <w:u w:val="none"/>
          <w:lang w:val="en-IN"/>
        </w:rPr>
        <w:t xml:space="preserve">(id, name, email, age) having </w:t>
      </w:r>
      <w:r>
        <w:rPr>
          <w:rFonts w:hint="default" w:ascii="Bodoni MT" w:hAnsi="Bodoni MT" w:cs="Bodoni MT"/>
          <w:b/>
          <w:bCs/>
          <w:i w:val="0"/>
          <w:iCs w:val="0"/>
          <w:color w:val="auto"/>
          <w:sz w:val="22"/>
          <w:szCs w:val="22"/>
          <w:u w:val="none"/>
          <w:lang w:val="en-IN"/>
        </w:rPr>
        <w:t>10 million</w:t>
      </w:r>
      <w:r>
        <w:rPr>
          <w:rFonts w:hint="default" w:ascii="Bodoni MT" w:hAnsi="Bodoni MT" w:cs="Bodoni MT"/>
          <w:b w:val="0"/>
          <w:bCs w:val="0"/>
          <w:i w:val="0"/>
          <w:iCs w:val="0"/>
          <w:color w:val="auto"/>
          <w:sz w:val="22"/>
          <w:szCs w:val="22"/>
          <w:u w:val="none"/>
          <w:lang w:val="en-IN"/>
        </w:rPr>
        <w:t xml:space="preserve"> data</w:t>
      </w:r>
    </w:p>
    <w:p w14:paraId="39891D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I’ll take </w:t>
      </w:r>
      <w:r>
        <w:rPr>
          <w:rFonts w:hint="default" w:ascii="Bodoni MT" w:hAnsi="Bodoni MT" w:cs="Bodoni MT"/>
          <w:b/>
          <w:bCs/>
          <w:i w:val="0"/>
          <w:iCs w:val="0"/>
          <w:color w:val="auto"/>
          <w:sz w:val="22"/>
          <w:szCs w:val="22"/>
          <w:u w:val="none"/>
          <w:lang w:val="en-IN"/>
        </w:rPr>
        <w:t>id</w:t>
      </w:r>
      <w:r>
        <w:rPr>
          <w:rFonts w:hint="default" w:ascii="Bodoni MT" w:hAnsi="Bodoni MT" w:cs="Bodoni MT"/>
          <w:b w:val="0"/>
          <w:bCs w:val="0"/>
          <w:i w:val="0"/>
          <w:iCs w:val="0"/>
          <w:color w:val="auto"/>
          <w:sz w:val="22"/>
          <w:szCs w:val="22"/>
          <w:u w:val="none"/>
          <w:lang w:val="en-IN"/>
        </w:rPr>
        <w:t xml:space="preserve"> as the key and partition the table like </w:t>
      </w:r>
      <w:r>
        <w:rPr>
          <w:rFonts w:hint="default" w:ascii="Bodoni MT" w:hAnsi="Bodoni MT" w:cs="Bodoni MT"/>
          <w:b/>
          <w:bCs/>
          <w:i w:val="0"/>
          <w:iCs w:val="0"/>
          <w:color w:val="auto"/>
          <w:sz w:val="22"/>
          <w:szCs w:val="22"/>
          <w:u w:val="none"/>
          <w:lang w:val="en-IN"/>
        </w:rPr>
        <w:t>10 partitions</w:t>
      </w:r>
      <w:r>
        <w:rPr>
          <w:rFonts w:hint="default" w:ascii="Bodoni MT" w:hAnsi="Bodoni MT" w:cs="Bodoni MT"/>
          <w:b w:val="0"/>
          <w:bCs w:val="0"/>
          <w:i w:val="0"/>
          <w:iCs w:val="0"/>
          <w:color w:val="auto"/>
          <w:sz w:val="22"/>
          <w:szCs w:val="22"/>
          <w:u w:val="none"/>
          <w:lang w:val="en-IN"/>
        </w:rPr>
        <w:t xml:space="preserve"> having </w:t>
      </w:r>
      <w:r>
        <w:rPr>
          <w:rFonts w:hint="default" w:ascii="Bodoni MT" w:hAnsi="Bodoni MT" w:cs="Bodoni MT"/>
          <w:b/>
          <w:bCs/>
          <w:i w:val="0"/>
          <w:iCs w:val="0"/>
          <w:color w:val="auto"/>
          <w:sz w:val="22"/>
          <w:szCs w:val="22"/>
          <w:u w:val="none"/>
          <w:lang w:val="en-IN"/>
        </w:rPr>
        <w:t>1 million</w:t>
      </w:r>
      <w:r>
        <w:rPr>
          <w:rFonts w:hint="default" w:ascii="Bodoni MT" w:hAnsi="Bodoni MT" w:cs="Bodoni MT"/>
          <w:b w:val="0"/>
          <w:bCs w:val="0"/>
          <w:i w:val="0"/>
          <w:iCs w:val="0"/>
          <w:color w:val="auto"/>
          <w:sz w:val="22"/>
          <w:szCs w:val="22"/>
          <w:u w:val="none"/>
          <w:lang w:val="en-IN"/>
        </w:rPr>
        <w:t xml:space="preserve"> data each.</w:t>
      </w:r>
    </w:p>
    <w:p w14:paraId="23EF595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 xml:space="preserve">Horizontal Partitioning </w:t>
      </w:r>
      <w:r>
        <w:rPr>
          <w:rFonts w:hint="default" w:ascii="Bodoni MT" w:hAnsi="Bodoni MT" w:cs="Bodoni MT"/>
          <w:b w:val="0"/>
          <w:bCs w:val="0"/>
          <w:i w:val="0"/>
          <w:iCs w:val="0"/>
          <w:color w:val="auto"/>
          <w:sz w:val="22"/>
          <w:szCs w:val="22"/>
          <w:u w:val="none"/>
          <w:lang w:val="en-IN"/>
        </w:rPr>
        <w:t xml:space="preserve">is called </w:t>
      </w:r>
      <w:r>
        <w:rPr>
          <w:rFonts w:hint="default" w:ascii="Bodoni MT" w:hAnsi="Bodoni MT" w:cs="Bodoni MT"/>
          <w:b/>
          <w:bCs/>
          <w:i w:val="0"/>
          <w:iCs w:val="0"/>
          <w:color w:val="auto"/>
          <w:sz w:val="22"/>
          <w:szCs w:val="22"/>
          <w:u w:val="none"/>
          <w:lang w:val="en-IN"/>
        </w:rPr>
        <w:t>Database Sharding</w:t>
      </w:r>
      <w:r>
        <w:rPr>
          <w:rFonts w:hint="default" w:ascii="Bodoni MT" w:hAnsi="Bodoni MT" w:cs="Bodoni MT"/>
          <w:b w:val="0"/>
          <w:bCs w:val="0"/>
          <w:i w:val="0"/>
          <w:iCs w:val="0"/>
          <w:color w:val="auto"/>
          <w:sz w:val="22"/>
          <w:szCs w:val="22"/>
          <w:u w:val="none"/>
          <w:lang w:val="en-IN"/>
        </w:rPr>
        <w:t>.</w:t>
      </w:r>
    </w:p>
    <w:p w14:paraId="634B7BD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Vertical Partitioning: </w:t>
      </w:r>
    </w:p>
    <w:p w14:paraId="590BADC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Divide the table into smaller parts making the total number of column less.</w:t>
      </w:r>
    </w:p>
    <w:p w14:paraId="2848E11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User(id, name, email, age) =&gt; User_db1(id, name), User_db2(id, email, age) </w:t>
      </w:r>
    </w:p>
    <w:p w14:paraId="0B1C75AB">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 Sharding:</w:t>
      </w:r>
    </w:p>
    <w:p w14:paraId="2F2AE464">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Let’s say you have 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running a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userDB</w:t>
      </w:r>
      <w:r>
        <w:rPr>
          <w:rFonts w:hint="default" w:ascii="Bodoni MT" w:hAnsi="Bodoni MT"/>
          <w:b w:val="0"/>
          <w:bCs w:val="0"/>
          <w:i w:val="0"/>
          <w:iCs w:val="0"/>
          <w:color w:val="auto"/>
          <w:sz w:val="22"/>
          <w:szCs w:val="22"/>
          <w:u w:val="none"/>
          <w:lang w:val="en-IN"/>
        </w:rPr>
        <w:t>.</w:t>
      </w:r>
    </w:p>
    <w:p w14:paraId="05FF1EF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Inside this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you have a </w:t>
      </w:r>
      <w:r>
        <w:rPr>
          <w:rFonts w:hint="default" w:ascii="Bodoni MT" w:hAnsi="Bodoni MT"/>
          <w:b/>
          <w:bCs/>
          <w:i w:val="0"/>
          <w:iCs w:val="0"/>
          <w:color w:val="auto"/>
          <w:sz w:val="22"/>
          <w:szCs w:val="22"/>
          <w:u w:val="none"/>
          <w:lang w:val="en-IN"/>
        </w:rPr>
        <w:t xml:space="preserve">collection/table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 xml:space="preserve">User </w:t>
      </w:r>
      <w:r>
        <w:rPr>
          <w:rFonts w:hint="default" w:ascii="Bodoni MT" w:hAnsi="Bodoni MT"/>
          <w:b w:val="0"/>
          <w:bCs w:val="0"/>
          <w:i w:val="0"/>
          <w:iCs w:val="0"/>
          <w:color w:val="auto"/>
          <w:sz w:val="22"/>
          <w:szCs w:val="22"/>
          <w:u w:val="none"/>
          <w:lang w:val="en-IN"/>
        </w:rPr>
        <w:t xml:space="preserve">with </w:t>
      </w:r>
      <w:r>
        <w:rPr>
          <w:rFonts w:hint="default" w:ascii="Bodoni MT" w:hAnsi="Bodoni MT"/>
          <w:b/>
          <w:bCs/>
          <w:i w:val="0"/>
          <w:iCs w:val="0"/>
          <w:color w:val="auto"/>
          <w:sz w:val="22"/>
          <w:szCs w:val="22"/>
          <w:u w:val="none"/>
          <w:lang w:val="en-IN"/>
        </w:rPr>
        <w:t>10 million</w:t>
      </w:r>
      <w:r>
        <w:rPr>
          <w:rFonts w:hint="default" w:ascii="Bodoni MT" w:hAnsi="Bodoni MT"/>
          <w:b w:val="0"/>
          <w:bCs w:val="0"/>
          <w:i w:val="0"/>
          <w:iCs w:val="0"/>
          <w:color w:val="auto"/>
          <w:sz w:val="22"/>
          <w:szCs w:val="22"/>
          <w:u w:val="none"/>
          <w:lang w:val="en-IN"/>
        </w:rPr>
        <w:t xml:space="preserve"> entries.</w:t>
      </w:r>
    </w:p>
    <w:p w14:paraId="374E22D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lang w:val="en-IN"/>
        </w:rPr>
        <w:t>Database sharding</w:t>
      </w:r>
      <w:r>
        <w:rPr>
          <w:rFonts w:hint="default" w:ascii="Bodoni MT" w:hAnsi="Bodoni MT"/>
          <w:b w:val="0"/>
          <w:bCs w:val="0"/>
          <w:i w:val="0"/>
          <w:iCs w:val="0"/>
          <w:color w:val="auto"/>
          <w:sz w:val="22"/>
          <w:szCs w:val="22"/>
          <w:u w:val="none"/>
          <w:lang w:val="en-IN"/>
        </w:rPr>
        <w:t xml:space="preserve"> means:</w:t>
      </w:r>
    </w:p>
    <w:p w14:paraId="268DCCA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User </w:t>
      </w:r>
      <w:r>
        <w:rPr>
          <w:rFonts w:hint="default" w:ascii="Bodoni MT" w:hAnsi="Bodoni MT"/>
          <w:b/>
          <w:bCs/>
          <w:i w:val="0"/>
          <w:iCs w:val="0"/>
          <w:color w:val="auto"/>
          <w:sz w:val="22"/>
          <w:szCs w:val="22"/>
          <w:u w:val="none"/>
          <w:lang w:val="en-IN"/>
        </w:rPr>
        <w:t>table/collection</w:t>
      </w:r>
      <w:r>
        <w:rPr>
          <w:rFonts w:hint="default" w:ascii="Bodoni MT" w:hAnsi="Bodoni MT"/>
          <w:b w:val="0"/>
          <w:bCs w:val="0"/>
          <w:i w:val="0"/>
          <w:iCs w:val="0"/>
          <w:color w:val="auto"/>
          <w:sz w:val="22"/>
          <w:szCs w:val="22"/>
          <w:u w:val="none"/>
          <w:lang w:val="en-IN"/>
        </w:rPr>
        <w:t xml:space="preserve"> will be horizontally partitioned based on a </w:t>
      </w:r>
      <w:r>
        <w:rPr>
          <w:rFonts w:hint="default" w:ascii="Bodoni MT" w:hAnsi="Bodoni MT"/>
          <w:b/>
          <w:bCs/>
          <w:i w:val="0"/>
          <w:iCs w:val="0"/>
          <w:color w:val="auto"/>
          <w:sz w:val="22"/>
          <w:szCs w:val="22"/>
          <w:u w:val="none"/>
          <w:lang w:val="en-IN"/>
        </w:rPr>
        <w:t>shard key</w:t>
      </w:r>
      <w:r>
        <w:rPr>
          <w:rFonts w:hint="default" w:ascii="Bodoni MT" w:hAnsi="Bodoni MT"/>
          <w:b w:val="0"/>
          <w:bCs w:val="0"/>
          <w:i w:val="0"/>
          <w:iCs w:val="0"/>
          <w:color w:val="auto"/>
          <w:sz w:val="22"/>
          <w:szCs w:val="22"/>
          <w:u w:val="none"/>
          <w:lang w:val="en-IN"/>
        </w:rPr>
        <w:t xml:space="preserve"> (e.g., user ID, location, etc.).</w:t>
      </w:r>
    </w:p>
    <w:p w14:paraId="11C87F7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 if this were a travel or hotel app, hotels might be partitioned by location.The collection is logically split into 10 chunks (e.g., 1 million records each).</w:t>
      </w:r>
    </w:p>
    <w:p w14:paraId="446AEE5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Then, 10 new </w:t>
      </w:r>
      <w:r>
        <w:rPr>
          <w:rFonts w:hint="default" w:ascii="Bodoni MT" w:hAnsi="Bodoni MT"/>
          <w:b/>
          <w:bCs/>
          <w:i w:val="0"/>
          <w:iCs w:val="0"/>
          <w:color w:val="auto"/>
          <w:sz w:val="22"/>
          <w:szCs w:val="22"/>
          <w:u w:val="none"/>
          <w:lang w:val="en-IN"/>
        </w:rPr>
        <w:t>database servers</w:t>
      </w:r>
      <w:r>
        <w:rPr>
          <w:rFonts w:hint="default" w:ascii="Bodoni MT" w:hAnsi="Bodoni MT"/>
          <w:b w:val="0"/>
          <w:bCs w:val="0"/>
          <w:i w:val="0"/>
          <w:iCs w:val="0"/>
          <w:color w:val="auto"/>
          <w:sz w:val="22"/>
          <w:szCs w:val="22"/>
          <w:u w:val="none"/>
          <w:lang w:val="en-IN"/>
        </w:rPr>
        <w:t xml:space="preserve"> (called </w:t>
      </w:r>
      <w:r>
        <w:rPr>
          <w:rFonts w:hint="default" w:ascii="Bodoni MT" w:hAnsi="Bodoni MT"/>
          <w:b/>
          <w:bCs/>
          <w:i w:val="0"/>
          <w:iCs w:val="0"/>
          <w:color w:val="auto"/>
          <w:sz w:val="22"/>
          <w:szCs w:val="22"/>
          <w:u w:val="none"/>
          <w:lang w:val="en-IN"/>
        </w:rPr>
        <w:t>shards</w:t>
      </w:r>
      <w:r>
        <w:rPr>
          <w:rFonts w:hint="default" w:ascii="Bodoni MT" w:hAnsi="Bodoni MT"/>
          <w:b w:val="0"/>
          <w:bCs w:val="0"/>
          <w:i w:val="0"/>
          <w:iCs w:val="0"/>
          <w:color w:val="auto"/>
          <w:sz w:val="22"/>
          <w:szCs w:val="22"/>
          <w:u w:val="none"/>
          <w:lang w:val="en-IN"/>
        </w:rPr>
        <w:t>) are introduced.</w:t>
      </w:r>
    </w:p>
    <w:p w14:paraId="5377EFC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Each shard runs its own instance of the database server (e.g., MySQL, MongoDB, etc.).</w:t>
      </w:r>
    </w:p>
    <w:p w14:paraId="1F99053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Each shard stores a separate copy of the userDB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but only contains 1 chunk (i.e., 1 million rows) in the User collection/table.</w:t>
      </w:r>
    </w:p>
    <w:p w14:paraId="552DCFA0">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application does not talk directly to the shards.</w:t>
      </w:r>
    </w:p>
    <w:p w14:paraId="6D96515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Instead, it connects to a Query Router / Shard Router / Gateway.</w:t>
      </w:r>
    </w:p>
    <w:p w14:paraId="03FE4D7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router determines which shard holds the data for a given request and forwards the query accordingly.</w:t>
      </w:r>
    </w:p>
    <w:p w14:paraId="783FECDD">
      <w:pPr>
        <w:numPr>
          <w:ilvl w:val="2"/>
          <w:numId w:val="1"/>
        </w:numPr>
        <w:spacing w:line="360" w:lineRule="auto"/>
        <w:ind w:left="1260" w:leftChars="0" w:hanging="420" w:firstLineChars="0"/>
        <w:rPr>
          <w:rFonts w:hint="default" w:ascii="Bodoni MT" w:hAnsi="Bodoni MT" w:cs="Bodoni MT"/>
          <w:b/>
          <w:bCs/>
          <w:i w:val="0"/>
          <w:iCs w:val="0"/>
          <w:color w:val="C00000"/>
          <w:sz w:val="22"/>
          <w:szCs w:val="22"/>
          <w:u w:val="none"/>
          <w:lang w:val="en-IN"/>
        </w:rPr>
      </w:pPr>
      <w:r>
        <w:rPr>
          <w:rFonts w:hint="default" w:ascii="Bodoni MT" w:hAnsi="Bodoni MT"/>
          <w:b/>
          <w:bCs/>
          <w:i w:val="0"/>
          <w:iCs w:val="0"/>
          <w:color w:val="auto"/>
          <w:sz w:val="22"/>
          <w:szCs w:val="22"/>
          <w:u w:val="none"/>
          <w:lang w:val="en-IN"/>
        </w:rPr>
        <w:t>Simply,</w:t>
      </w:r>
      <w:r>
        <w:rPr>
          <w:rFonts w:hint="default" w:ascii="Bodoni MT" w:hAnsi="Bodoni MT"/>
          <w:b/>
          <w:bCs/>
          <w:i w:val="0"/>
          <w:iCs w:val="0"/>
          <w:color w:val="C00000"/>
          <w:sz w:val="22"/>
          <w:szCs w:val="22"/>
          <w:u w:val="none"/>
          <w:lang w:val="en-IN"/>
        </w:rPr>
        <w:t xml:space="preserve"> </w:t>
      </w:r>
      <w:r>
        <w:rPr>
          <w:rFonts w:hint="default" w:ascii="Bodoni MT" w:hAnsi="Bodoni MT"/>
          <w:b w:val="0"/>
          <w:bCs w:val="0"/>
          <w:i/>
          <w:iCs/>
          <w:color w:val="C00000"/>
          <w:sz w:val="22"/>
          <w:szCs w:val="22"/>
          <w:u w:val="none"/>
          <w:lang w:val="en-IN"/>
        </w:rPr>
        <w:t>In sharding, the backend connects to a router which routes queries to the correct shard server, each storing only a partition of the original data</w:t>
      </w:r>
      <w:r>
        <w:rPr>
          <w:rFonts w:hint="default" w:ascii="Bodoni MT" w:hAnsi="Bodoni MT"/>
          <w:b/>
          <w:bCs/>
          <w:i/>
          <w:iCs/>
          <w:color w:val="auto"/>
          <w:sz w:val="22"/>
          <w:szCs w:val="22"/>
          <w:u w:val="none"/>
          <w:lang w:val="en-IN"/>
        </w:rPr>
        <w:t>.</w:t>
      </w:r>
    </w:p>
    <w:p w14:paraId="6CE1987B">
      <w:pPr>
        <w:numPr>
          <w:ilvl w:val="1"/>
          <w:numId w:val="1"/>
        </w:numPr>
        <w:spacing w:line="360" w:lineRule="auto"/>
        <w:ind w:left="840" w:leftChars="0" w:hanging="420" w:firstLineChars="0"/>
        <w:rPr>
          <w:rFonts w:hint="default" w:ascii="Bodoni MT" w:hAnsi="Bodoni MT" w:cs="Bodoni MT"/>
          <w:b/>
          <w:bCs/>
          <w:i w:val="0"/>
          <w:iCs w:val="0"/>
          <w:color w:val="FF0000"/>
          <w:sz w:val="22"/>
          <w:szCs w:val="22"/>
          <w:u w:val="none"/>
          <w:lang w:val="en-IN"/>
        </w:rPr>
      </w:pPr>
      <w:r>
        <w:rPr>
          <w:rFonts w:hint="default" w:ascii="Bodoni MT" w:hAnsi="Bodoni MT"/>
          <w:b/>
          <w:bCs/>
          <w:i w:val="0"/>
          <w:iCs w:val="0"/>
          <w:color w:val="FF0000"/>
          <w:sz w:val="22"/>
          <w:szCs w:val="22"/>
          <w:u w:val="none"/>
          <w:lang w:val="en-IN"/>
        </w:rPr>
        <w:t>Sharding enables horizontal scaling by distributing data across multiple DB servers, while the app remains connected to a single router that hides the complexity.</w:t>
      </w:r>
    </w:p>
    <w:p w14:paraId="116D0943">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Problems in Database Sharding:</w:t>
      </w:r>
    </w:p>
    <w:p w14:paraId="7F71EF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In case of Joins, it’ll cause problem. For example:</w:t>
      </w:r>
    </w:p>
    <w:p w14:paraId="3BD0447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 we have 2 tables User, Order.</w:t>
      </w:r>
    </w:p>
    <w:p w14:paraId="61EE14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Both have been sharded using user_id.</w:t>
      </w:r>
    </w:p>
    <w:p w14:paraId="00D5F9E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If we want to Join the tables (User &amp; Order) and if both are on different shard then it’ll slow down the query.</w:t>
      </w:r>
    </w:p>
    <w:p w14:paraId="1EAC61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bookmarkStart w:id="0" w:name="_GoBack"/>
      <w:bookmarkEnd w:id="0"/>
    </w:p>
    <w:p w14:paraId="2F2520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Best Practices:</w:t>
      </w:r>
    </w:p>
    <w:p w14:paraId="79B05A6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Its better to create index on the shards.</w:t>
      </w:r>
    </w:p>
    <w:p w14:paraId="026F0128">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you have a query to fetch all the users staying in London having age greater than or equal to 50.</w:t>
      </w:r>
      <w:r>
        <w:rPr>
          <w:rFonts w:hint="default" w:ascii="Bodoni MT" w:hAnsi="Bodoni MT" w:cs="Bodoni MT"/>
          <w:b w:val="0"/>
          <w:bCs w:val="0"/>
          <w:i w:val="0"/>
          <w:iCs w:val="0"/>
          <w:color w:val="auto"/>
          <w:sz w:val="22"/>
          <w:szCs w:val="22"/>
          <w:u w:val="none"/>
          <w:lang w:val="en-IN"/>
        </w:rPr>
        <w:tab/>
      </w:r>
    </w:p>
    <w:p w14:paraId="56C1E119">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Your database is sharded taking the location as key.</w:t>
      </w:r>
    </w:p>
    <w:p w14:paraId="63C742B7">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Then, you just need to go to that shard, and just make the query for &gt;= 50.</w:t>
      </w:r>
    </w:p>
    <w:p w14:paraId="5D37DE2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It’ll be faster.</w:t>
      </w:r>
    </w:p>
    <w:p w14:paraId="5231F03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What if a shard goes down?</w:t>
      </w:r>
    </w:p>
    <w:p w14:paraId="513E81A5">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To ensure availability and fault tolerance, each shard is typically deployed using a Master-Slave (or Primary-Secondary) replication model.</w:t>
      </w:r>
    </w:p>
    <w:p w14:paraId="1BACFBA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Primary (Master) node is responsible for all write operations and contains the most updated data.</w:t>
      </w:r>
    </w:p>
    <w:p w14:paraId="4E49438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Secondary (Slave) nodes replicate the data from the Primary — either in real-time or near real-time.</w:t>
      </w:r>
    </w:p>
    <w:p w14:paraId="25950DB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What if the Primary (Master) Goes Down?</w:t>
      </w:r>
    </w:p>
    <w:p w14:paraId="58DBD0D0">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If the Primary node in a shard becomes unavailable:</w:t>
      </w:r>
    </w:p>
    <w:p w14:paraId="4CE18308">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remaining replica nodes (Secondaries) hold a leader election.</w:t>
      </w:r>
    </w:p>
    <w:p w14:paraId="4F7215FF">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One of them is promoted to become the new Primary.</w:t>
      </w:r>
    </w:p>
    <w:p w14:paraId="4722C93C">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Clients will start routing write operations to the newly elected Primary.</w:t>
      </w:r>
    </w:p>
    <w:p w14:paraId="0BC18A18">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ensures the shard stays available even when one node fails.</w:t>
      </w:r>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2812A9"/>
    <w:rsid w:val="01306FCB"/>
    <w:rsid w:val="01456567"/>
    <w:rsid w:val="01832668"/>
    <w:rsid w:val="02245752"/>
    <w:rsid w:val="02BD15B1"/>
    <w:rsid w:val="02C00E90"/>
    <w:rsid w:val="03317D91"/>
    <w:rsid w:val="0355755F"/>
    <w:rsid w:val="0441188B"/>
    <w:rsid w:val="0462603D"/>
    <w:rsid w:val="05B178CA"/>
    <w:rsid w:val="06573237"/>
    <w:rsid w:val="065E0402"/>
    <w:rsid w:val="06622973"/>
    <w:rsid w:val="06ED0961"/>
    <w:rsid w:val="08504A7B"/>
    <w:rsid w:val="0868483E"/>
    <w:rsid w:val="088F0AC2"/>
    <w:rsid w:val="090B419B"/>
    <w:rsid w:val="09205A07"/>
    <w:rsid w:val="0A371FFD"/>
    <w:rsid w:val="0BA7702C"/>
    <w:rsid w:val="0C443240"/>
    <w:rsid w:val="0C5C3E07"/>
    <w:rsid w:val="0D1F5583"/>
    <w:rsid w:val="0D86113E"/>
    <w:rsid w:val="0DC664D3"/>
    <w:rsid w:val="0DFC6867"/>
    <w:rsid w:val="0E43752E"/>
    <w:rsid w:val="0E814859"/>
    <w:rsid w:val="11460676"/>
    <w:rsid w:val="117B657D"/>
    <w:rsid w:val="119A7921"/>
    <w:rsid w:val="119E5A56"/>
    <w:rsid w:val="11DE5560"/>
    <w:rsid w:val="128E407F"/>
    <w:rsid w:val="12BC10E0"/>
    <w:rsid w:val="130848A2"/>
    <w:rsid w:val="13F75BCF"/>
    <w:rsid w:val="152359C3"/>
    <w:rsid w:val="15410CDB"/>
    <w:rsid w:val="15763AC2"/>
    <w:rsid w:val="169508A9"/>
    <w:rsid w:val="17F11DA8"/>
    <w:rsid w:val="17F37712"/>
    <w:rsid w:val="18CF439B"/>
    <w:rsid w:val="19444CB9"/>
    <w:rsid w:val="1A0550EF"/>
    <w:rsid w:val="1A395395"/>
    <w:rsid w:val="1ABD41C4"/>
    <w:rsid w:val="1AD4162A"/>
    <w:rsid w:val="1BA90A64"/>
    <w:rsid w:val="1C622350"/>
    <w:rsid w:val="1C80524F"/>
    <w:rsid w:val="1C9A2B20"/>
    <w:rsid w:val="1CD23FC7"/>
    <w:rsid w:val="1D702D6A"/>
    <w:rsid w:val="1F844B63"/>
    <w:rsid w:val="20885007"/>
    <w:rsid w:val="20F14799"/>
    <w:rsid w:val="21567D40"/>
    <w:rsid w:val="22BA527C"/>
    <w:rsid w:val="23030608"/>
    <w:rsid w:val="243A0EAF"/>
    <w:rsid w:val="24557D0B"/>
    <w:rsid w:val="24863A74"/>
    <w:rsid w:val="24AF3496"/>
    <w:rsid w:val="26317FF4"/>
    <w:rsid w:val="26636C21"/>
    <w:rsid w:val="274E0675"/>
    <w:rsid w:val="279B2689"/>
    <w:rsid w:val="27B3557B"/>
    <w:rsid w:val="27FC00CE"/>
    <w:rsid w:val="28CC797B"/>
    <w:rsid w:val="294D0D1A"/>
    <w:rsid w:val="29C17E10"/>
    <w:rsid w:val="2A1F4612"/>
    <w:rsid w:val="2ADF27E6"/>
    <w:rsid w:val="2B830B12"/>
    <w:rsid w:val="2BCB36E8"/>
    <w:rsid w:val="2BE04587"/>
    <w:rsid w:val="2D3E448E"/>
    <w:rsid w:val="2D71729C"/>
    <w:rsid w:val="2E6D2CAE"/>
    <w:rsid w:val="2E990003"/>
    <w:rsid w:val="2F4D5528"/>
    <w:rsid w:val="2F4E2FA9"/>
    <w:rsid w:val="2F6F29CF"/>
    <w:rsid w:val="2F7461B7"/>
    <w:rsid w:val="306948A1"/>
    <w:rsid w:val="30783D60"/>
    <w:rsid w:val="30CC5DD0"/>
    <w:rsid w:val="31280F0C"/>
    <w:rsid w:val="318200EF"/>
    <w:rsid w:val="318906F7"/>
    <w:rsid w:val="32F5021B"/>
    <w:rsid w:val="332B5883"/>
    <w:rsid w:val="34274EEA"/>
    <w:rsid w:val="347E742F"/>
    <w:rsid w:val="34C77D32"/>
    <w:rsid w:val="34E622D6"/>
    <w:rsid w:val="35582536"/>
    <w:rsid w:val="35774526"/>
    <w:rsid w:val="35B74DFC"/>
    <w:rsid w:val="367E70FE"/>
    <w:rsid w:val="37272C99"/>
    <w:rsid w:val="37FF5D6B"/>
    <w:rsid w:val="384D572F"/>
    <w:rsid w:val="38CF5A84"/>
    <w:rsid w:val="38F86630"/>
    <w:rsid w:val="3A281EF8"/>
    <w:rsid w:val="3ABA4164"/>
    <w:rsid w:val="3AC20E4B"/>
    <w:rsid w:val="3B144638"/>
    <w:rsid w:val="3B54266B"/>
    <w:rsid w:val="3BA0608D"/>
    <w:rsid w:val="3C061B0D"/>
    <w:rsid w:val="3D621A0D"/>
    <w:rsid w:val="3DE60A3D"/>
    <w:rsid w:val="3DF8292A"/>
    <w:rsid w:val="3E556DD3"/>
    <w:rsid w:val="3EB8535D"/>
    <w:rsid w:val="3F1C380D"/>
    <w:rsid w:val="40576819"/>
    <w:rsid w:val="41665369"/>
    <w:rsid w:val="4206515C"/>
    <w:rsid w:val="433D2460"/>
    <w:rsid w:val="43FE2FD4"/>
    <w:rsid w:val="44A318EF"/>
    <w:rsid w:val="44D96091"/>
    <w:rsid w:val="44F84C67"/>
    <w:rsid w:val="452E3658"/>
    <w:rsid w:val="452F0843"/>
    <w:rsid w:val="45B3679A"/>
    <w:rsid w:val="469235CB"/>
    <w:rsid w:val="46E37CD8"/>
    <w:rsid w:val="47A11F37"/>
    <w:rsid w:val="480F2CC9"/>
    <w:rsid w:val="48F74F7F"/>
    <w:rsid w:val="49593F65"/>
    <w:rsid w:val="49E335D2"/>
    <w:rsid w:val="4A072E04"/>
    <w:rsid w:val="4A533498"/>
    <w:rsid w:val="4A5D250E"/>
    <w:rsid w:val="4AD55B40"/>
    <w:rsid w:val="4C1166DC"/>
    <w:rsid w:val="4C9563B1"/>
    <w:rsid w:val="4D004273"/>
    <w:rsid w:val="4DEB7696"/>
    <w:rsid w:val="4DF655F8"/>
    <w:rsid w:val="4E1857AC"/>
    <w:rsid w:val="4E224CE2"/>
    <w:rsid w:val="4E834E5B"/>
    <w:rsid w:val="4F5B70BD"/>
    <w:rsid w:val="4F6A1710"/>
    <w:rsid w:val="4F707062"/>
    <w:rsid w:val="4F9273F2"/>
    <w:rsid w:val="50D33427"/>
    <w:rsid w:val="50EC30E0"/>
    <w:rsid w:val="51C74FB8"/>
    <w:rsid w:val="52090ACB"/>
    <w:rsid w:val="521A3F9A"/>
    <w:rsid w:val="526F1F4E"/>
    <w:rsid w:val="528E031D"/>
    <w:rsid w:val="52E5467F"/>
    <w:rsid w:val="52E72A9C"/>
    <w:rsid w:val="531972A9"/>
    <w:rsid w:val="548A3E02"/>
    <w:rsid w:val="552F624E"/>
    <w:rsid w:val="55B442A9"/>
    <w:rsid w:val="56226294"/>
    <w:rsid w:val="563C147E"/>
    <w:rsid w:val="56985339"/>
    <w:rsid w:val="572730E5"/>
    <w:rsid w:val="57653C70"/>
    <w:rsid w:val="58056AA8"/>
    <w:rsid w:val="584B1CDF"/>
    <w:rsid w:val="58877CCE"/>
    <w:rsid w:val="59AA4777"/>
    <w:rsid w:val="59DF307F"/>
    <w:rsid w:val="5AEB6EC3"/>
    <w:rsid w:val="5C5E0C99"/>
    <w:rsid w:val="5C7C71CB"/>
    <w:rsid w:val="5C9A5240"/>
    <w:rsid w:val="5E6C2874"/>
    <w:rsid w:val="60157D74"/>
    <w:rsid w:val="602C4CF9"/>
    <w:rsid w:val="60E443F7"/>
    <w:rsid w:val="610B673B"/>
    <w:rsid w:val="611F6EE4"/>
    <w:rsid w:val="61B41449"/>
    <w:rsid w:val="626866FE"/>
    <w:rsid w:val="62CC631F"/>
    <w:rsid w:val="62D93262"/>
    <w:rsid w:val="631B12A8"/>
    <w:rsid w:val="644B199A"/>
    <w:rsid w:val="64942380"/>
    <w:rsid w:val="64CD637E"/>
    <w:rsid w:val="65171FE8"/>
    <w:rsid w:val="659A4242"/>
    <w:rsid w:val="67BE7FA3"/>
    <w:rsid w:val="686E5B0B"/>
    <w:rsid w:val="689C69F1"/>
    <w:rsid w:val="6A464C09"/>
    <w:rsid w:val="6B171559"/>
    <w:rsid w:val="6B5A7319"/>
    <w:rsid w:val="6C051378"/>
    <w:rsid w:val="6CBD6E76"/>
    <w:rsid w:val="6DE54BFE"/>
    <w:rsid w:val="6DF523F6"/>
    <w:rsid w:val="6E0B0643"/>
    <w:rsid w:val="6FB67229"/>
    <w:rsid w:val="709A21B2"/>
    <w:rsid w:val="70E92897"/>
    <w:rsid w:val="710C1901"/>
    <w:rsid w:val="715D3C07"/>
    <w:rsid w:val="72350A98"/>
    <w:rsid w:val="7285321E"/>
    <w:rsid w:val="73F6144E"/>
    <w:rsid w:val="740116E1"/>
    <w:rsid w:val="74455840"/>
    <w:rsid w:val="75BC57F3"/>
    <w:rsid w:val="76892689"/>
    <w:rsid w:val="77933B3B"/>
    <w:rsid w:val="77D62AFF"/>
    <w:rsid w:val="79D446F2"/>
    <w:rsid w:val="7AD37490"/>
    <w:rsid w:val="7ADE2C3C"/>
    <w:rsid w:val="7C4E3150"/>
    <w:rsid w:val="7CD30075"/>
    <w:rsid w:val="7CF65CAB"/>
    <w:rsid w:val="7E580057"/>
    <w:rsid w:val="7E9640E7"/>
    <w:rsid w:val="7EED2D5B"/>
    <w:rsid w:val="7EFF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2373</Words>
  <Characters>10701</Characters>
  <Lines>0</Lines>
  <Paragraphs>0</Paragraphs>
  <TotalTime>50</TotalTime>
  <ScaleCrop>false</ScaleCrop>
  <LinksUpToDate>false</LinksUpToDate>
  <CharactersWithSpaces>14102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2025-08-04T22:44:06Z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