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31B8" w14:textId="77777777" w:rsidR="00DE4E3C" w:rsidRPr="00DE4E3C" w:rsidRDefault="00DE4E3C" w:rsidP="00DE4E3C">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b/>
          <w:bCs/>
          <w:color w:val="000000"/>
          <w:kern w:val="0"/>
          <w:sz w:val="24"/>
          <w:szCs w:val="24"/>
          <w:lang w:eastAsia="en-IN"/>
          <w14:ligatures w14:val="none"/>
        </w:rPr>
        <w:t>NMACC marks one year of celebrating the best of India and the world</w:t>
      </w:r>
      <w:r w:rsidRPr="00DE4E3C">
        <w:rPr>
          <w:rFonts w:ascii="Aptos" w:eastAsia="Times New Roman" w:hAnsi="Aptos" w:cs="Segoe UI"/>
          <w:color w:val="000000"/>
          <w:kern w:val="0"/>
          <w:sz w:val="24"/>
          <w:szCs w:val="24"/>
          <w:lang w:val="en-IN" w:eastAsia="en-IN"/>
          <w14:ligatures w14:val="none"/>
        </w:rPr>
        <w:t> </w:t>
      </w:r>
    </w:p>
    <w:p w14:paraId="12351831"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19EDDA0F"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b/>
          <w:bCs/>
          <w:kern w:val="0"/>
          <w:sz w:val="24"/>
          <w:szCs w:val="24"/>
          <w:lang w:val="en-US" w:eastAsia="en-IN"/>
          <w14:ligatures w14:val="none"/>
        </w:rPr>
        <w:t>Nita Mukesh Ambani Cultural Centre (NMACC)</w:t>
      </w:r>
      <w:r w:rsidRPr="00DE4E3C">
        <w:rPr>
          <w:rFonts w:ascii="Aptos" w:eastAsia="Times New Roman" w:hAnsi="Aptos" w:cs="Segoe UI"/>
          <w:kern w:val="0"/>
          <w:sz w:val="24"/>
          <w:szCs w:val="24"/>
          <w:lang w:val="en-US" w:eastAsia="en-IN"/>
          <w14:ligatures w14:val="none"/>
        </w:rPr>
        <w:t xml:space="preserve">, which opened its doors on </w:t>
      </w:r>
      <w:r w:rsidRPr="00DE4E3C">
        <w:rPr>
          <w:rFonts w:ascii="Aptos" w:eastAsia="Times New Roman" w:hAnsi="Aptos" w:cs="Segoe UI"/>
          <w:b/>
          <w:bCs/>
          <w:kern w:val="0"/>
          <w:sz w:val="24"/>
          <w:szCs w:val="24"/>
          <w:lang w:val="en-US" w:eastAsia="en-IN"/>
          <w14:ligatures w14:val="none"/>
        </w:rPr>
        <w:t>March 31, 2023,</w:t>
      </w:r>
      <w:r w:rsidRPr="00DE4E3C">
        <w:rPr>
          <w:rFonts w:ascii="Aptos" w:eastAsia="Times New Roman" w:hAnsi="Aptos" w:cs="Segoe UI"/>
          <w:kern w:val="0"/>
          <w:sz w:val="24"/>
          <w:szCs w:val="24"/>
          <w:lang w:val="en-US" w:eastAsia="en-IN"/>
          <w14:ligatures w14:val="none"/>
        </w:rPr>
        <w:t xml:space="preserve"> completed a year of spectacular firsts in March 2024.</w:t>
      </w:r>
      <w:r w:rsidRPr="00DE4E3C">
        <w:rPr>
          <w:rFonts w:ascii="Aptos" w:eastAsia="Times New Roman" w:hAnsi="Aptos" w:cs="Segoe UI"/>
          <w:kern w:val="0"/>
          <w:sz w:val="24"/>
          <w:szCs w:val="24"/>
          <w:lang w:val="en-IN" w:eastAsia="en-IN"/>
          <w14:ligatures w14:val="none"/>
        </w:rPr>
        <w:t> </w:t>
      </w:r>
    </w:p>
    <w:p w14:paraId="54D32526"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US" w:eastAsia="en-IN"/>
          <w14:ligatures w14:val="none"/>
        </w:rPr>
        <w:t xml:space="preserve">In an inspiring journey filled with landmark moments, the first-of-its-kind multidisciplinary art &amp; culture destination welcomed </w:t>
      </w:r>
      <w:r w:rsidRPr="00DE4E3C">
        <w:rPr>
          <w:rFonts w:ascii="Aptos" w:eastAsia="Times New Roman" w:hAnsi="Aptos" w:cs="Segoe UI"/>
          <w:b/>
          <w:bCs/>
          <w:kern w:val="0"/>
          <w:sz w:val="24"/>
          <w:szCs w:val="24"/>
          <w:lang w:val="en-US" w:eastAsia="en-IN"/>
          <w14:ligatures w14:val="none"/>
        </w:rPr>
        <w:t>over one million visitors</w:t>
      </w:r>
      <w:r w:rsidRPr="00DE4E3C">
        <w:rPr>
          <w:rFonts w:ascii="Aptos" w:eastAsia="Times New Roman" w:hAnsi="Aptos" w:cs="Segoe UI"/>
          <w:kern w:val="0"/>
          <w:sz w:val="24"/>
          <w:szCs w:val="24"/>
          <w:lang w:val="en-US" w:eastAsia="en-IN"/>
          <w14:ligatures w14:val="none"/>
        </w:rPr>
        <w:t xml:space="preserve">, hosted </w:t>
      </w:r>
      <w:r w:rsidRPr="00DE4E3C">
        <w:rPr>
          <w:rFonts w:ascii="Aptos" w:eastAsia="Times New Roman" w:hAnsi="Aptos" w:cs="Segoe UI"/>
          <w:b/>
          <w:bCs/>
          <w:kern w:val="0"/>
          <w:sz w:val="24"/>
          <w:szCs w:val="24"/>
          <w:lang w:val="en-US" w:eastAsia="en-IN"/>
          <w14:ligatures w14:val="none"/>
        </w:rPr>
        <w:t>more than 700 shows across 5 world-class venues</w:t>
      </w:r>
      <w:r w:rsidRPr="00DE4E3C">
        <w:rPr>
          <w:rFonts w:ascii="Aptos" w:eastAsia="Times New Roman" w:hAnsi="Aptos" w:cs="Segoe UI"/>
          <w:kern w:val="0"/>
          <w:sz w:val="24"/>
          <w:szCs w:val="24"/>
          <w:lang w:val="en-US" w:eastAsia="en-IN"/>
          <w14:ligatures w14:val="none"/>
        </w:rPr>
        <w:t xml:space="preserve">, spotlighted </w:t>
      </w:r>
      <w:r w:rsidRPr="00DE4E3C">
        <w:rPr>
          <w:rFonts w:ascii="Aptos" w:eastAsia="Times New Roman" w:hAnsi="Aptos" w:cs="Segoe UI"/>
          <w:b/>
          <w:bCs/>
          <w:kern w:val="0"/>
          <w:sz w:val="24"/>
          <w:szCs w:val="24"/>
          <w:lang w:val="en-US" w:eastAsia="en-IN"/>
          <w14:ligatures w14:val="none"/>
        </w:rPr>
        <w:t>over 670 incredible artists</w:t>
      </w:r>
      <w:r w:rsidRPr="00DE4E3C">
        <w:rPr>
          <w:rFonts w:ascii="Aptos" w:eastAsia="Times New Roman" w:hAnsi="Aptos" w:cs="Segoe UI"/>
          <w:kern w:val="0"/>
          <w:sz w:val="24"/>
          <w:szCs w:val="24"/>
          <w:lang w:val="en-US" w:eastAsia="en-IN"/>
          <w14:ligatures w14:val="none"/>
        </w:rPr>
        <w:t xml:space="preserve">, and showcased </w:t>
      </w:r>
      <w:r w:rsidRPr="00DE4E3C">
        <w:rPr>
          <w:rFonts w:ascii="Aptos" w:eastAsia="Times New Roman" w:hAnsi="Aptos" w:cs="Segoe UI"/>
          <w:b/>
          <w:bCs/>
          <w:kern w:val="0"/>
          <w:sz w:val="24"/>
          <w:szCs w:val="24"/>
          <w:lang w:val="en-US" w:eastAsia="en-IN"/>
          <w14:ligatures w14:val="none"/>
        </w:rPr>
        <w:t>four landmark visual art exhibits</w:t>
      </w:r>
      <w:r w:rsidRPr="00DE4E3C">
        <w:rPr>
          <w:rFonts w:ascii="Aptos" w:eastAsia="Times New Roman" w:hAnsi="Aptos" w:cs="Segoe UI"/>
          <w:kern w:val="0"/>
          <w:sz w:val="24"/>
          <w:szCs w:val="24"/>
          <w:lang w:val="en-US" w:eastAsia="en-IN"/>
          <w14:ligatures w14:val="none"/>
        </w:rPr>
        <w:t>. </w:t>
      </w:r>
      <w:r w:rsidRPr="00DE4E3C">
        <w:rPr>
          <w:rFonts w:ascii="Aptos" w:eastAsia="Times New Roman" w:hAnsi="Aptos" w:cs="Segoe UI"/>
          <w:kern w:val="0"/>
          <w:sz w:val="24"/>
          <w:szCs w:val="24"/>
          <w:lang w:val="en-IN" w:eastAsia="en-IN"/>
          <w14:ligatures w14:val="none"/>
        </w:rPr>
        <w:t> </w:t>
      </w:r>
    </w:p>
    <w:p w14:paraId="43450962"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US" w:eastAsia="en-IN"/>
          <w14:ligatures w14:val="none"/>
        </w:rPr>
        <w:t xml:space="preserve">Speaking on the occasion, </w:t>
      </w:r>
      <w:r w:rsidRPr="00DE4E3C">
        <w:rPr>
          <w:rFonts w:ascii="Aptos" w:eastAsia="Times New Roman" w:hAnsi="Aptos" w:cs="Segoe UI"/>
          <w:b/>
          <w:bCs/>
          <w:kern w:val="0"/>
          <w:sz w:val="24"/>
          <w:szCs w:val="24"/>
          <w:lang w:val="en-US" w:eastAsia="en-IN"/>
          <w14:ligatures w14:val="none"/>
        </w:rPr>
        <w:t>Founder &amp; Chairperson Nita M Ambani said</w:t>
      </w:r>
      <w:r w:rsidRPr="00DE4E3C">
        <w:rPr>
          <w:rFonts w:ascii="Aptos" w:eastAsia="Times New Roman" w:hAnsi="Aptos" w:cs="Segoe UI"/>
          <w:kern w:val="0"/>
          <w:sz w:val="24"/>
          <w:szCs w:val="24"/>
          <w:lang w:val="en-US" w:eastAsia="en-IN"/>
          <w14:ligatures w14:val="none"/>
        </w:rPr>
        <w:t>, “It is with a deep sense of pride, joy, and gratitude that we celebrate the first anniversary of our Cultural Centre. In the past year at NMACC, over a million audiences have witnessed blockbuster Indian theatricals, breathtaking global performances, stunning artworks, and traditional handicrafts from all over India. We are grateful for the love and support of our audience, and the trust and enthusiasm of our artists. It's been an extraordinary year of firsts, showcasing the best of India and the world. And our journey has only just begun!”</w:t>
      </w:r>
      <w:r w:rsidRPr="00DE4E3C">
        <w:rPr>
          <w:rFonts w:ascii="Aptos" w:eastAsia="Times New Roman" w:hAnsi="Aptos" w:cs="Segoe UI"/>
          <w:kern w:val="0"/>
          <w:sz w:val="24"/>
          <w:szCs w:val="24"/>
          <w:lang w:val="en-IN" w:eastAsia="en-IN"/>
          <w14:ligatures w14:val="none"/>
        </w:rPr>
        <w:t> </w:t>
      </w:r>
    </w:p>
    <w:p w14:paraId="4A85C1A1"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08620CD7"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US" w:eastAsia="en-IN"/>
          <w14:ligatures w14:val="none"/>
        </w:rPr>
        <w:t>Mirroring its larger ethos, the Cultural Centre’s blockbuster opening (in 2023) was guided by Founder &amp; Chairperson Nita M Ambani’s vision of showcasing the best of India and the world. Since then, the Cultural Centre has delighted audiences with a host of iconic international acts and exhibits, even initiating the much anticipated debuts of Broadway and West End in the country. </w:t>
      </w:r>
      <w:r w:rsidRPr="00DE4E3C">
        <w:rPr>
          <w:rFonts w:ascii="Aptos" w:eastAsia="Times New Roman" w:hAnsi="Aptos" w:cs="Segoe UI"/>
          <w:kern w:val="0"/>
          <w:sz w:val="24"/>
          <w:szCs w:val="24"/>
          <w:lang w:val="en-IN" w:eastAsia="en-IN"/>
          <w14:ligatures w14:val="none"/>
        </w:rPr>
        <w:t> </w:t>
      </w:r>
    </w:p>
    <w:p w14:paraId="3493554B"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133BF923"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US" w:eastAsia="en-IN"/>
          <w14:ligatures w14:val="none"/>
        </w:rPr>
        <w:t>In keeping with Ambani’s promise of preserving and promoting India’s cultural legacy for future generations, ‘SWADESH by Reliance Foundation’, the Centre’s unique art and craft exposition, spotlighted close to 30 diverse art forms from across India as of March 31, 2024.</w:t>
      </w:r>
      <w:r w:rsidRPr="00DE4E3C">
        <w:rPr>
          <w:rFonts w:ascii="Aptos" w:eastAsia="Times New Roman" w:hAnsi="Aptos" w:cs="Segoe UI"/>
          <w:kern w:val="0"/>
          <w:sz w:val="24"/>
          <w:szCs w:val="24"/>
          <w:lang w:val="en-IN" w:eastAsia="en-IN"/>
          <w14:ligatures w14:val="none"/>
        </w:rPr>
        <w:t> </w:t>
      </w:r>
    </w:p>
    <w:p w14:paraId="7ED173DA" w14:textId="77777777" w:rsidR="00DE4E3C" w:rsidRPr="00DE4E3C" w:rsidRDefault="00DE4E3C" w:rsidP="00DE4E3C">
      <w:pPr>
        <w:spacing w:after="0" w:line="240" w:lineRule="auto"/>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44565E9E"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b/>
          <w:bCs/>
          <w:kern w:val="0"/>
          <w:sz w:val="24"/>
          <w:szCs w:val="24"/>
          <w:lang w:val="en-US" w:eastAsia="en-IN"/>
          <w14:ligatures w14:val="none"/>
        </w:rPr>
        <w:t>The Grand Theatre</w:t>
      </w:r>
      <w:r w:rsidRPr="00DE4E3C">
        <w:rPr>
          <w:rFonts w:ascii="Aptos" w:eastAsia="Times New Roman" w:hAnsi="Aptos" w:cs="Segoe UI"/>
          <w:kern w:val="0"/>
          <w:sz w:val="24"/>
          <w:szCs w:val="24"/>
          <w:lang w:val="en-US" w:eastAsia="en-IN"/>
          <w14:ligatures w14:val="none"/>
        </w:rPr>
        <w:t>—the Cultural Centre’s 2,000-seater performing arts marvel—brought together the finest Indian talent for an array of exclusive anniversary programming. </w:t>
      </w:r>
      <w:r w:rsidRPr="00DE4E3C">
        <w:rPr>
          <w:rFonts w:ascii="Aptos" w:eastAsia="Times New Roman" w:hAnsi="Aptos" w:cs="Segoe UI"/>
          <w:kern w:val="0"/>
          <w:sz w:val="24"/>
          <w:szCs w:val="24"/>
          <w:lang w:val="en-IN" w:eastAsia="en-IN"/>
          <w14:ligatures w14:val="none"/>
        </w:rPr>
        <w:t> </w:t>
      </w:r>
    </w:p>
    <w:p w14:paraId="4078A6F2"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6FA959B1"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b/>
          <w:bCs/>
          <w:kern w:val="0"/>
          <w:sz w:val="24"/>
          <w:szCs w:val="24"/>
          <w:lang w:val="en-US" w:eastAsia="en-IN"/>
          <w14:ligatures w14:val="none"/>
        </w:rPr>
        <w:t xml:space="preserve">The Studio Theatre </w:t>
      </w:r>
      <w:r w:rsidRPr="00DE4E3C">
        <w:rPr>
          <w:rFonts w:ascii="Aptos" w:eastAsia="Times New Roman" w:hAnsi="Aptos" w:cs="Segoe UI"/>
          <w:kern w:val="0"/>
          <w:sz w:val="24"/>
          <w:szCs w:val="24"/>
          <w:lang w:val="en-US" w:eastAsia="en-IN"/>
          <w14:ligatures w14:val="none"/>
        </w:rPr>
        <w:t xml:space="preserve">and </w:t>
      </w:r>
      <w:r w:rsidRPr="00DE4E3C">
        <w:rPr>
          <w:rFonts w:ascii="Aptos" w:eastAsia="Times New Roman" w:hAnsi="Aptos" w:cs="Segoe UI"/>
          <w:b/>
          <w:bCs/>
          <w:kern w:val="0"/>
          <w:sz w:val="24"/>
          <w:szCs w:val="24"/>
          <w:lang w:val="en-US" w:eastAsia="en-IN"/>
          <w14:ligatures w14:val="none"/>
        </w:rPr>
        <w:t>The Cube</w:t>
      </w:r>
      <w:r w:rsidRPr="00DE4E3C">
        <w:rPr>
          <w:rFonts w:ascii="Aptos" w:eastAsia="Times New Roman" w:hAnsi="Aptos" w:cs="Segoe UI"/>
          <w:kern w:val="0"/>
          <w:sz w:val="24"/>
          <w:szCs w:val="24"/>
          <w:lang w:val="en-US" w:eastAsia="en-IN"/>
          <w14:ligatures w14:val="none"/>
        </w:rPr>
        <w:t xml:space="preserve"> also hosted a captivating mix of shows across genres such as Classical, Sufi, Indie music, contemporary dance, and theatre. </w:t>
      </w:r>
      <w:r w:rsidRPr="00DE4E3C">
        <w:rPr>
          <w:rFonts w:ascii="Aptos" w:eastAsia="Times New Roman" w:hAnsi="Aptos" w:cs="Segoe UI"/>
          <w:kern w:val="0"/>
          <w:sz w:val="24"/>
          <w:szCs w:val="24"/>
          <w:lang w:val="en-IN" w:eastAsia="en-IN"/>
          <w14:ligatures w14:val="none"/>
        </w:rPr>
        <w:t> </w:t>
      </w:r>
    </w:p>
    <w:p w14:paraId="4EE2DBF4"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701CF4D5"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US" w:eastAsia="en-IN"/>
          <w14:ligatures w14:val="none"/>
        </w:rPr>
        <w:t>The Nita Mukesh Ambani Cultural Centre is set to continue its incredible journey – changing how people engage with art and culture.</w:t>
      </w:r>
      <w:r w:rsidRPr="00DE4E3C">
        <w:rPr>
          <w:rFonts w:ascii="Aptos" w:eastAsia="Times New Roman" w:hAnsi="Aptos" w:cs="Segoe UI"/>
          <w:kern w:val="0"/>
          <w:sz w:val="24"/>
          <w:szCs w:val="24"/>
          <w:lang w:val="en-IN" w:eastAsia="en-IN"/>
          <w14:ligatures w14:val="none"/>
        </w:rPr>
        <w:t> </w:t>
      </w:r>
    </w:p>
    <w:p w14:paraId="21E97D60"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IN" w:eastAsia="en-IN"/>
          <w14:ligatures w14:val="none"/>
        </w:rPr>
        <w:t> </w:t>
      </w:r>
    </w:p>
    <w:p w14:paraId="157B983B" w14:textId="77777777" w:rsidR="00DE4E3C" w:rsidRPr="00DE4E3C" w:rsidRDefault="00DE4E3C" w:rsidP="00DE4E3C">
      <w:pPr>
        <w:spacing w:after="0" w:line="240" w:lineRule="auto"/>
        <w:jc w:val="both"/>
        <w:textAlignment w:val="baseline"/>
        <w:rPr>
          <w:rFonts w:ascii="Segoe UI" w:eastAsia="Times New Roman" w:hAnsi="Segoe UI" w:cs="Segoe UI"/>
          <w:kern w:val="0"/>
          <w:sz w:val="18"/>
          <w:szCs w:val="18"/>
          <w:lang w:val="en-IN" w:eastAsia="en-IN"/>
          <w14:ligatures w14:val="none"/>
        </w:rPr>
      </w:pPr>
      <w:r w:rsidRPr="00DE4E3C">
        <w:rPr>
          <w:rFonts w:ascii="Aptos" w:eastAsia="Times New Roman" w:hAnsi="Aptos" w:cs="Segoe UI"/>
          <w:kern w:val="0"/>
          <w:sz w:val="24"/>
          <w:szCs w:val="24"/>
          <w:lang w:val="en-US" w:eastAsia="en-IN"/>
          <w14:ligatures w14:val="none"/>
        </w:rPr>
        <w:t xml:space="preserve">Visit </w:t>
      </w:r>
      <w:hyperlink r:id="rId5" w:tgtFrame="_blank" w:history="1">
        <w:r w:rsidRPr="00DE4E3C">
          <w:rPr>
            <w:rFonts w:ascii="Aptos" w:eastAsia="Times New Roman" w:hAnsi="Aptos" w:cs="Segoe UI"/>
            <w:color w:val="467886"/>
            <w:kern w:val="0"/>
            <w:sz w:val="24"/>
            <w:szCs w:val="24"/>
            <w:u w:val="single"/>
            <w:lang w:val="en-US" w:eastAsia="en-IN"/>
            <w14:ligatures w14:val="none"/>
          </w:rPr>
          <w:t>https://nmacc.com/</w:t>
        </w:r>
      </w:hyperlink>
      <w:r w:rsidRPr="00DE4E3C">
        <w:rPr>
          <w:rFonts w:ascii="Aptos" w:eastAsia="Times New Roman" w:hAnsi="Aptos" w:cs="Segoe UI"/>
          <w:kern w:val="0"/>
          <w:sz w:val="24"/>
          <w:szCs w:val="24"/>
          <w:lang w:val="en-US" w:eastAsia="en-IN"/>
          <w14:ligatures w14:val="none"/>
        </w:rPr>
        <w:t xml:space="preserve"> to learn more.</w:t>
      </w:r>
      <w:r w:rsidRPr="00DE4E3C">
        <w:rPr>
          <w:rFonts w:ascii="Aptos" w:eastAsia="Times New Roman" w:hAnsi="Aptos" w:cs="Segoe UI"/>
          <w:kern w:val="0"/>
          <w:sz w:val="24"/>
          <w:szCs w:val="24"/>
          <w:lang w:val="en-IN" w:eastAsia="en-IN"/>
          <w14:ligatures w14:val="none"/>
        </w:rPr>
        <w:t> </w:t>
      </w:r>
    </w:p>
    <w:p w14:paraId="58DD258D" w14:textId="77777777" w:rsidR="00B2579C" w:rsidRPr="00DE4E3C" w:rsidRDefault="00B2579C" w:rsidP="00DE4E3C">
      <w:bookmarkStart w:id="0" w:name="_GoBack"/>
      <w:bookmarkEnd w:id="0"/>
    </w:p>
    <w:sectPr w:rsidR="00B2579C" w:rsidRPr="00DE4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E4E3C"/>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335299194">
      <w:bodyDiv w:val="1"/>
      <w:marLeft w:val="0"/>
      <w:marRight w:val="0"/>
      <w:marTop w:val="0"/>
      <w:marBottom w:val="0"/>
      <w:divBdr>
        <w:top w:val="none" w:sz="0" w:space="0" w:color="auto"/>
        <w:left w:val="none" w:sz="0" w:space="0" w:color="auto"/>
        <w:bottom w:val="none" w:sz="0" w:space="0" w:color="auto"/>
        <w:right w:val="none" w:sz="0" w:space="0" w:color="auto"/>
      </w:divBdr>
      <w:divsChild>
        <w:div w:id="725689699">
          <w:marLeft w:val="0"/>
          <w:marRight w:val="0"/>
          <w:marTop w:val="0"/>
          <w:marBottom w:val="0"/>
          <w:divBdr>
            <w:top w:val="none" w:sz="0" w:space="0" w:color="auto"/>
            <w:left w:val="none" w:sz="0" w:space="0" w:color="auto"/>
            <w:bottom w:val="none" w:sz="0" w:space="0" w:color="auto"/>
            <w:right w:val="none" w:sz="0" w:space="0" w:color="auto"/>
          </w:divBdr>
        </w:div>
        <w:div w:id="1797988958">
          <w:marLeft w:val="0"/>
          <w:marRight w:val="0"/>
          <w:marTop w:val="0"/>
          <w:marBottom w:val="0"/>
          <w:divBdr>
            <w:top w:val="none" w:sz="0" w:space="0" w:color="auto"/>
            <w:left w:val="none" w:sz="0" w:space="0" w:color="auto"/>
            <w:bottom w:val="none" w:sz="0" w:space="0" w:color="auto"/>
            <w:right w:val="none" w:sz="0" w:space="0" w:color="auto"/>
          </w:divBdr>
        </w:div>
        <w:div w:id="39939230">
          <w:marLeft w:val="0"/>
          <w:marRight w:val="0"/>
          <w:marTop w:val="0"/>
          <w:marBottom w:val="0"/>
          <w:divBdr>
            <w:top w:val="none" w:sz="0" w:space="0" w:color="auto"/>
            <w:left w:val="none" w:sz="0" w:space="0" w:color="auto"/>
            <w:bottom w:val="none" w:sz="0" w:space="0" w:color="auto"/>
            <w:right w:val="none" w:sz="0" w:space="0" w:color="auto"/>
          </w:divBdr>
        </w:div>
        <w:div w:id="406461683">
          <w:marLeft w:val="0"/>
          <w:marRight w:val="0"/>
          <w:marTop w:val="0"/>
          <w:marBottom w:val="0"/>
          <w:divBdr>
            <w:top w:val="none" w:sz="0" w:space="0" w:color="auto"/>
            <w:left w:val="none" w:sz="0" w:space="0" w:color="auto"/>
            <w:bottom w:val="none" w:sz="0" w:space="0" w:color="auto"/>
            <w:right w:val="none" w:sz="0" w:space="0" w:color="auto"/>
          </w:divBdr>
        </w:div>
        <w:div w:id="744837889">
          <w:marLeft w:val="0"/>
          <w:marRight w:val="0"/>
          <w:marTop w:val="0"/>
          <w:marBottom w:val="0"/>
          <w:divBdr>
            <w:top w:val="none" w:sz="0" w:space="0" w:color="auto"/>
            <w:left w:val="none" w:sz="0" w:space="0" w:color="auto"/>
            <w:bottom w:val="none" w:sz="0" w:space="0" w:color="auto"/>
            <w:right w:val="none" w:sz="0" w:space="0" w:color="auto"/>
          </w:divBdr>
        </w:div>
        <w:div w:id="1934120670">
          <w:marLeft w:val="0"/>
          <w:marRight w:val="0"/>
          <w:marTop w:val="0"/>
          <w:marBottom w:val="0"/>
          <w:divBdr>
            <w:top w:val="none" w:sz="0" w:space="0" w:color="auto"/>
            <w:left w:val="none" w:sz="0" w:space="0" w:color="auto"/>
            <w:bottom w:val="none" w:sz="0" w:space="0" w:color="auto"/>
            <w:right w:val="none" w:sz="0" w:space="0" w:color="auto"/>
          </w:divBdr>
        </w:div>
        <w:div w:id="884099036">
          <w:marLeft w:val="0"/>
          <w:marRight w:val="0"/>
          <w:marTop w:val="0"/>
          <w:marBottom w:val="0"/>
          <w:divBdr>
            <w:top w:val="none" w:sz="0" w:space="0" w:color="auto"/>
            <w:left w:val="none" w:sz="0" w:space="0" w:color="auto"/>
            <w:bottom w:val="none" w:sz="0" w:space="0" w:color="auto"/>
            <w:right w:val="none" w:sz="0" w:space="0" w:color="auto"/>
          </w:divBdr>
        </w:div>
        <w:div w:id="1359162377">
          <w:marLeft w:val="0"/>
          <w:marRight w:val="0"/>
          <w:marTop w:val="0"/>
          <w:marBottom w:val="0"/>
          <w:divBdr>
            <w:top w:val="none" w:sz="0" w:space="0" w:color="auto"/>
            <w:left w:val="none" w:sz="0" w:space="0" w:color="auto"/>
            <w:bottom w:val="none" w:sz="0" w:space="0" w:color="auto"/>
            <w:right w:val="none" w:sz="0" w:space="0" w:color="auto"/>
          </w:divBdr>
        </w:div>
        <w:div w:id="2055230708">
          <w:marLeft w:val="0"/>
          <w:marRight w:val="0"/>
          <w:marTop w:val="0"/>
          <w:marBottom w:val="0"/>
          <w:divBdr>
            <w:top w:val="none" w:sz="0" w:space="0" w:color="auto"/>
            <w:left w:val="none" w:sz="0" w:space="0" w:color="auto"/>
            <w:bottom w:val="none" w:sz="0" w:space="0" w:color="auto"/>
            <w:right w:val="none" w:sz="0" w:space="0" w:color="auto"/>
          </w:divBdr>
        </w:div>
        <w:div w:id="694888043">
          <w:marLeft w:val="0"/>
          <w:marRight w:val="0"/>
          <w:marTop w:val="0"/>
          <w:marBottom w:val="0"/>
          <w:divBdr>
            <w:top w:val="none" w:sz="0" w:space="0" w:color="auto"/>
            <w:left w:val="none" w:sz="0" w:space="0" w:color="auto"/>
            <w:bottom w:val="none" w:sz="0" w:space="0" w:color="auto"/>
            <w:right w:val="none" w:sz="0" w:space="0" w:color="auto"/>
          </w:divBdr>
        </w:div>
        <w:div w:id="1740248033">
          <w:marLeft w:val="0"/>
          <w:marRight w:val="0"/>
          <w:marTop w:val="0"/>
          <w:marBottom w:val="0"/>
          <w:divBdr>
            <w:top w:val="none" w:sz="0" w:space="0" w:color="auto"/>
            <w:left w:val="none" w:sz="0" w:space="0" w:color="auto"/>
            <w:bottom w:val="none" w:sz="0" w:space="0" w:color="auto"/>
            <w:right w:val="none" w:sz="0" w:space="0" w:color="auto"/>
          </w:divBdr>
        </w:div>
        <w:div w:id="731079584">
          <w:marLeft w:val="0"/>
          <w:marRight w:val="0"/>
          <w:marTop w:val="0"/>
          <w:marBottom w:val="0"/>
          <w:divBdr>
            <w:top w:val="none" w:sz="0" w:space="0" w:color="auto"/>
            <w:left w:val="none" w:sz="0" w:space="0" w:color="auto"/>
            <w:bottom w:val="none" w:sz="0" w:space="0" w:color="auto"/>
            <w:right w:val="none" w:sz="0" w:space="0" w:color="auto"/>
          </w:divBdr>
        </w:div>
        <w:div w:id="186524578">
          <w:marLeft w:val="0"/>
          <w:marRight w:val="0"/>
          <w:marTop w:val="0"/>
          <w:marBottom w:val="0"/>
          <w:divBdr>
            <w:top w:val="none" w:sz="0" w:space="0" w:color="auto"/>
            <w:left w:val="none" w:sz="0" w:space="0" w:color="auto"/>
            <w:bottom w:val="none" w:sz="0" w:space="0" w:color="auto"/>
            <w:right w:val="none" w:sz="0" w:space="0" w:color="auto"/>
          </w:divBdr>
        </w:div>
        <w:div w:id="177669528">
          <w:marLeft w:val="0"/>
          <w:marRight w:val="0"/>
          <w:marTop w:val="0"/>
          <w:marBottom w:val="0"/>
          <w:divBdr>
            <w:top w:val="none" w:sz="0" w:space="0" w:color="auto"/>
            <w:left w:val="none" w:sz="0" w:space="0" w:color="auto"/>
            <w:bottom w:val="none" w:sz="0" w:space="0" w:color="auto"/>
            <w:right w:val="none" w:sz="0" w:space="0" w:color="auto"/>
          </w:divBdr>
        </w:div>
        <w:div w:id="457379701">
          <w:marLeft w:val="0"/>
          <w:marRight w:val="0"/>
          <w:marTop w:val="0"/>
          <w:marBottom w:val="0"/>
          <w:divBdr>
            <w:top w:val="none" w:sz="0" w:space="0" w:color="auto"/>
            <w:left w:val="none" w:sz="0" w:space="0" w:color="auto"/>
            <w:bottom w:val="none" w:sz="0" w:space="0" w:color="auto"/>
            <w:right w:val="none" w:sz="0" w:space="0" w:color="auto"/>
          </w:divBdr>
        </w:div>
        <w:div w:id="128941013">
          <w:marLeft w:val="0"/>
          <w:marRight w:val="0"/>
          <w:marTop w:val="0"/>
          <w:marBottom w:val="0"/>
          <w:divBdr>
            <w:top w:val="none" w:sz="0" w:space="0" w:color="auto"/>
            <w:left w:val="none" w:sz="0" w:space="0" w:color="auto"/>
            <w:bottom w:val="none" w:sz="0" w:space="0" w:color="auto"/>
            <w:right w:val="none" w:sz="0" w:space="0" w:color="auto"/>
          </w:divBdr>
        </w:div>
        <w:div w:id="1030187965">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mac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2024-12-13T08:32:00Z</dcterms:modified>
</cp:coreProperties>
</file>