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4E2" w:rsidRPr="007B7BF0" w:rsidRDefault="007B7BF0" w:rsidP="007B7BF0">
      <w:pPr>
        <w:ind w:left="2160" w:firstLine="720"/>
        <w:rPr>
          <w:rFonts w:asciiTheme="majorHAnsi" w:hAnsiTheme="majorHAnsi"/>
          <w:b/>
          <w:sz w:val="40"/>
          <w:szCs w:val="40"/>
          <w:u w:val="double"/>
        </w:rPr>
      </w:pPr>
      <w:r w:rsidRPr="007B7BF0">
        <w:rPr>
          <w:rFonts w:asciiTheme="majorHAnsi" w:hAnsiTheme="majorHAnsi"/>
          <w:b/>
          <w:sz w:val="40"/>
          <w:szCs w:val="40"/>
          <w:u w:val="double"/>
        </w:rPr>
        <w:t>Logical R</w:t>
      </w:r>
      <w:r w:rsidR="003B4C77" w:rsidRPr="007B7BF0">
        <w:rPr>
          <w:rFonts w:asciiTheme="majorHAnsi" w:hAnsiTheme="majorHAnsi"/>
          <w:b/>
          <w:sz w:val="40"/>
          <w:szCs w:val="40"/>
          <w:u w:val="double"/>
        </w:rPr>
        <w:t>easoning</w:t>
      </w:r>
      <w:bookmarkStart w:id="0" w:name="_GoBack"/>
      <w:bookmarkEnd w:id="0"/>
    </w:p>
    <w:tbl>
      <w:tblPr>
        <w:tblW w:w="9360" w:type="dxa"/>
        <w:tblCellSpacing w:w="0" w:type="dxa"/>
        <w:shd w:val="clear" w:color="auto" w:fill="FFFFFF"/>
        <w:tblCellMar>
          <w:left w:w="0" w:type="dxa"/>
          <w:right w:w="0" w:type="dxa"/>
        </w:tblCellMar>
        <w:tblLook w:val="04A0" w:firstRow="1" w:lastRow="0" w:firstColumn="1" w:lastColumn="0" w:noHBand="0" w:noVBand="1"/>
      </w:tblPr>
      <w:tblGrid>
        <w:gridCol w:w="10794"/>
        <w:gridCol w:w="6"/>
      </w:tblGrid>
      <w:tr w:rsidR="003B4C77" w:rsidRPr="007044B5" w:rsidTr="003B4C77">
        <w:trPr>
          <w:gridAfter w:val="1"/>
          <w:tblCellSpacing w:w="0" w:type="dxa"/>
        </w:trPr>
        <w:tc>
          <w:tcPr>
            <w:tcW w:w="0" w:type="auto"/>
            <w:shd w:val="clear" w:color="auto" w:fill="FFFFFF"/>
            <w:hideMark/>
          </w:tcPr>
          <w:p w:rsidR="003B4C77" w:rsidRPr="007044B5" w:rsidRDefault="003B4C77" w:rsidP="003B4C77">
            <w:pPr>
              <w:spacing w:before="100" w:beforeAutospacing="1" w:after="100" w:afterAutospacing="1" w:line="255" w:lineRule="atLeast"/>
              <w:rPr>
                <w:rFonts w:asciiTheme="majorHAnsi" w:eastAsia="Times New Roman" w:hAnsiTheme="majorHAnsi" w:cs="Arial"/>
                <w:sz w:val="24"/>
                <w:szCs w:val="24"/>
              </w:rPr>
            </w:pPr>
            <w:r w:rsidRPr="007044B5">
              <w:rPr>
                <w:rFonts w:asciiTheme="majorHAnsi" w:eastAsia="Times New Roman" w:hAnsiTheme="majorHAnsi" w:cs="Arial"/>
                <w:sz w:val="24"/>
                <w:szCs w:val="24"/>
              </w:rPr>
              <w:t>A good way to figure out the relationship in a given question is to make up a sentence that describes the relationship between the first two words. Then, try to use the same sentence to find out which of the answer choices completes the same relationship with the third word.</w:t>
            </w:r>
          </w:p>
        </w:tc>
      </w:tr>
      <w:tr w:rsidR="003B4C77" w:rsidRPr="007044B5" w:rsidTr="003B4C77">
        <w:trPr>
          <w:gridAfter w:val="1"/>
          <w:tblCellSpacing w:w="0" w:type="dxa"/>
        </w:trPr>
        <w:tc>
          <w:tcPr>
            <w:tcW w:w="0" w:type="auto"/>
            <w:shd w:val="clear" w:color="auto" w:fill="FFFFFF"/>
            <w:tcMar>
              <w:top w:w="0" w:type="dxa"/>
              <w:left w:w="75"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375"/>
              <w:gridCol w:w="10344"/>
            </w:tblGrid>
            <w:tr w:rsidR="003B4C77" w:rsidRPr="007044B5" w:rsidTr="003B4C77">
              <w:trPr>
                <w:tblCellSpacing w:w="0" w:type="dxa"/>
              </w:trPr>
              <w:tc>
                <w:tcPr>
                  <w:tcW w:w="375" w:type="dxa"/>
                  <w:vMerge w:val="restart"/>
                  <w:hideMark/>
                </w:tcPr>
                <w:p w:rsidR="003B4C77" w:rsidRPr="007044B5" w:rsidRDefault="003B4C77"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1. </w:t>
                  </w:r>
                </w:p>
              </w:tc>
              <w:tc>
                <w:tcPr>
                  <w:tcW w:w="0" w:type="auto"/>
                  <w:hideMark/>
                </w:tcPr>
                <w:p w:rsidR="003B4C77" w:rsidRPr="007044B5" w:rsidRDefault="003B4C77" w:rsidP="003B4C77">
                  <w:pPr>
                    <w:spacing w:before="100" w:beforeAutospacing="1" w:after="100" w:afterAutospacing="1" w:line="255" w:lineRule="atLeast"/>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Odometer is to mileage as compass is to</w:t>
                  </w:r>
                </w:p>
              </w:tc>
            </w:tr>
            <w:tr w:rsidR="003B4C77" w:rsidRPr="007044B5" w:rsidTr="003B4C77">
              <w:trPr>
                <w:tblCellSpacing w:w="0" w:type="dxa"/>
              </w:trPr>
              <w:tc>
                <w:tcPr>
                  <w:tcW w:w="0" w:type="auto"/>
                  <w:vMerge/>
                  <w:vAlign w:val="center"/>
                  <w:hideMark/>
                </w:tcPr>
                <w:p w:rsidR="003B4C77" w:rsidRPr="007044B5" w:rsidRDefault="003B4C77" w:rsidP="003B4C77">
                  <w:pPr>
                    <w:spacing w:after="0" w:line="240" w:lineRule="auto"/>
                    <w:rPr>
                      <w:rFonts w:asciiTheme="majorHAnsi" w:eastAsia="Times New Roman" w:hAnsiTheme="majorHAnsi" w:cs="Times New Roman"/>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573"/>
                    <w:gridCol w:w="4578"/>
                    <w:gridCol w:w="585"/>
                    <w:gridCol w:w="4578"/>
                  </w:tblGrid>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5" w:history="1">
                          <w:r w:rsidR="003B4C77" w:rsidRPr="007044B5">
                            <w:rPr>
                              <w:rFonts w:asciiTheme="majorHAnsi" w:eastAsia="Times New Roman" w:hAnsiTheme="majorHAnsi" w:cs="Times New Roman"/>
                              <w:b/>
                              <w:bCs/>
                              <w:color w:val="269BC6"/>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speed</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6" w:history="1">
                          <w:r w:rsidR="003B4C77" w:rsidRPr="007044B5">
                            <w:rPr>
                              <w:rFonts w:asciiTheme="majorHAnsi" w:eastAsia="Times New Roman" w:hAnsiTheme="majorHAnsi" w:cs="Times New Roman"/>
                              <w:b/>
                              <w:bCs/>
                              <w:color w:val="269BC6"/>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9C74E4"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H</w:t>
                        </w:r>
                        <w:r w:rsidR="003B4C77" w:rsidRPr="007044B5">
                          <w:rPr>
                            <w:rFonts w:asciiTheme="majorHAnsi" w:eastAsia="Times New Roman" w:hAnsiTheme="majorHAnsi" w:cs="Times New Roman"/>
                            <w:sz w:val="24"/>
                            <w:szCs w:val="24"/>
                          </w:rPr>
                          <w:t>iking</w:t>
                        </w:r>
                      </w:p>
                    </w:tc>
                  </w:tr>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7" w:history="1">
                          <w:r w:rsidR="003B4C77" w:rsidRPr="007044B5">
                            <w:rPr>
                              <w:rFonts w:asciiTheme="majorHAnsi" w:eastAsia="Times New Roman" w:hAnsiTheme="majorHAnsi" w:cs="Times New Roman"/>
                              <w:b/>
                              <w:bCs/>
                              <w:color w:val="269BC6"/>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needle</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8" w:history="1">
                          <w:r w:rsidR="003B4C77" w:rsidRPr="007044B5">
                            <w:rPr>
                              <w:rFonts w:asciiTheme="majorHAnsi" w:eastAsia="Times New Roman" w:hAnsiTheme="majorHAnsi" w:cs="Times New Roman"/>
                              <w:b/>
                              <w:bCs/>
                              <w:color w:val="269BC6"/>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474E2"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D</w:t>
                        </w:r>
                        <w:r w:rsidR="003B4C77" w:rsidRPr="007044B5">
                          <w:rPr>
                            <w:rFonts w:asciiTheme="majorHAnsi" w:eastAsia="Times New Roman" w:hAnsiTheme="majorHAnsi" w:cs="Times New Roman"/>
                            <w:sz w:val="24"/>
                            <w:szCs w:val="24"/>
                          </w:rPr>
                          <w:t>irection</w:t>
                        </w:r>
                      </w:p>
                    </w:tc>
                  </w:tr>
                </w:tbl>
                <w:p w:rsidR="003B4C77" w:rsidRPr="007044B5" w:rsidRDefault="003B4C77" w:rsidP="003B4C77">
                  <w:pPr>
                    <w:spacing w:after="150" w:line="240" w:lineRule="auto"/>
                    <w:rPr>
                      <w:rFonts w:asciiTheme="majorHAnsi" w:eastAsia="Times New Roman" w:hAnsiTheme="majorHAnsi" w:cs="Arial"/>
                      <w:sz w:val="24"/>
                      <w:szCs w:val="24"/>
                    </w:rPr>
                  </w:pPr>
                </w:p>
              </w:tc>
            </w:tr>
          </w:tbl>
          <w:p w:rsidR="003B4C77" w:rsidRPr="007044B5" w:rsidRDefault="007B7BF0"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pict>
                <v:rect id="_x0000_i1025" style="width:0;height:.75pt" o:hralign="center" o:hrstd="t" o:hrnoshade="t" o:hr="t" fillcolor="#d4d4d4" stroked="f"/>
              </w:pict>
            </w:r>
          </w:p>
          <w:tbl>
            <w:tblPr>
              <w:tblW w:w="5000" w:type="pct"/>
              <w:tblCellSpacing w:w="0" w:type="dxa"/>
              <w:tblCellMar>
                <w:left w:w="0" w:type="dxa"/>
                <w:right w:w="0" w:type="dxa"/>
              </w:tblCellMar>
              <w:tblLook w:val="04A0" w:firstRow="1" w:lastRow="0" w:firstColumn="1" w:lastColumn="0" w:noHBand="0" w:noVBand="1"/>
            </w:tblPr>
            <w:tblGrid>
              <w:gridCol w:w="375"/>
              <w:gridCol w:w="10344"/>
            </w:tblGrid>
            <w:tr w:rsidR="003B4C77" w:rsidRPr="007044B5" w:rsidTr="003B4C77">
              <w:trPr>
                <w:tblCellSpacing w:w="0" w:type="dxa"/>
              </w:trPr>
              <w:tc>
                <w:tcPr>
                  <w:tcW w:w="375" w:type="dxa"/>
                  <w:vMerge w:val="restart"/>
                  <w:hideMark/>
                </w:tcPr>
                <w:p w:rsidR="003B4C77" w:rsidRPr="007044B5" w:rsidRDefault="003B4C77"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2. </w:t>
                  </w:r>
                </w:p>
              </w:tc>
              <w:tc>
                <w:tcPr>
                  <w:tcW w:w="0" w:type="auto"/>
                  <w:hideMark/>
                </w:tcPr>
                <w:p w:rsidR="003B4C77" w:rsidRPr="007044B5" w:rsidRDefault="003B4C77" w:rsidP="003B4C77">
                  <w:pPr>
                    <w:spacing w:before="100" w:beforeAutospacing="1" w:after="100" w:afterAutospacing="1" w:line="255" w:lineRule="atLeast"/>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Marathon is to race as hibernation is to</w:t>
                  </w:r>
                </w:p>
              </w:tc>
            </w:tr>
            <w:tr w:rsidR="003B4C77" w:rsidRPr="007044B5" w:rsidTr="003B4C77">
              <w:trPr>
                <w:tblCellSpacing w:w="0" w:type="dxa"/>
              </w:trPr>
              <w:tc>
                <w:tcPr>
                  <w:tcW w:w="0" w:type="auto"/>
                  <w:vMerge/>
                  <w:vAlign w:val="center"/>
                  <w:hideMark/>
                </w:tcPr>
                <w:p w:rsidR="003B4C77" w:rsidRPr="007044B5" w:rsidRDefault="003B4C77" w:rsidP="003B4C77">
                  <w:pPr>
                    <w:spacing w:after="0" w:line="240" w:lineRule="auto"/>
                    <w:rPr>
                      <w:rFonts w:asciiTheme="majorHAnsi" w:eastAsia="Times New Roman" w:hAnsiTheme="majorHAnsi" w:cs="Times New Roman"/>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573"/>
                    <w:gridCol w:w="4578"/>
                    <w:gridCol w:w="585"/>
                    <w:gridCol w:w="4578"/>
                  </w:tblGrid>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9" w:history="1">
                          <w:r w:rsidR="003B4C77" w:rsidRPr="007044B5">
                            <w:rPr>
                              <w:rFonts w:asciiTheme="majorHAnsi" w:eastAsia="Times New Roman" w:hAnsiTheme="majorHAnsi" w:cs="Times New Roman"/>
                              <w:b/>
                              <w:bCs/>
                              <w:color w:val="269BC6"/>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winter</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10" w:history="1">
                          <w:r w:rsidR="003B4C77" w:rsidRPr="007044B5">
                            <w:rPr>
                              <w:rFonts w:asciiTheme="majorHAnsi" w:eastAsia="Times New Roman" w:hAnsiTheme="majorHAnsi" w:cs="Times New Roman"/>
                              <w:b/>
                              <w:bCs/>
                              <w:color w:val="269BC6"/>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474E2"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B</w:t>
                        </w:r>
                        <w:r w:rsidR="003B4C77" w:rsidRPr="007044B5">
                          <w:rPr>
                            <w:rFonts w:asciiTheme="majorHAnsi" w:eastAsia="Times New Roman" w:hAnsiTheme="majorHAnsi" w:cs="Times New Roman"/>
                            <w:sz w:val="24"/>
                            <w:szCs w:val="24"/>
                          </w:rPr>
                          <w:t>ear</w:t>
                        </w:r>
                      </w:p>
                    </w:tc>
                  </w:tr>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11" w:history="1">
                          <w:r w:rsidR="003B4C77" w:rsidRPr="007044B5">
                            <w:rPr>
                              <w:rFonts w:asciiTheme="majorHAnsi" w:eastAsia="Times New Roman" w:hAnsiTheme="majorHAnsi" w:cs="Times New Roman"/>
                              <w:b/>
                              <w:bCs/>
                              <w:color w:val="269BC6"/>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dream</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12" w:history="1">
                          <w:r w:rsidR="003B4C77" w:rsidRPr="007044B5">
                            <w:rPr>
                              <w:rFonts w:asciiTheme="majorHAnsi" w:eastAsia="Times New Roman" w:hAnsiTheme="majorHAnsi" w:cs="Times New Roman"/>
                              <w:b/>
                              <w:bCs/>
                              <w:color w:val="269BC6"/>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sleep</w:t>
                        </w:r>
                      </w:p>
                    </w:tc>
                  </w:tr>
                </w:tbl>
                <w:p w:rsidR="003B4C77" w:rsidRPr="007044B5" w:rsidRDefault="003B4C77" w:rsidP="003B4C77">
                  <w:pPr>
                    <w:spacing w:after="150" w:line="240" w:lineRule="auto"/>
                    <w:rPr>
                      <w:rFonts w:asciiTheme="majorHAnsi" w:eastAsia="Times New Roman" w:hAnsiTheme="majorHAnsi" w:cs="Arial"/>
                      <w:sz w:val="24"/>
                      <w:szCs w:val="24"/>
                    </w:rPr>
                  </w:pPr>
                </w:p>
              </w:tc>
            </w:tr>
          </w:tbl>
          <w:p w:rsidR="003B4C77" w:rsidRPr="007044B5" w:rsidRDefault="007B7BF0"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pict>
                <v:rect id="_x0000_i1026" style="width:0;height:.75pt" o:hralign="center" o:hrstd="t" o:hrnoshade="t" o:hr="t" fillcolor="#d4d4d4" stroked="f"/>
              </w:pict>
            </w:r>
          </w:p>
          <w:tbl>
            <w:tblPr>
              <w:tblW w:w="5000" w:type="pct"/>
              <w:tblCellSpacing w:w="0" w:type="dxa"/>
              <w:tblCellMar>
                <w:left w:w="0" w:type="dxa"/>
                <w:right w:w="0" w:type="dxa"/>
              </w:tblCellMar>
              <w:tblLook w:val="04A0" w:firstRow="1" w:lastRow="0" w:firstColumn="1" w:lastColumn="0" w:noHBand="0" w:noVBand="1"/>
            </w:tblPr>
            <w:tblGrid>
              <w:gridCol w:w="375"/>
              <w:gridCol w:w="10344"/>
            </w:tblGrid>
            <w:tr w:rsidR="003B4C77" w:rsidRPr="007044B5" w:rsidTr="003B4C77">
              <w:trPr>
                <w:tblCellSpacing w:w="0" w:type="dxa"/>
              </w:trPr>
              <w:tc>
                <w:tcPr>
                  <w:tcW w:w="375" w:type="dxa"/>
                  <w:vMerge w:val="restart"/>
                  <w:hideMark/>
                </w:tcPr>
                <w:p w:rsidR="003B4C77" w:rsidRPr="007044B5" w:rsidRDefault="003B4C77"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3. </w:t>
                  </w:r>
                </w:p>
              </w:tc>
              <w:tc>
                <w:tcPr>
                  <w:tcW w:w="0" w:type="auto"/>
                  <w:hideMark/>
                </w:tcPr>
                <w:p w:rsidR="003B4C77" w:rsidRPr="007044B5" w:rsidRDefault="003B4C77" w:rsidP="003B4C77">
                  <w:pPr>
                    <w:spacing w:before="100" w:beforeAutospacing="1" w:after="100" w:afterAutospacing="1" w:line="255" w:lineRule="atLeast"/>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Window is to pane as book is to</w:t>
                  </w:r>
                </w:p>
              </w:tc>
            </w:tr>
            <w:tr w:rsidR="003B4C77" w:rsidRPr="007044B5" w:rsidTr="003B4C77">
              <w:trPr>
                <w:tblCellSpacing w:w="0" w:type="dxa"/>
              </w:trPr>
              <w:tc>
                <w:tcPr>
                  <w:tcW w:w="0" w:type="auto"/>
                  <w:vMerge/>
                  <w:vAlign w:val="center"/>
                  <w:hideMark/>
                </w:tcPr>
                <w:p w:rsidR="003B4C77" w:rsidRPr="007044B5" w:rsidRDefault="003B4C77" w:rsidP="003B4C77">
                  <w:pPr>
                    <w:spacing w:after="0" w:line="240" w:lineRule="auto"/>
                    <w:rPr>
                      <w:rFonts w:asciiTheme="majorHAnsi" w:eastAsia="Times New Roman" w:hAnsiTheme="majorHAnsi" w:cs="Times New Roman"/>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573"/>
                    <w:gridCol w:w="4578"/>
                    <w:gridCol w:w="585"/>
                    <w:gridCol w:w="4578"/>
                  </w:tblGrid>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13" w:history="1">
                          <w:r w:rsidR="003B4C77" w:rsidRPr="007044B5">
                            <w:rPr>
                              <w:rFonts w:asciiTheme="majorHAnsi" w:eastAsia="Times New Roman" w:hAnsiTheme="majorHAnsi" w:cs="Times New Roman"/>
                              <w:b/>
                              <w:bCs/>
                              <w:color w:val="269BC6"/>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novel</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14" w:history="1">
                          <w:r w:rsidR="003B4C77" w:rsidRPr="007044B5">
                            <w:rPr>
                              <w:rFonts w:asciiTheme="majorHAnsi" w:eastAsia="Times New Roman" w:hAnsiTheme="majorHAnsi" w:cs="Times New Roman"/>
                              <w:b/>
                              <w:bCs/>
                              <w:color w:val="269BC6"/>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474E2"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G</w:t>
                        </w:r>
                        <w:r w:rsidR="003B4C77" w:rsidRPr="007044B5">
                          <w:rPr>
                            <w:rFonts w:asciiTheme="majorHAnsi" w:eastAsia="Times New Roman" w:hAnsiTheme="majorHAnsi" w:cs="Times New Roman"/>
                            <w:sz w:val="24"/>
                            <w:szCs w:val="24"/>
                          </w:rPr>
                          <w:t>lass</w:t>
                        </w:r>
                      </w:p>
                    </w:tc>
                  </w:tr>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15" w:history="1">
                          <w:r w:rsidR="003B4C77" w:rsidRPr="007044B5">
                            <w:rPr>
                              <w:rFonts w:asciiTheme="majorHAnsi" w:eastAsia="Times New Roman" w:hAnsiTheme="majorHAnsi" w:cs="Times New Roman"/>
                              <w:b/>
                              <w:bCs/>
                              <w:color w:val="269BC6"/>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cover</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16" w:history="1">
                          <w:r w:rsidR="003B4C77" w:rsidRPr="007044B5">
                            <w:rPr>
                              <w:rFonts w:asciiTheme="majorHAnsi" w:eastAsia="Times New Roman" w:hAnsiTheme="majorHAnsi" w:cs="Times New Roman"/>
                              <w:b/>
                              <w:bCs/>
                              <w:color w:val="269BC6"/>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page</w:t>
                        </w:r>
                      </w:p>
                    </w:tc>
                  </w:tr>
                </w:tbl>
                <w:p w:rsidR="003B4C77" w:rsidRPr="007044B5" w:rsidRDefault="003B4C77" w:rsidP="003B4C77">
                  <w:pPr>
                    <w:spacing w:after="150" w:line="240" w:lineRule="auto"/>
                    <w:rPr>
                      <w:rFonts w:asciiTheme="majorHAnsi" w:eastAsia="Times New Roman" w:hAnsiTheme="majorHAnsi" w:cs="Arial"/>
                      <w:sz w:val="24"/>
                      <w:szCs w:val="24"/>
                    </w:rPr>
                  </w:pPr>
                </w:p>
              </w:tc>
            </w:tr>
          </w:tbl>
          <w:p w:rsidR="003B4C77" w:rsidRPr="007044B5" w:rsidRDefault="007B7BF0"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pict>
                <v:rect id="_x0000_i1027" style="width:0;height:.75pt" o:hralign="center" o:hrstd="t" o:hrnoshade="t" o:hr="t" fillcolor="#d4d4d4" stroked="f"/>
              </w:pict>
            </w:r>
          </w:p>
          <w:tbl>
            <w:tblPr>
              <w:tblW w:w="5000" w:type="pct"/>
              <w:tblCellSpacing w:w="0" w:type="dxa"/>
              <w:tblCellMar>
                <w:left w:w="0" w:type="dxa"/>
                <w:right w:w="0" w:type="dxa"/>
              </w:tblCellMar>
              <w:tblLook w:val="04A0" w:firstRow="1" w:lastRow="0" w:firstColumn="1" w:lastColumn="0" w:noHBand="0" w:noVBand="1"/>
            </w:tblPr>
            <w:tblGrid>
              <w:gridCol w:w="375"/>
              <w:gridCol w:w="10344"/>
            </w:tblGrid>
            <w:tr w:rsidR="003B4C77" w:rsidRPr="007044B5" w:rsidTr="003B4C77">
              <w:trPr>
                <w:tblCellSpacing w:w="0" w:type="dxa"/>
              </w:trPr>
              <w:tc>
                <w:tcPr>
                  <w:tcW w:w="375" w:type="dxa"/>
                  <w:vMerge w:val="restart"/>
                  <w:hideMark/>
                </w:tcPr>
                <w:p w:rsidR="003B4C77" w:rsidRPr="007044B5" w:rsidRDefault="003B4C77"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4. </w:t>
                  </w:r>
                </w:p>
              </w:tc>
              <w:tc>
                <w:tcPr>
                  <w:tcW w:w="0" w:type="auto"/>
                  <w:hideMark/>
                </w:tcPr>
                <w:p w:rsidR="003B4C77" w:rsidRPr="007044B5" w:rsidRDefault="003B4C77" w:rsidP="003B4C77">
                  <w:pPr>
                    <w:spacing w:before="100" w:beforeAutospacing="1" w:after="100" w:afterAutospacing="1" w:line="255" w:lineRule="atLeast"/>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Cup is to coffee as bowl is to</w:t>
                  </w:r>
                </w:p>
              </w:tc>
            </w:tr>
            <w:tr w:rsidR="003B4C77" w:rsidRPr="007044B5" w:rsidTr="009C74E4">
              <w:trPr>
                <w:trHeight w:val="1323"/>
                <w:tblCellSpacing w:w="0" w:type="dxa"/>
              </w:trPr>
              <w:tc>
                <w:tcPr>
                  <w:tcW w:w="0" w:type="auto"/>
                  <w:vMerge/>
                  <w:vAlign w:val="center"/>
                  <w:hideMark/>
                </w:tcPr>
                <w:p w:rsidR="003B4C77" w:rsidRPr="007044B5" w:rsidRDefault="003B4C77" w:rsidP="003B4C77">
                  <w:pPr>
                    <w:spacing w:after="0" w:line="240" w:lineRule="auto"/>
                    <w:rPr>
                      <w:rFonts w:asciiTheme="majorHAnsi" w:eastAsia="Times New Roman" w:hAnsiTheme="majorHAnsi" w:cs="Times New Roman"/>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573"/>
                    <w:gridCol w:w="4578"/>
                    <w:gridCol w:w="585"/>
                    <w:gridCol w:w="4578"/>
                  </w:tblGrid>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17" w:history="1">
                          <w:r w:rsidR="003B4C77" w:rsidRPr="007044B5">
                            <w:rPr>
                              <w:rFonts w:asciiTheme="majorHAnsi" w:eastAsia="Times New Roman" w:hAnsiTheme="majorHAnsi" w:cs="Times New Roman"/>
                              <w:b/>
                              <w:bCs/>
                              <w:color w:val="269BC6"/>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dish</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18" w:history="1">
                          <w:r w:rsidR="003B4C77" w:rsidRPr="007044B5">
                            <w:rPr>
                              <w:rFonts w:asciiTheme="majorHAnsi" w:eastAsia="Times New Roman" w:hAnsiTheme="majorHAnsi" w:cs="Times New Roman"/>
                              <w:b/>
                              <w:bCs/>
                              <w:color w:val="269BC6"/>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474E2"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S</w:t>
                        </w:r>
                        <w:r w:rsidR="003B4C77" w:rsidRPr="007044B5">
                          <w:rPr>
                            <w:rFonts w:asciiTheme="majorHAnsi" w:eastAsia="Times New Roman" w:hAnsiTheme="majorHAnsi" w:cs="Times New Roman"/>
                            <w:sz w:val="24"/>
                            <w:szCs w:val="24"/>
                          </w:rPr>
                          <w:t>oup</w:t>
                        </w:r>
                      </w:p>
                    </w:tc>
                  </w:tr>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19" w:history="1">
                          <w:r w:rsidR="003B4C77" w:rsidRPr="007044B5">
                            <w:rPr>
                              <w:rFonts w:asciiTheme="majorHAnsi" w:eastAsia="Times New Roman" w:hAnsiTheme="majorHAnsi" w:cs="Times New Roman"/>
                              <w:b/>
                              <w:bCs/>
                              <w:color w:val="269BC6"/>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spoon</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20" w:history="1">
                          <w:r w:rsidR="003B4C77" w:rsidRPr="007044B5">
                            <w:rPr>
                              <w:rFonts w:asciiTheme="majorHAnsi" w:eastAsia="Times New Roman" w:hAnsiTheme="majorHAnsi" w:cs="Times New Roman"/>
                              <w:b/>
                              <w:bCs/>
                              <w:color w:val="269BC6"/>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474E2"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F</w:t>
                        </w:r>
                        <w:r w:rsidR="003B4C77" w:rsidRPr="007044B5">
                          <w:rPr>
                            <w:rFonts w:asciiTheme="majorHAnsi" w:eastAsia="Times New Roman" w:hAnsiTheme="majorHAnsi" w:cs="Times New Roman"/>
                            <w:sz w:val="24"/>
                            <w:szCs w:val="24"/>
                          </w:rPr>
                          <w:t>ood</w:t>
                        </w:r>
                      </w:p>
                    </w:tc>
                  </w:tr>
                </w:tbl>
                <w:p w:rsidR="003B4C77" w:rsidRPr="007044B5" w:rsidRDefault="003B4C77" w:rsidP="003B4C77">
                  <w:pPr>
                    <w:spacing w:after="150" w:line="240" w:lineRule="auto"/>
                    <w:rPr>
                      <w:rFonts w:asciiTheme="majorHAnsi" w:eastAsia="Times New Roman" w:hAnsiTheme="majorHAnsi" w:cs="Arial"/>
                      <w:sz w:val="24"/>
                      <w:szCs w:val="24"/>
                    </w:rPr>
                  </w:pPr>
                </w:p>
              </w:tc>
            </w:tr>
          </w:tbl>
          <w:p w:rsidR="003B4C77" w:rsidRPr="007044B5" w:rsidRDefault="007B7BF0"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pict>
                <v:rect id="_x0000_i1028" style="width:0;height:.75pt" o:hralign="center" o:hrstd="t" o:hrnoshade="t" o:hr="t" fillcolor="#d4d4d4" stroked="f"/>
              </w:pict>
            </w:r>
          </w:p>
          <w:tbl>
            <w:tblPr>
              <w:tblW w:w="11085" w:type="dxa"/>
              <w:tblCellSpacing w:w="0" w:type="dxa"/>
              <w:tblCellMar>
                <w:left w:w="0" w:type="dxa"/>
                <w:right w:w="0" w:type="dxa"/>
              </w:tblCellMar>
              <w:tblLook w:val="04A0" w:firstRow="1" w:lastRow="0" w:firstColumn="1" w:lastColumn="0" w:noHBand="0" w:noVBand="1"/>
            </w:tblPr>
            <w:tblGrid>
              <w:gridCol w:w="244"/>
              <w:gridCol w:w="10841"/>
            </w:tblGrid>
            <w:tr w:rsidR="003B4C77" w:rsidRPr="007044B5" w:rsidTr="003B4C77">
              <w:trPr>
                <w:tblCellSpacing w:w="0" w:type="dxa"/>
              </w:trPr>
              <w:tc>
                <w:tcPr>
                  <w:tcW w:w="244" w:type="dxa"/>
                  <w:vMerge w:val="restart"/>
                  <w:hideMark/>
                </w:tcPr>
                <w:p w:rsidR="003B4C77" w:rsidRPr="007044B5" w:rsidRDefault="003B4C77"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5. </w:t>
                  </w:r>
                </w:p>
              </w:tc>
              <w:tc>
                <w:tcPr>
                  <w:tcW w:w="10841" w:type="dxa"/>
                  <w:hideMark/>
                </w:tcPr>
                <w:p w:rsidR="003B4C77" w:rsidRPr="007044B5" w:rsidRDefault="003B4C77" w:rsidP="003B4C77">
                  <w:pPr>
                    <w:spacing w:before="100" w:beforeAutospacing="1" w:after="100" w:afterAutospacing="1" w:line="255" w:lineRule="atLeast"/>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Yard is to inch as quart is to</w:t>
                  </w:r>
                </w:p>
              </w:tc>
            </w:tr>
            <w:tr w:rsidR="003B4C77" w:rsidRPr="007044B5" w:rsidTr="003B4C77">
              <w:trPr>
                <w:tblCellSpacing w:w="0" w:type="dxa"/>
              </w:trPr>
              <w:tc>
                <w:tcPr>
                  <w:tcW w:w="244" w:type="dxa"/>
                  <w:vMerge/>
                  <w:vAlign w:val="center"/>
                  <w:hideMark/>
                </w:tcPr>
                <w:p w:rsidR="003B4C77" w:rsidRPr="007044B5" w:rsidRDefault="003B4C77" w:rsidP="003B4C77">
                  <w:pPr>
                    <w:spacing w:after="0" w:line="240" w:lineRule="auto"/>
                    <w:rPr>
                      <w:rFonts w:asciiTheme="majorHAnsi" w:eastAsia="Times New Roman" w:hAnsiTheme="majorHAnsi" w:cs="Times New Roman"/>
                      <w:sz w:val="24"/>
                      <w:szCs w:val="24"/>
                    </w:rPr>
                  </w:pPr>
                </w:p>
              </w:tc>
              <w:tc>
                <w:tcPr>
                  <w:tcW w:w="10841" w:type="dxa"/>
                  <w:hideMark/>
                </w:tcPr>
                <w:tbl>
                  <w:tblPr>
                    <w:tblW w:w="5000" w:type="pct"/>
                    <w:tblCellSpacing w:w="0" w:type="dxa"/>
                    <w:tblCellMar>
                      <w:left w:w="0" w:type="dxa"/>
                      <w:right w:w="0" w:type="dxa"/>
                    </w:tblCellMar>
                    <w:tblLook w:val="04A0" w:firstRow="1" w:lastRow="0" w:firstColumn="1" w:lastColumn="0" w:noHBand="0" w:noVBand="1"/>
                  </w:tblPr>
                  <w:tblGrid>
                    <w:gridCol w:w="573"/>
                    <w:gridCol w:w="4826"/>
                    <w:gridCol w:w="585"/>
                    <w:gridCol w:w="4827"/>
                  </w:tblGrid>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21" w:history="1">
                          <w:r w:rsidR="003B4C77" w:rsidRPr="007044B5">
                            <w:rPr>
                              <w:rFonts w:asciiTheme="majorHAnsi" w:eastAsia="Times New Roman" w:hAnsiTheme="majorHAnsi" w:cs="Times New Roman"/>
                              <w:b/>
                              <w:bCs/>
                              <w:color w:val="269BC6"/>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gallon</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22" w:history="1">
                          <w:r w:rsidR="003B4C77" w:rsidRPr="007044B5">
                            <w:rPr>
                              <w:rFonts w:asciiTheme="majorHAnsi" w:eastAsia="Times New Roman" w:hAnsiTheme="majorHAnsi" w:cs="Times New Roman"/>
                              <w:b/>
                              <w:bCs/>
                              <w:color w:val="269BC6"/>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ounce</w:t>
                        </w:r>
                      </w:p>
                    </w:tc>
                  </w:tr>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23" w:history="1">
                          <w:r w:rsidR="003B4C77" w:rsidRPr="007044B5">
                            <w:rPr>
                              <w:rFonts w:asciiTheme="majorHAnsi" w:eastAsia="Times New Roman" w:hAnsiTheme="majorHAnsi" w:cs="Times New Roman"/>
                              <w:b/>
                              <w:bCs/>
                              <w:color w:val="269BC6"/>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milk</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24" w:history="1">
                          <w:r w:rsidR="003B4C77" w:rsidRPr="007044B5">
                            <w:rPr>
                              <w:rFonts w:asciiTheme="majorHAnsi" w:eastAsia="Times New Roman" w:hAnsiTheme="majorHAnsi" w:cs="Times New Roman"/>
                              <w:b/>
                              <w:bCs/>
                              <w:color w:val="269BC6"/>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05CE5" w:rsidP="00705CE5">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Liquid</w:t>
                        </w:r>
                      </w:p>
                    </w:tc>
                  </w:tr>
                </w:tbl>
                <w:p w:rsidR="003B4C77" w:rsidRPr="007044B5" w:rsidRDefault="003B4C77" w:rsidP="003B4C77">
                  <w:pPr>
                    <w:spacing w:after="0" w:line="240" w:lineRule="auto"/>
                    <w:rPr>
                      <w:rFonts w:asciiTheme="majorHAnsi" w:eastAsia="Times New Roman" w:hAnsiTheme="majorHAnsi" w:cs="Times New Roman"/>
                      <w:sz w:val="24"/>
                      <w:szCs w:val="24"/>
                    </w:rPr>
                  </w:pPr>
                </w:p>
              </w:tc>
            </w:tr>
            <w:tr w:rsidR="003B4C77" w:rsidRPr="007044B5" w:rsidTr="003B4C77">
              <w:tblPrEx>
                <w:shd w:val="clear" w:color="auto" w:fill="FFFFFF"/>
              </w:tblPrEx>
              <w:trPr>
                <w:tblCellSpacing w:w="0" w:type="dxa"/>
              </w:trPr>
              <w:tc>
                <w:tcPr>
                  <w:tcW w:w="244" w:type="dxa"/>
                  <w:vMerge w:val="restart"/>
                  <w:shd w:val="clear" w:color="auto" w:fill="FFFFFF"/>
                  <w:hideMark/>
                </w:tcPr>
                <w:p w:rsidR="003B4C77" w:rsidRPr="007044B5" w:rsidRDefault="003B4C77"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6. </w:t>
                  </w:r>
                </w:p>
              </w:tc>
              <w:tc>
                <w:tcPr>
                  <w:tcW w:w="10841" w:type="dxa"/>
                  <w:shd w:val="clear" w:color="auto" w:fill="FFFFFF"/>
                  <w:hideMark/>
                </w:tcPr>
                <w:p w:rsidR="003B4C77" w:rsidRPr="007044B5" w:rsidRDefault="003B4C77" w:rsidP="003B4C77">
                  <w:pPr>
                    <w:spacing w:before="100" w:beforeAutospacing="1" w:after="100" w:afterAutospacing="1" w:line="255" w:lineRule="atLeast"/>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Elated is to despondent as enlightened is to</w:t>
                  </w:r>
                </w:p>
              </w:tc>
            </w:tr>
            <w:tr w:rsidR="003B4C77" w:rsidRPr="007044B5" w:rsidTr="003B4C77">
              <w:tblPrEx>
                <w:shd w:val="clear" w:color="auto" w:fill="FFFFFF"/>
              </w:tblPrEx>
              <w:trPr>
                <w:tblCellSpacing w:w="0" w:type="dxa"/>
              </w:trPr>
              <w:tc>
                <w:tcPr>
                  <w:tcW w:w="244" w:type="dxa"/>
                  <w:vMerge/>
                  <w:shd w:val="clear" w:color="auto" w:fill="FFFFFF"/>
                  <w:vAlign w:val="center"/>
                  <w:hideMark/>
                </w:tcPr>
                <w:p w:rsidR="003B4C77" w:rsidRPr="007044B5" w:rsidRDefault="003B4C77" w:rsidP="003B4C77">
                  <w:pPr>
                    <w:spacing w:after="0" w:line="240" w:lineRule="auto"/>
                    <w:rPr>
                      <w:rFonts w:asciiTheme="majorHAnsi" w:eastAsia="Times New Roman" w:hAnsiTheme="majorHAnsi" w:cs="Times New Roman"/>
                      <w:sz w:val="24"/>
                      <w:szCs w:val="24"/>
                    </w:rPr>
                  </w:pPr>
                </w:p>
              </w:tc>
              <w:tc>
                <w:tcPr>
                  <w:tcW w:w="10841" w:type="dxa"/>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73"/>
                    <w:gridCol w:w="4826"/>
                    <w:gridCol w:w="585"/>
                    <w:gridCol w:w="4827"/>
                  </w:tblGrid>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25" w:history="1">
                          <w:r w:rsidR="003B4C77" w:rsidRPr="007044B5">
                            <w:rPr>
                              <w:rFonts w:asciiTheme="majorHAnsi" w:eastAsia="Times New Roman" w:hAnsiTheme="majorHAnsi" w:cs="Times New Roman"/>
                              <w:b/>
                              <w:bCs/>
                              <w:color w:val="269BC6"/>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aware</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26" w:history="1">
                          <w:r w:rsidR="003B4C77" w:rsidRPr="007044B5">
                            <w:rPr>
                              <w:rFonts w:asciiTheme="majorHAnsi" w:eastAsia="Times New Roman" w:hAnsiTheme="majorHAnsi" w:cs="Times New Roman"/>
                              <w:b/>
                              <w:bCs/>
                              <w:color w:val="269BC6"/>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ignorant</w:t>
                        </w:r>
                      </w:p>
                    </w:tc>
                  </w:tr>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27" w:history="1">
                          <w:r w:rsidR="003B4C77" w:rsidRPr="007044B5">
                            <w:rPr>
                              <w:rFonts w:asciiTheme="majorHAnsi" w:eastAsia="Times New Roman" w:hAnsiTheme="majorHAnsi" w:cs="Times New Roman"/>
                              <w:b/>
                              <w:bCs/>
                              <w:color w:val="269BC6"/>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miserable</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28" w:history="1">
                          <w:r w:rsidR="003B4C77" w:rsidRPr="007044B5">
                            <w:rPr>
                              <w:rFonts w:asciiTheme="majorHAnsi" w:eastAsia="Times New Roman" w:hAnsiTheme="majorHAnsi" w:cs="Times New Roman"/>
                              <w:b/>
                              <w:bCs/>
                              <w:color w:val="269BC6"/>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tolerant</w:t>
                        </w:r>
                      </w:p>
                    </w:tc>
                  </w:tr>
                </w:tbl>
                <w:p w:rsidR="003B4C77" w:rsidRPr="007044B5" w:rsidRDefault="003B4C77" w:rsidP="003B4C77">
                  <w:pPr>
                    <w:spacing w:after="0" w:line="240" w:lineRule="auto"/>
                    <w:rPr>
                      <w:rFonts w:asciiTheme="majorHAnsi" w:eastAsia="Times New Roman" w:hAnsiTheme="majorHAnsi" w:cs="Times New Roman"/>
                      <w:sz w:val="24"/>
                      <w:szCs w:val="24"/>
                    </w:rPr>
                  </w:pPr>
                </w:p>
              </w:tc>
            </w:tr>
          </w:tbl>
          <w:p w:rsidR="003B4C77" w:rsidRPr="007044B5" w:rsidRDefault="003B4C77" w:rsidP="003B4C77">
            <w:pPr>
              <w:spacing w:after="0" w:line="240" w:lineRule="auto"/>
              <w:rPr>
                <w:rFonts w:asciiTheme="majorHAnsi" w:eastAsia="Times New Roman" w:hAnsiTheme="majorHAnsi" w:cs="Times New Roman"/>
                <w:sz w:val="24"/>
                <w:szCs w:val="24"/>
              </w:rPr>
            </w:pPr>
          </w:p>
        </w:tc>
      </w:tr>
      <w:tr w:rsidR="003B4C77" w:rsidRPr="007044B5" w:rsidTr="003B4C77">
        <w:tblPrEx>
          <w:shd w:val="clear" w:color="auto" w:fill="auto"/>
        </w:tblPrEx>
        <w:trPr>
          <w:tblCellSpacing w:w="0" w:type="dxa"/>
        </w:trPr>
        <w:tc>
          <w:tcPr>
            <w:tcW w:w="375" w:type="dxa"/>
            <w:vMerge w:val="restart"/>
          </w:tcPr>
          <w:p w:rsidR="003B4C77" w:rsidRPr="007044B5" w:rsidRDefault="003B4C77" w:rsidP="003B4C77">
            <w:pPr>
              <w:spacing w:after="0" w:line="240" w:lineRule="auto"/>
              <w:rPr>
                <w:rFonts w:asciiTheme="majorHAnsi" w:eastAsia="Times New Roman" w:hAnsiTheme="majorHAnsi" w:cs="Times New Roman"/>
                <w:sz w:val="24"/>
                <w:szCs w:val="24"/>
              </w:rPr>
            </w:pPr>
          </w:p>
        </w:tc>
        <w:tc>
          <w:tcPr>
            <w:tcW w:w="0" w:type="auto"/>
          </w:tcPr>
          <w:p w:rsidR="003B4C77" w:rsidRPr="007044B5" w:rsidRDefault="003B4C77" w:rsidP="003B4C77">
            <w:pPr>
              <w:spacing w:before="100" w:beforeAutospacing="1" w:after="100" w:afterAutospacing="1" w:line="255" w:lineRule="atLeast"/>
              <w:rPr>
                <w:rFonts w:asciiTheme="majorHAnsi" w:eastAsia="Times New Roman" w:hAnsiTheme="majorHAnsi" w:cs="Times New Roman"/>
                <w:sz w:val="24"/>
                <w:szCs w:val="24"/>
              </w:rPr>
            </w:pPr>
          </w:p>
        </w:tc>
      </w:tr>
      <w:tr w:rsidR="003B4C77" w:rsidRPr="007044B5" w:rsidTr="003B4C77">
        <w:tblPrEx>
          <w:shd w:val="clear" w:color="auto" w:fill="auto"/>
        </w:tblPrEx>
        <w:trPr>
          <w:tblCellSpacing w:w="0" w:type="dxa"/>
        </w:trPr>
        <w:tc>
          <w:tcPr>
            <w:tcW w:w="0" w:type="auto"/>
            <w:vMerge/>
            <w:vAlign w:val="center"/>
            <w:hideMark/>
          </w:tcPr>
          <w:p w:rsidR="003B4C77" w:rsidRPr="007044B5" w:rsidRDefault="003B4C77" w:rsidP="003B4C77">
            <w:pPr>
              <w:spacing w:after="0" w:line="240" w:lineRule="auto"/>
              <w:rPr>
                <w:rFonts w:asciiTheme="majorHAnsi" w:eastAsia="Times New Roman" w:hAnsiTheme="majorHAnsi" w:cs="Times New Roman"/>
                <w:sz w:val="24"/>
                <w:szCs w:val="24"/>
              </w:rPr>
            </w:pPr>
          </w:p>
        </w:tc>
        <w:tc>
          <w:tcPr>
            <w:tcW w:w="0" w:type="auto"/>
          </w:tcPr>
          <w:p w:rsidR="003B4C77" w:rsidRPr="007044B5" w:rsidRDefault="003B4C77" w:rsidP="003B4C77">
            <w:pPr>
              <w:spacing w:after="150" w:line="240" w:lineRule="auto"/>
              <w:rPr>
                <w:rFonts w:asciiTheme="majorHAnsi" w:eastAsia="Times New Roman" w:hAnsiTheme="majorHAnsi" w:cs="Arial"/>
                <w:sz w:val="24"/>
                <w:szCs w:val="24"/>
              </w:rPr>
            </w:pPr>
          </w:p>
        </w:tc>
      </w:tr>
    </w:tbl>
    <w:p w:rsidR="003B4C77" w:rsidRPr="007044B5" w:rsidRDefault="007B7BF0"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pict>
          <v:rect id="_x0000_i1029" style="width:0;height:.75pt" o:hralign="center" o:hrstd="t" o:hrnoshade="t" o:hr="t" fillcolor="#d4d4d4" stroked="f"/>
        </w:pict>
      </w: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3B4C77" w:rsidRPr="007044B5" w:rsidTr="003B4C77">
        <w:trPr>
          <w:tblCellSpacing w:w="0" w:type="dxa"/>
        </w:trPr>
        <w:tc>
          <w:tcPr>
            <w:tcW w:w="375" w:type="dxa"/>
            <w:vMerge w:val="restart"/>
            <w:hideMark/>
          </w:tcPr>
          <w:p w:rsidR="003B4C77" w:rsidRPr="007044B5" w:rsidRDefault="003B4C77"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7. </w:t>
            </w:r>
          </w:p>
        </w:tc>
        <w:tc>
          <w:tcPr>
            <w:tcW w:w="0" w:type="auto"/>
            <w:hideMark/>
          </w:tcPr>
          <w:p w:rsidR="003B4C77" w:rsidRPr="007044B5" w:rsidRDefault="003B4C77" w:rsidP="003B4C77">
            <w:pPr>
              <w:spacing w:before="100" w:beforeAutospacing="1" w:after="100" w:afterAutospacing="1" w:line="255" w:lineRule="atLeast"/>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Optimist is to cheerful as pessimist is to</w:t>
            </w:r>
          </w:p>
        </w:tc>
      </w:tr>
      <w:tr w:rsidR="003B4C77" w:rsidRPr="007044B5" w:rsidTr="003B4C77">
        <w:trPr>
          <w:tblCellSpacing w:w="0" w:type="dxa"/>
        </w:trPr>
        <w:tc>
          <w:tcPr>
            <w:tcW w:w="0" w:type="auto"/>
            <w:vMerge/>
            <w:vAlign w:val="center"/>
            <w:hideMark/>
          </w:tcPr>
          <w:p w:rsidR="003B4C77" w:rsidRPr="007044B5" w:rsidRDefault="003B4C77" w:rsidP="003B4C77">
            <w:pPr>
              <w:spacing w:after="0" w:line="240" w:lineRule="auto"/>
              <w:rPr>
                <w:rFonts w:asciiTheme="majorHAnsi" w:eastAsia="Times New Roman" w:hAnsiTheme="majorHAnsi" w:cs="Times New Roman"/>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573"/>
              <w:gridCol w:w="4618"/>
              <w:gridCol w:w="585"/>
              <w:gridCol w:w="4619"/>
            </w:tblGrid>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29" w:history="1">
                    <w:r w:rsidR="003B4C77" w:rsidRPr="007044B5">
                      <w:rPr>
                        <w:rFonts w:asciiTheme="majorHAnsi" w:eastAsia="Times New Roman" w:hAnsiTheme="majorHAnsi" w:cs="Times New Roman"/>
                        <w:b/>
                        <w:bCs/>
                        <w:color w:val="269BC6"/>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gloomy</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30" w:history="1">
                    <w:r w:rsidR="003B4C77" w:rsidRPr="007044B5">
                      <w:rPr>
                        <w:rFonts w:asciiTheme="majorHAnsi" w:eastAsia="Times New Roman" w:hAnsiTheme="majorHAnsi" w:cs="Times New Roman"/>
                        <w:b/>
                        <w:bCs/>
                        <w:color w:val="269BC6"/>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Mean</w:t>
                  </w:r>
                </w:p>
              </w:tc>
            </w:tr>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31" w:history="1">
                    <w:r w:rsidR="003B4C77" w:rsidRPr="007044B5">
                      <w:rPr>
                        <w:rFonts w:asciiTheme="majorHAnsi" w:eastAsia="Times New Roman" w:hAnsiTheme="majorHAnsi" w:cs="Times New Roman"/>
                        <w:b/>
                        <w:bCs/>
                        <w:color w:val="269BC6"/>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petty</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32" w:history="1">
                    <w:r w:rsidR="003B4C77" w:rsidRPr="007044B5">
                      <w:rPr>
                        <w:rFonts w:asciiTheme="majorHAnsi" w:eastAsia="Times New Roman" w:hAnsiTheme="majorHAnsi" w:cs="Times New Roman"/>
                        <w:b/>
                        <w:bCs/>
                        <w:color w:val="269BC6"/>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Helpful</w:t>
                  </w:r>
                </w:p>
              </w:tc>
            </w:tr>
          </w:tbl>
          <w:p w:rsidR="003B4C77" w:rsidRPr="007044B5" w:rsidRDefault="003B4C77" w:rsidP="003B4C77">
            <w:pPr>
              <w:spacing w:after="150" w:line="240" w:lineRule="auto"/>
              <w:rPr>
                <w:rFonts w:asciiTheme="majorHAnsi" w:eastAsia="Times New Roman" w:hAnsiTheme="majorHAnsi" w:cs="Arial"/>
                <w:sz w:val="24"/>
                <w:szCs w:val="24"/>
              </w:rPr>
            </w:pPr>
          </w:p>
        </w:tc>
      </w:tr>
    </w:tbl>
    <w:p w:rsidR="003B4C77" w:rsidRPr="007044B5" w:rsidRDefault="007B7BF0"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lastRenderedPageBreak/>
        <w:pict>
          <v:rect id="_x0000_i1030" style="width:0;height:.75pt" o:hralign="center" o:hrstd="t" o:hrnoshade="t" o:hr="t" fillcolor="#d4d4d4" stroked="f"/>
        </w:pict>
      </w: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3B4C77" w:rsidRPr="007044B5" w:rsidTr="003B4C77">
        <w:trPr>
          <w:tblCellSpacing w:w="0" w:type="dxa"/>
        </w:trPr>
        <w:tc>
          <w:tcPr>
            <w:tcW w:w="375" w:type="dxa"/>
            <w:vMerge w:val="restart"/>
            <w:hideMark/>
          </w:tcPr>
          <w:p w:rsidR="003B4C77" w:rsidRPr="007044B5" w:rsidRDefault="003B4C77"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8. </w:t>
            </w:r>
          </w:p>
        </w:tc>
        <w:tc>
          <w:tcPr>
            <w:tcW w:w="0" w:type="auto"/>
            <w:hideMark/>
          </w:tcPr>
          <w:p w:rsidR="003B4C77" w:rsidRPr="007044B5" w:rsidRDefault="003B4C77" w:rsidP="003B4C77">
            <w:pPr>
              <w:spacing w:before="100" w:beforeAutospacing="1" w:after="100" w:afterAutospacing="1" w:line="255" w:lineRule="atLeast"/>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Reptile is to lizard as flower is to</w:t>
            </w:r>
          </w:p>
        </w:tc>
      </w:tr>
      <w:tr w:rsidR="003B4C77" w:rsidRPr="007044B5" w:rsidTr="003B4C77">
        <w:trPr>
          <w:tblCellSpacing w:w="0" w:type="dxa"/>
        </w:trPr>
        <w:tc>
          <w:tcPr>
            <w:tcW w:w="0" w:type="auto"/>
            <w:vMerge/>
            <w:vAlign w:val="center"/>
            <w:hideMark/>
          </w:tcPr>
          <w:p w:rsidR="003B4C77" w:rsidRPr="007044B5" w:rsidRDefault="003B4C77" w:rsidP="003B4C77">
            <w:pPr>
              <w:spacing w:after="0" w:line="240" w:lineRule="auto"/>
              <w:rPr>
                <w:rFonts w:asciiTheme="majorHAnsi" w:eastAsia="Times New Roman" w:hAnsiTheme="majorHAnsi" w:cs="Times New Roman"/>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573"/>
              <w:gridCol w:w="4618"/>
              <w:gridCol w:w="585"/>
              <w:gridCol w:w="4619"/>
            </w:tblGrid>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33" w:history="1">
                    <w:r w:rsidR="003B4C77" w:rsidRPr="007044B5">
                      <w:rPr>
                        <w:rFonts w:asciiTheme="majorHAnsi" w:eastAsia="Times New Roman" w:hAnsiTheme="majorHAnsi" w:cs="Times New Roman"/>
                        <w:b/>
                        <w:bCs/>
                        <w:color w:val="269BC6"/>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petal</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34" w:history="1">
                    <w:r w:rsidR="003B4C77" w:rsidRPr="007044B5">
                      <w:rPr>
                        <w:rFonts w:asciiTheme="majorHAnsi" w:eastAsia="Times New Roman" w:hAnsiTheme="majorHAnsi" w:cs="Times New Roman"/>
                        <w:b/>
                        <w:bCs/>
                        <w:color w:val="269BC6"/>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Stem</w:t>
                  </w:r>
                </w:p>
              </w:tc>
            </w:tr>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35" w:history="1">
                    <w:r w:rsidR="003B4C77" w:rsidRPr="007044B5">
                      <w:rPr>
                        <w:rFonts w:asciiTheme="majorHAnsi" w:eastAsia="Times New Roman" w:hAnsiTheme="majorHAnsi" w:cs="Times New Roman"/>
                        <w:b/>
                        <w:bCs/>
                        <w:color w:val="269BC6"/>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daisy</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36" w:history="1">
                    <w:r w:rsidR="003B4C77" w:rsidRPr="007044B5">
                      <w:rPr>
                        <w:rFonts w:asciiTheme="majorHAnsi" w:eastAsia="Times New Roman" w:hAnsiTheme="majorHAnsi" w:cs="Times New Roman"/>
                        <w:b/>
                        <w:bCs/>
                        <w:color w:val="269BC6"/>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Alligator</w:t>
                  </w:r>
                </w:p>
              </w:tc>
            </w:tr>
          </w:tbl>
          <w:p w:rsidR="003B4C77" w:rsidRPr="007044B5" w:rsidRDefault="003B4C77" w:rsidP="003B4C77">
            <w:pPr>
              <w:spacing w:after="150" w:line="240" w:lineRule="auto"/>
              <w:rPr>
                <w:rFonts w:asciiTheme="majorHAnsi" w:eastAsia="Times New Roman" w:hAnsiTheme="majorHAnsi" w:cs="Arial"/>
                <w:sz w:val="24"/>
                <w:szCs w:val="24"/>
              </w:rPr>
            </w:pPr>
          </w:p>
        </w:tc>
      </w:tr>
    </w:tbl>
    <w:p w:rsidR="003B4C77" w:rsidRPr="007044B5" w:rsidRDefault="007B7BF0"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pict>
          <v:rect id="_x0000_i1031" style="width:0;height:.75pt" o:hralign="center" o:hrstd="t" o:hrnoshade="t" o:hr="t" fillcolor="#d4d4d4" stroked="f"/>
        </w:pict>
      </w: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3B4C77" w:rsidRPr="007044B5" w:rsidTr="003B4C77">
        <w:trPr>
          <w:tblCellSpacing w:w="0" w:type="dxa"/>
        </w:trPr>
        <w:tc>
          <w:tcPr>
            <w:tcW w:w="375" w:type="dxa"/>
            <w:vMerge w:val="restart"/>
            <w:hideMark/>
          </w:tcPr>
          <w:p w:rsidR="003B4C77" w:rsidRPr="007044B5" w:rsidRDefault="003B4C77"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9. </w:t>
            </w:r>
          </w:p>
        </w:tc>
        <w:tc>
          <w:tcPr>
            <w:tcW w:w="0" w:type="auto"/>
            <w:hideMark/>
          </w:tcPr>
          <w:p w:rsidR="003B4C77" w:rsidRPr="007044B5" w:rsidRDefault="003B4C77" w:rsidP="003B4C77">
            <w:pPr>
              <w:spacing w:before="100" w:beforeAutospacing="1" w:after="100" w:afterAutospacing="1" w:line="255" w:lineRule="atLeast"/>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Play is to actor as concert is to</w:t>
            </w:r>
          </w:p>
        </w:tc>
      </w:tr>
      <w:tr w:rsidR="003B4C77" w:rsidRPr="007044B5" w:rsidTr="003B4C77">
        <w:trPr>
          <w:tblCellSpacing w:w="0" w:type="dxa"/>
        </w:trPr>
        <w:tc>
          <w:tcPr>
            <w:tcW w:w="0" w:type="auto"/>
            <w:vMerge/>
            <w:vAlign w:val="center"/>
            <w:hideMark/>
          </w:tcPr>
          <w:p w:rsidR="003B4C77" w:rsidRPr="007044B5" w:rsidRDefault="003B4C77" w:rsidP="003B4C77">
            <w:pPr>
              <w:spacing w:after="0" w:line="240" w:lineRule="auto"/>
              <w:rPr>
                <w:rFonts w:asciiTheme="majorHAnsi" w:eastAsia="Times New Roman" w:hAnsiTheme="majorHAnsi" w:cs="Times New Roman"/>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573"/>
              <w:gridCol w:w="4618"/>
              <w:gridCol w:w="585"/>
              <w:gridCol w:w="4619"/>
            </w:tblGrid>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37" w:history="1">
                    <w:r w:rsidR="003B4C77" w:rsidRPr="007044B5">
                      <w:rPr>
                        <w:rFonts w:asciiTheme="majorHAnsi" w:eastAsia="Times New Roman" w:hAnsiTheme="majorHAnsi" w:cs="Times New Roman"/>
                        <w:b/>
                        <w:bCs/>
                        <w:color w:val="269BC6"/>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symphony</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38" w:history="1">
                    <w:r w:rsidR="003B4C77" w:rsidRPr="007044B5">
                      <w:rPr>
                        <w:rFonts w:asciiTheme="majorHAnsi" w:eastAsia="Times New Roman" w:hAnsiTheme="majorHAnsi" w:cs="Times New Roman"/>
                        <w:b/>
                        <w:bCs/>
                        <w:color w:val="269BC6"/>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Musician</w:t>
                  </w:r>
                </w:p>
              </w:tc>
            </w:tr>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39" w:history="1">
                    <w:r w:rsidR="003B4C77" w:rsidRPr="007044B5">
                      <w:rPr>
                        <w:rFonts w:asciiTheme="majorHAnsi" w:eastAsia="Times New Roman" w:hAnsiTheme="majorHAnsi" w:cs="Times New Roman"/>
                        <w:b/>
                        <w:bCs/>
                        <w:color w:val="269BC6"/>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piano</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40" w:history="1">
                    <w:r w:rsidR="003B4C77" w:rsidRPr="007044B5">
                      <w:rPr>
                        <w:rFonts w:asciiTheme="majorHAnsi" w:eastAsia="Times New Roman" w:hAnsiTheme="majorHAnsi" w:cs="Times New Roman"/>
                        <w:b/>
                        <w:bCs/>
                        <w:color w:val="269BC6"/>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Percussion</w:t>
                  </w:r>
                </w:p>
              </w:tc>
            </w:tr>
          </w:tbl>
          <w:p w:rsidR="003B4C77" w:rsidRPr="007044B5" w:rsidRDefault="003B4C77" w:rsidP="003B4C77">
            <w:pPr>
              <w:spacing w:after="150" w:line="240" w:lineRule="auto"/>
              <w:rPr>
                <w:rFonts w:asciiTheme="majorHAnsi" w:eastAsia="Times New Roman" w:hAnsiTheme="majorHAnsi" w:cs="Arial"/>
                <w:sz w:val="24"/>
                <w:szCs w:val="24"/>
              </w:rPr>
            </w:pPr>
          </w:p>
        </w:tc>
      </w:tr>
    </w:tbl>
    <w:p w:rsidR="003B4C77" w:rsidRPr="007044B5" w:rsidRDefault="007B7BF0"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pict>
          <v:rect id="_x0000_i1032" style="width:0;height:.75pt" o:hralign="center" o:hrstd="t" o:hrnoshade="t" o:hr="t" fillcolor="#d4d4d4" stroked="f"/>
        </w:pict>
      </w: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3B4C77" w:rsidRPr="007044B5" w:rsidTr="003B4C77">
        <w:trPr>
          <w:tblCellSpacing w:w="0" w:type="dxa"/>
        </w:trPr>
        <w:tc>
          <w:tcPr>
            <w:tcW w:w="375" w:type="dxa"/>
            <w:vMerge w:val="restart"/>
            <w:hideMark/>
          </w:tcPr>
          <w:p w:rsidR="003B4C77" w:rsidRPr="007044B5" w:rsidRDefault="003B4C77"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10. </w:t>
            </w:r>
          </w:p>
        </w:tc>
        <w:tc>
          <w:tcPr>
            <w:tcW w:w="0" w:type="auto"/>
            <w:hideMark/>
          </w:tcPr>
          <w:p w:rsidR="003B4C77" w:rsidRPr="007044B5" w:rsidRDefault="003B4C77" w:rsidP="003B4C77">
            <w:pPr>
              <w:spacing w:before="100" w:beforeAutospacing="1" w:after="100" w:afterAutospacing="1" w:line="255" w:lineRule="atLeast"/>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Sponge is to porous as rubber is to</w:t>
            </w:r>
          </w:p>
        </w:tc>
      </w:tr>
      <w:tr w:rsidR="003B4C77" w:rsidRPr="007044B5" w:rsidTr="003B4C77">
        <w:trPr>
          <w:tblCellSpacing w:w="0" w:type="dxa"/>
        </w:trPr>
        <w:tc>
          <w:tcPr>
            <w:tcW w:w="0" w:type="auto"/>
            <w:vMerge/>
            <w:vAlign w:val="center"/>
            <w:hideMark/>
          </w:tcPr>
          <w:p w:rsidR="003B4C77" w:rsidRPr="007044B5" w:rsidRDefault="003B4C77" w:rsidP="003B4C77">
            <w:pPr>
              <w:spacing w:after="0" w:line="240" w:lineRule="auto"/>
              <w:rPr>
                <w:rFonts w:asciiTheme="majorHAnsi" w:eastAsia="Times New Roman" w:hAnsiTheme="majorHAnsi" w:cs="Times New Roman"/>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573"/>
              <w:gridCol w:w="4618"/>
              <w:gridCol w:w="585"/>
              <w:gridCol w:w="4619"/>
            </w:tblGrid>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41" w:history="1">
                    <w:r w:rsidR="003B4C77" w:rsidRPr="007044B5">
                      <w:rPr>
                        <w:rFonts w:asciiTheme="majorHAnsi" w:eastAsia="Times New Roman" w:hAnsiTheme="majorHAnsi" w:cs="Times New Roman"/>
                        <w:b/>
                        <w:bCs/>
                        <w:color w:val="269BC6"/>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massive</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42" w:history="1">
                    <w:r w:rsidR="003B4C77" w:rsidRPr="007044B5">
                      <w:rPr>
                        <w:rFonts w:asciiTheme="majorHAnsi" w:eastAsia="Times New Roman" w:hAnsiTheme="majorHAnsi" w:cs="Times New Roman"/>
                        <w:b/>
                        <w:bCs/>
                        <w:color w:val="269BC6"/>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Solid</w:t>
                  </w:r>
                </w:p>
              </w:tc>
            </w:tr>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43" w:history="1">
                    <w:r w:rsidR="003B4C77" w:rsidRPr="007044B5">
                      <w:rPr>
                        <w:rFonts w:asciiTheme="majorHAnsi" w:eastAsia="Times New Roman" w:hAnsiTheme="majorHAnsi" w:cs="Times New Roman"/>
                        <w:b/>
                        <w:bCs/>
                        <w:color w:val="269BC6"/>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elastic</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44" w:history="1">
                    <w:r w:rsidR="003B4C77" w:rsidRPr="007044B5">
                      <w:rPr>
                        <w:rFonts w:asciiTheme="majorHAnsi" w:eastAsia="Times New Roman" w:hAnsiTheme="majorHAnsi" w:cs="Times New Roman"/>
                        <w:b/>
                        <w:bCs/>
                        <w:color w:val="269BC6"/>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Inflexible</w:t>
                  </w:r>
                </w:p>
              </w:tc>
            </w:tr>
          </w:tbl>
          <w:p w:rsidR="003B4C77" w:rsidRPr="007044B5" w:rsidRDefault="003B4C77" w:rsidP="003B4C77">
            <w:pPr>
              <w:spacing w:after="0" w:line="240" w:lineRule="auto"/>
              <w:rPr>
                <w:rFonts w:asciiTheme="majorHAnsi" w:eastAsia="Times New Roman" w:hAnsiTheme="majorHAnsi" w:cs="Times New Roman"/>
                <w:sz w:val="24"/>
                <w:szCs w:val="24"/>
              </w:rPr>
            </w:pPr>
          </w:p>
        </w:tc>
      </w:tr>
    </w:tbl>
    <w:p w:rsidR="003B4C77" w:rsidRPr="007044B5" w:rsidRDefault="003B4C77">
      <w:pPr>
        <w:rPr>
          <w:rFonts w:asciiTheme="majorHAnsi" w:hAnsiTheme="majorHAnsi"/>
          <w:sz w:val="24"/>
          <w:szCs w:val="24"/>
        </w:rPr>
      </w:pPr>
      <w:r w:rsidRPr="007044B5">
        <w:rPr>
          <w:rFonts w:asciiTheme="majorHAnsi" w:hAnsiTheme="majorHAnsi"/>
          <w:sz w:val="24"/>
          <w:szCs w:val="24"/>
        </w:rPr>
        <w:t>---------------------------------------------------------------------------------------------------------------------------------------------------------------</w:t>
      </w: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3B4C77" w:rsidRPr="007044B5" w:rsidTr="003B4C77">
        <w:trPr>
          <w:tblCellSpacing w:w="0" w:type="dxa"/>
        </w:trPr>
        <w:tc>
          <w:tcPr>
            <w:tcW w:w="375" w:type="dxa"/>
            <w:vMerge w:val="restart"/>
            <w:hideMark/>
          </w:tcPr>
          <w:p w:rsidR="003B4C77" w:rsidRPr="007044B5" w:rsidRDefault="003B4C77"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11. </w:t>
            </w:r>
          </w:p>
        </w:tc>
        <w:tc>
          <w:tcPr>
            <w:tcW w:w="0" w:type="auto"/>
            <w:hideMark/>
          </w:tcPr>
          <w:p w:rsidR="003B4C77" w:rsidRPr="007044B5" w:rsidRDefault="003B4C77" w:rsidP="003B4C77">
            <w:pPr>
              <w:spacing w:before="100" w:beforeAutospacing="1" w:after="100" w:afterAutospacing="1" w:line="255" w:lineRule="atLeast"/>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 xml:space="preserve">Careful is </w:t>
            </w:r>
            <w:proofErr w:type="spellStart"/>
            <w:r w:rsidRPr="007044B5">
              <w:rPr>
                <w:rFonts w:asciiTheme="majorHAnsi" w:eastAsia="Times New Roman" w:hAnsiTheme="majorHAnsi" w:cs="Times New Roman"/>
                <w:sz w:val="24"/>
                <w:szCs w:val="24"/>
              </w:rPr>
              <w:t>to</w:t>
            </w:r>
            <w:proofErr w:type="spellEnd"/>
            <w:r w:rsidRPr="007044B5">
              <w:rPr>
                <w:rFonts w:asciiTheme="majorHAnsi" w:eastAsia="Times New Roman" w:hAnsiTheme="majorHAnsi" w:cs="Times New Roman"/>
                <w:sz w:val="24"/>
                <w:szCs w:val="24"/>
              </w:rPr>
              <w:t xml:space="preserve"> cautious as boastful is to</w:t>
            </w:r>
          </w:p>
        </w:tc>
      </w:tr>
      <w:tr w:rsidR="003B4C77" w:rsidRPr="007044B5" w:rsidTr="003B4C77">
        <w:trPr>
          <w:tblCellSpacing w:w="0" w:type="dxa"/>
        </w:trPr>
        <w:tc>
          <w:tcPr>
            <w:tcW w:w="0" w:type="auto"/>
            <w:vMerge/>
            <w:vAlign w:val="center"/>
            <w:hideMark/>
          </w:tcPr>
          <w:p w:rsidR="003B4C77" w:rsidRPr="007044B5" w:rsidRDefault="003B4C77" w:rsidP="003B4C77">
            <w:pPr>
              <w:spacing w:after="0" w:line="240" w:lineRule="auto"/>
              <w:rPr>
                <w:rFonts w:asciiTheme="majorHAnsi" w:eastAsia="Times New Roman" w:hAnsiTheme="majorHAnsi" w:cs="Times New Roman"/>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573"/>
              <w:gridCol w:w="4618"/>
              <w:gridCol w:w="585"/>
              <w:gridCol w:w="4619"/>
            </w:tblGrid>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45" w:history="1">
                    <w:r w:rsidR="003B4C77" w:rsidRPr="007044B5">
                      <w:rPr>
                        <w:rFonts w:asciiTheme="majorHAnsi" w:eastAsia="Times New Roman" w:hAnsiTheme="majorHAnsi" w:cs="Times New Roman"/>
                        <w:b/>
                        <w:bCs/>
                        <w:color w:val="269BC6"/>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arrogant</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46" w:history="1">
                    <w:r w:rsidR="003B4C77" w:rsidRPr="007044B5">
                      <w:rPr>
                        <w:rFonts w:asciiTheme="majorHAnsi" w:eastAsia="Times New Roman" w:hAnsiTheme="majorHAnsi" w:cs="Times New Roman"/>
                        <w:b/>
                        <w:bCs/>
                        <w:color w:val="269BC6"/>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Humble</w:t>
                  </w:r>
                </w:p>
              </w:tc>
            </w:tr>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47" w:history="1">
                    <w:r w:rsidR="003B4C77" w:rsidRPr="007044B5">
                      <w:rPr>
                        <w:rFonts w:asciiTheme="majorHAnsi" w:eastAsia="Times New Roman" w:hAnsiTheme="majorHAnsi" w:cs="Times New Roman"/>
                        <w:b/>
                        <w:bCs/>
                        <w:color w:val="269BC6"/>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joyful</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48" w:history="1">
                    <w:r w:rsidR="003B4C77" w:rsidRPr="007044B5">
                      <w:rPr>
                        <w:rFonts w:asciiTheme="majorHAnsi" w:eastAsia="Times New Roman" w:hAnsiTheme="majorHAnsi" w:cs="Times New Roman"/>
                        <w:b/>
                        <w:bCs/>
                        <w:color w:val="269BC6"/>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suspicious</w:t>
                  </w:r>
                </w:p>
              </w:tc>
            </w:tr>
          </w:tbl>
          <w:p w:rsidR="003B4C77" w:rsidRPr="007044B5" w:rsidRDefault="003B4C77" w:rsidP="003B4C77">
            <w:pPr>
              <w:spacing w:after="150" w:line="240" w:lineRule="auto"/>
              <w:rPr>
                <w:rFonts w:asciiTheme="majorHAnsi" w:eastAsia="Times New Roman" w:hAnsiTheme="majorHAnsi" w:cs="Arial"/>
                <w:sz w:val="24"/>
                <w:szCs w:val="24"/>
              </w:rPr>
            </w:pPr>
          </w:p>
        </w:tc>
      </w:tr>
    </w:tbl>
    <w:p w:rsidR="003B4C77" w:rsidRPr="007044B5" w:rsidRDefault="007B7BF0"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pict>
          <v:rect id="_x0000_i1033" style="width:0;height:.75pt" o:hralign="center" o:hrstd="t" o:hrnoshade="t" o:hr="t" fillcolor="#d4d4d4" stroked="f"/>
        </w:pict>
      </w: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3B4C77" w:rsidRPr="007044B5" w:rsidTr="003B4C77">
        <w:trPr>
          <w:tblCellSpacing w:w="0" w:type="dxa"/>
        </w:trPr>
        <w:tc>
          <w:tcPr>
            <w:tcW w:w="375" w:type="dxa"/>
            <w:vMerge w:val="restart"/>
            <w:hideMark/>
          </w:tcPr>
          <w:p w:rsidR="003B4C77" w:rsidRPr="007044B5" w:rsidRDefault="003B4C77"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12. </w:t>
            </w:r>
          </w:p>
        </w:tc>
        <w:tc>
          <w:tcPr>
            <w:tcW w:w="0" w:type="auto"/>
            <w:hideMark/>
          </w:tcPr>
          <w:p w:rsidR="003B4C77" w:rsidRPr="007044B5" w:rsidRDefault="003B4C77" w:rsidP="003B4C77">
            <w:pPr>
              <w:spacing w:before="100" w:beforeAutospacing="1" w:after="100" w:afterAutospacing="1" w:line="255" w:lineRule="atLeast"/>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Pen is to poet as needle is to</w:t>
            </w:r>
          </w:p>
        </w:tc>
      </w:tr>
      <w:tr w:rsidR="003B4C77" w:rsidRPr="007044B5" w:rsidTr="003B4C77">
        <w:trPr>
          <w:tblCellSpacing w:w="0" w:type="dxa"/>
        </w:trPr>
        <w:tc>
          <w:tcPr>
            <w:tcW w:w="0" w:type="auto"/>
            <w:vMerge/>
            <w:vAlign w:val="center"/>
            <w:hideMark/>
          </w:tcPr>
          <w:p w:rsidR="003B4C77" w:rsidRPr="007044B5" w:rsidRDefault="003B4C77" w:rsidP="003B4C77">
            <w:pPr>
              <w:spacing w:after="0" w:line="240" w:lineRule="auto"/>
              <w:rPr>
                <w:rFonts w:asciiTheme="majorHAnsi" w:eastAsia="Times New Roman" w:hAnsiTheme="majorHAnsi" w:cs="Times New Roman"/>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573"/>
              <w:gridCol w:w="4618"/>
              <w:gridCol w:w="585"/>
              <w:gridCol w:w="4619"/>
            </w:tblGrid>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49" w:history="1">
                    <w:r w:rsidR="003B4C77" w:rsidRPr="007044B5">
                      <w:rPr>
                        <w:rFonts w:asciiTheme="majorHAnsi" w:eastAsia="Times New Roman" w:hAnsiTheme="majorHAnsi" w:cs="Times New Roman"/>
                        <w:b/>
                        <w:bCs/>
                        <w:color w:val="269BC6"/>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thread</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50" w:history="1">
                    <w:r w:rsidR="003B4C77" w:rsidRPr="007044B5">
                      <w:rPr>
                        <w:rFonts w:asciiTheme="majorHAnsi" w:eastAsia="Times New Roman" w:hAnsiTheme="majorHAnsi" w:cs="Times New Roman"/>
                        <w:b/>
                        <w:bCs/>
                        <w:color w:val="269BC6"/>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button</w:t>
                  </w:r>
                </w:p>
              </w:tc>
            </w:tr>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51" w:history="1">
                    <w:r w:rsidR="003B4C77" w:rsidRPr="007044B5">
                      <w:rPr>
                        <w:rFonts w:asciiTheme="majorHAnsi" w:eastAsia="Times New Roman" w:hAnsiTheme="majorHAnsi" w:cs="Times New Roman"/>
                        <w:b/>
                        <w:bCs/>
                        <w:color w:val="269BC6"/>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sewing</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52" w:history="1">
                    <w:r w:rsidR="003B4C77" w:rsidRPr="007044B5">
                      <w:rPr>
                        <w:rFonts w:asciiTheme="majorHAnsi" w:eastAsia="Times New Roman" w:hAnsiTheme="majorHAnsi" w:cs="Times New Roman"/>
                        <w:b/>
                        <w:bCs/>
                        <w:color w:val="269BC6"/>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Tailor</w:t>
                  </w:r>
                </w:p>
              </w:tc>
            </w:tr>
          </w:tbl>
          <w:p w:rsidR="003B4C77" w:rsidRPr="007044B5" w:rsidRDefault="003B4C77" w:rsidP="003B4C77">
            <w:pPr>
              <w:spacing w:after="150" w:line="240" w:lineRule="auto"/>
              <w:rPr>
                <w:rFonts w:asciiTheme="majorHAnsi" w:eastAsia="Times New Roman" w:hAnsiTheme="majorHAnsi" w:cs="Arial"/>
                <w:sz w:val="24"/>
                <w:szCs w:val="24"/>
              </w:rPr>
            </w:pPr>
          </w:p>
        </w:tc>
      </w:tr>
    </w:tbl>
    <w:p w:rsidR="003B4C77" w:rsidRPr="007044B5" w:rsidRDefault="007B7BF0"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pict>
          <v:rect id="_x0000_i1034" style="width:0;height:.75pt" o:hralign="center" o:hrstd="t" o:hrnoshade="t" o:hr="t" fillcolor="#d4d4d4" stroked="f"/>
        </w:pict>
      </w: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3B4C77" w:rsidRPr="007044B5" w:rsidTr="003B4C77">
        <w:trPr>
          <w:tblCellSpacing w:w="0" w:type="dxa"/>
        </w:trPr>
        <w:tc>
          <w:tcPr>
            <w:tcW w:w="375" w:type="dxa"/>
            <w:vMerge w:val="restart"/>
            <w:hideMark/>
          </w:tcPr>
          <w:p w:rsidR="003B4C77" w:rsidRPr="007044B5" w:rsidRDefault="003B4C77"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13. </w:t>
            </w:r>
          </w:p>
        </w:tc>
        <w:tc>
          <w:tcPr>
            <w:tcW w:w="0" w:type="auto"/>
            <w:hideMark/>
          </w:tcPr>
          <w:p w:rsidR="003B4C77" w:rsidRPr="007044B5" w:rsidRDefault="003B4C77" w:rsidP="003B4C77">
            <w:pPr>
              <w:spacing w:before="100" w:beforeAutospacing="1" w:after="100" w:afterAutospacing="1" w:line="255" w:lineRule="atLeast"/>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Secretly is to openly as silently is to</w:t>
            </w:r>
          </w:p>
        </w:tc>
      </w:tr>
      <w:tr w:rsidR="003B4C77" w:rsidRPr="007044B5" w:rsidTr="003B4C77">
        <w:trPr>
          <w:tblCellSpacing w:w="0" w:type="dxa"/>
        </w:trPr>
        <w:tc>
          <w:tcPr>
            <w:tcW w:w="0" w:type="auto"/>
            <w:vMerge/>
            <w:vAlign w:val="center"/>
            <w:hideMark/>
          </w:tcPr>
          <w:p w:rsidR="003B4C77" w:rsidRPr="007044B5" w:rsidRDefault="003B4C77" w:rsidP="003B4C77">
            <w:pPr>
              <w:spacing w:after="0" w:line="240" w:lineRule="auto"/>
              <w:rPr>
                <w:rFonts w:asciiTheme="majorHAnsi" w:eastAsia="Times New Roman" w:hAnsiTheme="majorHAnsi" w:cs="Times New Roman"/>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573"/>
              <w:gridCol w:w="4618"/>
              <w:gridCol w:w="585"/>
              <w:gridCol w:w="4619"/>
            </w:tblGrid>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53" w:history="1">
                    <w:r w:rsidR="003B4C77" w:rsidRPr="007044B5">
                      <w:rPr>
                        <w:rFonts w:asciiTheme="majorHAnsi" w:eastAsia="Times New Roman" w:hAnsiTheme="majorHAnsi" w:cs="Times New Roman"/>
                        <w:b/>
                        <w:bCs/>
                        <w:color w:val="269BC6"/>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scarcely</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54" w:history="1">
                    <w:r w:rsidR="003B4C77" w:rsidRPr="007044B5">
                      <w:rPr>
                        <w:rFonts w:asciiTheme="majorHAnsi" w:eastAsia="Times New Roman" w:hAnsiTheme="majorHAnsi" w:cs="Times New Roman"/>
                        <w:b/>
                        <w:bCs/>
                        <w:color w:val="269BC6"/>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Impolitely</w:t>
                  </w:r>
                </w:p>
              </w:tc>
            </w:tr>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55" w:history="1">
                    <w:r w:rsidR="003B4C77" w:rsidRPr="007044B5">
                      <w:rPr>
                        <w:rFonts w:asciiTheme="majorHAnsi" w:eastAsia="Times New Roman" w:hAnsiTheme="majorHAnsi" w:cs="Times New Roman"/>
                        <w:b/>
                        <w:bCs/>
                        <w:color w:val="269BC6"/>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noisily</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56" w:history="1">
                    <w:r w:rsidR="003B4C77" w:rsidRPr="007044B5">
                      <w:rPr>
                        <w:rFonts w:asciiTheme="majorHAnsi" w:eastAsia="Times New Roman" w:hAnsiTheme="majorHAnsi" w:cs="Times New Roman"/>
                        <w:b/>
                        <w:bCs/>
                        <w:color w:val="269BC6"/>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Quietly</w:t>
                  </w:r>
                </w:p>
              </w:tc>
            </w:tr>
          </w:tbl>
          <w:p w:rsidR="003B4C77" w:rsidRPr="007044B5" w:rsidRDefault="003B4C77" w:rsidP="003B4C77">
            <w:pPr>
              <w:spacing w:after="150" w:line="240" w:lineRule="auto"/>
              <w:rPr>
                <w:rFonts w:asciiTheme="majorHAnsi" w:eastAsia="Times New Roman" w:hAnsiTheme="majorHAnsi" w:cs="Arial"/>
                <w:sz w:val="24"/>
                <w:szCs w:val="24"/>
              </w:rPr>
            </w:pPr>
          </w:p>
        </w:tc>
      </w:tr>
    </w:tbl>
    <w:p w:rsidR="003B4C77" w:rsidRPr="007044B5" w:rsidRDefault="007B7BF0"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pict>
          <v:rect id="_x0000_i1035" style="width:0;height:.75pt" o:hralign="center" o:hrstd="t" o:hrnoshade="t" o:hr="t" fillcolor="#d4d4d4" stroked="f"/>
        </w:pict>
      </w: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3B4C77" w:rsidRPr="007044B5" w:rsidTr="003B4C77">
        <w:trPr>
          <w:tblCellSpacing w:w="0" w:type="dxa"/>
        </w:trPr>
        <w:tc>
          <w:tcPr>
            <w:tcW w:w="375" w:type="dxa"/>
            <w:vMerge w:val="restart"/>
            <w:hideMark/>
          </w:tcPr>
          <w:p w:rsidR="003B4C77" w:rsidRPr="007044B5" w:rsidRDefault="003B4C77"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14. </w:t>
            </w:r>
          </w:p>
        </w:tc>
        <w:tc>
          <w:tcPr>
            <w:tcW w:w="0" w:type="auto"/>
            <w:hideMark/>
          </w:tcPr>
          <w:p w:rsidR="003B4C77" w:rsidRPr="007044B5" w:rsidRDefault="003B4C77" w:rsidP="003B4C77">
            <w:pPr>
              <w:spacing w:before="100" w:beforeAutospacing="1" w:after="100" w:afterAutospacing="1" w:line="255" w:lineRule="atLeast"/>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Embarrassed is to humiliated as frightened is to</w:t>
            </w:r>
          </w:p>
        </w:tc>
      </w:tr>
      <w:tr w:rsidR="003B4C77" w:rsidRPr="007044B5" w:rsidTr="003B4C77">
        <w:trPr>
          <w:tblCellSpacing w:w="0" w:type="dxa"/>
        </w:trPr>
        <w:tc>
          <w:tcPr>
            <w:tcW w:w="0" w:type="auto"/>
            <w:vMerge/>
            <w:vAlign w:val="center"/>
            <w:hideMark/>
          </w:tcPr>
          <w:p w:rsidR="003B4C77" w:rsidRPr="007044B5" w:rsidRDefault="003B4C77" w:rsidP="003B4C77">
            <w:pPr>
              <w:spacing w:after="0" w:line="240" w:lineRule="auto"/>
              <w:rPr>
                <w:rFonts w:asciiTheme="majorHAnsi" w:eastAsia="Times New Roman" w:hAnsiTheme="majorHAnsi" w:cs="Times New Roman"/>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573"/>
              <w:gridCol w:w="4618"/>
              <w:gridCol w:w="585"/>
              <w:gridCol w:w="4619"/>
            </w:tblGrid>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57" w:history="1">
                    <w:r w:rsidR="003B4C77" w:rsidRPr="007044B5">
                      <w:rPr>
                        <w:rFonts w:asciiTheme="majorHAnsi" w:eastAsia="Times New Roman" w:hAnsiTheme="majorHAnsi" w:cs="Times New Roman"/>
                        <w:b/>
                        <w:bCs/>
                        <w:color w:val="269BC6"/>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terrified</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58" w:history="1">
                    <w:r w:rsidR="003B4C77" w:rsidRPr="007044B5">
                      <w:rPr>
                        <w:rFonts w:asciiTheme="majorHAnsi" w:eastAsia="Times New Roman" w:hAnsiTheme="majorHAnsi" w:cs="Times New Roman"/>
                        <w:b/>
                        <w:bCs/>
                        <w:color w:val="269BC6"/>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Agitated</w:t>
                  </w:r>
                </w:p>
              </w:tc>
            </w:tr>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59" w:history="1">
                    <w:r w:rsidR="003B4C77" w:rsidRPr="007044B5">
                      <w:rPr>
                        <w:rFonts w:asciiTheme="majorHAnsi" w:eastAsia="Times New Roman" w:hAnsiTheme="majorHAnsi" w:cs="Times New Roman"/>
                        <w:b/>
                        <w:bCs/>
                        <w:color w:val="269BC6"/>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courageous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60" w:history="1">
                    <w:r w:rsidR="003B4C77" w:rsidRPr="007044B5">
                      <w:rPr>
                        <w:rFonts w:asciiTheme="majorHAnsi" w:eastAsia="Times New Roman" w:hAnsiTheme="majorHAnsi" w:cs="Times New Roman"/>
                        <w:b/>
                        <w:bCs/>
                        <w:color w:val="269BC6"/>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reckless</w:t>
                  </w:r>
                </w:p>
              </w:tc>
            </w:tr>
          </w:tbl>
          <w:p w:rsidR="003B4C77" w:rsidRPr="007044B5" w:rsidRDefault="003B4C77" w:rsidP="003B4C77">
            <w:pPr>
              <w:spacing w:after="150" w:line="240" w:lineRule="auto"/>
              <w:rPr>
                <w:rFonts w:asciiTheme="majorHAnsi" w:eastAsia="Times New Roman" w:hAnsiTheme="majorHAnsi" w:cs="Arial"/>
                <w:sz w:val="24"/>
                <w:szCs w:val="24"/>
              </w:rPr>
            </w:pPr>
          </w:p>
        </w:tc>
      </w:tr>
    </w:tbl>
    <w:p w:rsidR="003B4C77" w:rsidRPr="007044B5" w:rsidRDefault="007B7BF0"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lastRenderedPageBreak/>
        <w:pict>
          <v:rect id="_x0000_i1036" style="width:0;height:.75pt" o:hralign="center" o:hrstd="t" o:hrnoshade="t" o:hr="t" fillcolor="#d4d4d4" stroked="f"/>
        </w:pict>
      </w: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3B4C77" w:rsidRPr="007044B5" w:rsidTr="003B4C77">
        <w:trPr>
          <w:tblCellSpacing w:w="0" w:type="dxa"/>
        </w:trPr>
        <w:tc>
          <w:tcPr>
            <w:tcW w:w="375" w:type="dxa"/>
            <w:vMerge w:val="restart"/>
            <w:hideMark/>
          </w:tcPr>
          <w:p w:rsidR="003B4C77" w:rsidRPr="007044B5" w:rsidRDefault="003B4C77"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15. </w:t>
            </w:r>
          </w:p>
        </w:tc>
        <w:tc>
          <w:tcPr>
            <w:tcW w:w="0" w:type="auto"/>
            <w:hideMark/>
          </w:tcPr>
          <w:p w:rsidR="003B4C77" w:rsidRPr="007044B5" w:rsidRDefault="003B4C77" w:rsidP="003B4C77">
            <w:pPr>
              <w:spacing w:before="100" w:beforeAutospacing="1" w:after="100" w:afterAutospacing="1" w:line="255" w:lineRule="atLeast"/>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Pride is to lion as shoal is to</w:t>
            </w:r>
          </w:p>
        </w:tc>
      </w:tr>
      <w:tr w:rsidR="003B4C77" w:rsidRPr="007044B5" w:rsidTr="003B4C77">
        <w:trPr>
          <w:tblCellSpacing w:w="0" w:type="dxa"/>
        </w:trPr>
        <w:tc>
          <w:tcPr>
            <w:tcW w:w="0" w:type="auto"/>
            <w:vMerge/>
            <w:vAlign w:val="center"/>
            <w:hideMark/>
          </w:tcPr>
          <w:p w:rsidR="003B4C77" w:rsidRPr="007044B5" w:rsidRDefault="003B4C77" w:rsidP="003B4C77">
            <w:pPr>
              <w:spacing w:after="0" w:line="240" w:lineRule="auto"/>
              <w:rPr>
                <w:rFonts w:asciiTheme="majorHAnsi" w:eastAsia="Times New Roman" w:hAnsiTheme="majorHAnsi" w:cs="Times New Roman"/>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573"/>
              <w:gridCol w:w="4618"/>
              <w:gridCol w:w="585"/>
              <w:gridCol w:w="4619"/>
            </w:tblGrid>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61" w:history="1">
                    <w:r w:rsidR="003B4C77" w:rsidRPr="007044B5">
                      <w:rPr>
                        <w:rFonts w:asciiTheme="majorHAnsi" w:eastAsia="Times New Roman" w:hAnsiTheme="majorHAnsi" w:cs="Times New Roman"/>
                        <w:b/>
                        <w:bCs/>
                        <w:color w:val="269BC6"/>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teacher</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62" w:history="1">
                    <w:r w:rsidR="003B4C77" w:rsidRPr="007044B5">
                      <w:rPr>
                        <w:rFonts w:asciiTheme="majorHAnsi" w:eastAsia="Times New Roman" w:hAnsiTheme="majorHAnsi" w:cs="Times New Roman"/>
                        <w:b/>
                        <w:bCs/>
                        <w:color w:val="269BC6"/>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Student</w:t>
                  </w:r>
                </w:p>
              </w:tc>
            </w:tr>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63" w:history="1">
                    <w:r w:rsidR="003B4C77" w:rsidRPr="007044B5">
                      <w:rPr>
                        <w:rFonts w:asciiTheme="majorHAnsi" w:eastAsia="Times New Roman" w:hAnsiTheme="majorHAnsi" w:cs="Times New Roman"/>
                        <w:b/>
                        <w:bCs/>
                        <w:color w:val="269BC6"/>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self-respect</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64" w:history="1">
                    <w:r w:rsidR="003B4C77" w:rsidRPr="007044B5">
                      <w:rPr>
                        <w:rFonts w:asciiTheme="majorHAnsi" w:eastAsia="Times New Roman" w:hAnsiTheme="majorHAnsi" w:cs="Times New Roman"/>
                        <w:b/>
                        <w:bCs/>
                        <w:color w:val="269BC6"/>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Fish</w:t>
                  </w:r>
                </w:p>
              </w:tc>
            </w:tr>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tcPr>
                <w:p w:rsidR="003B4C77" w:rsidRPr="007044B5" w:rsidRDefault="003B4C77" w:rsidP="003B4C77">
                  <w:pPr>
                    <w:spacing w:before="75" w:after="75" w:line="255" w:lineRule="atLeast"/>
                    <w:ind w:right="75"/>
                    <w:rPr>
                      <w:rFonts w:asciiTheme="majorHAnsi" w:eastAsia="Times New Roman" w:hAnsiTheme="majorHAnsi" w:cs="Times New Roman"/>
                      <w:sz w:val="24"/>
                      <w:szCs w:val="24"/>
                    </w:rPr>
                  </w:pPr>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tcPr>
                <w:p w:rsidR="003B4C77" w:rsidRPr="007044B5" w:rsidRDefault="003B4C77" w:rsidP="003B4C77">
                  <w:pPr>
                    <w:spacing w:before="75" w:after="75" w:line="255" w:lineRule="atLeast"/>
                    <w:ind w:right="75"/>
                    <w:rPr>
                      <w:rFonts w:asciiTheme="majorHAnsi" w:eastAsia="Times New Roman" w:hAnsiTheme="majorHAnsi" w:cs="Times New Roman"/>
                      <w:sz w:val="24"/>
                      <w:szCs w:val="24"/>
                    </w:rPr>
                  </w:pPr>
                </w:p>
              </w:tc>
            </w:tr>
          </w:tbl>
          <w:p w:rsidR="003B4C77" w:rsidRPr="007044B5" w:rsidRDefault="003B4C77"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w:t>
            </w:r>
          </w:p>
        </w:tc>
      </w:tr>
      <w:tr w:rsidR="003B4C77" w:rsidRPr="007044B5" w:rsidTr="003B4C77">
        <w:trPr>
          <w:tblCellSpacing w:w="0" w:type="dxa"/>
        </w:trPr>
        <w:tc>
          <w:tcPr>
            <w:tcW w:w="375" w:type="dxa"/>
            <w:vMerge w:val="restart"/>
            <w:hideMark/>
          </w:tcPr>
          <w:p w:rsidR="003B4C77" w:rsidRPr="007044B5" w:rsidRDefault="003B4C77"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16. </w:t>
            </w:r>
          </w:p>
        </w:tc>
        <w:tc>
          <w:tcPr>
            <w:tcW w:w="0" w:type="auto"/>
            <w:hideMark/>
          </w:tcPr>
          <w:p w:rsidR="003B4C77" w:rsidRPr="007044B5" w:rsidRDefault="003B4C77" w:rsidP="003B4C77">
            <w:pPr>
              <w:spacing w:before="100" w:beforeAutospacing="1" w:after="100" w:afterAutospacing="1" w:line="255" w:lineRule="atLeast"/>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Artist is to painting as senator is to</w:t>
            </w:r>
          </w:p>
        </w:tc>
      </w:tr>
      <w:tr w:rsidR="003B4C77" w:rsidRPr="007044B5" w:rsidTr="003B4C77">
        <w:trPr>
          <w:tblCellSpacing w:w="0" w:type="dxa"/>
        </w:trPr>
        <w:tc>
          <w:tcPr>
            <w:tcW w:w="0" w:type="auto"/>
            <w:vMerge/>
            <w:vAlign w:val="center"/>
            <w:hideMark/>
          </w:tcPr>
          <w:p w:rsidR="003B4C77" w:rsidRPr="007044B5" w:rsidRDefault="003B4C77" w:rsidP="003B4C77">
            <w:pPr>
              <w:spacing w:after="0" w:line="240" w:lineRule="auto"/>
              <w:rPr>
                <w:rFonts w:asciiTheme="majorHAnsi" w:eastAsia="Times New Roman" w:hAnsiTheme="majorHAnsi" w:cs="Times New Roman"/>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573"/>
              <w:gridCol w:w="4618"/>
              <w:gridCol w:w="585"/>
              <w:gridCol w:w="4619"/>
            </w:tblGrid>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65" w:history="1">
                    <w:r w:rsidR="003B4C77" w:rsidRPr="007044B5">
                      <w:rPr>
                        <w:rFonts w:asciiTheme="majorHAnsi" w:eastAsia="Times New Roman" w:hAnsiTheme="majorHAnsi" w:cs="Times New Roman"/>
                        <w:b/>
                        <w:bCs/>
                        <w:color w:val="269BC6"/>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attorney</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66" w:history="1">
                    <w:r w:rsidR="003B4C77" w:rsidRPr="007044B5">
                      <w:rPr>
                        <w:rFonts w:asciiTheme="majorHAnsi" w:eastAsia="Times New Roman" w:hAnsiTheme="majorHAnsi" w:cs="Times New Roman"/>
                        <w:b/>
                        <w:bCs/>
                        <w:color w:val="269BC6"/>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Law</w:t>
                  </w:r>
                </w:p>
              </w:tc>
            </w:tr>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67" w:history="1">
                    <w:r w:rsidR="003B4C77" w:rsidRPr="007044B5">
                      <w:rPr>
                        <w:rFonts w:asciiTheme="majorHAnsi" w:eastAsia="Times New Roman" w:hAnsiTheme="majorHAnsi" w:cs="Times New Roman"/>
                        <w:b/>
                        <w:bCs/>
                        <w:color w:val="269BC6"/>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politician</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68" w:history="1">
                    <w:r w:rsidR="003B4C77" w:rsidRPr="007044B5">
                      <w:rPr>
                        <w:rFonts w:asciiTheme="majorHAnsi" w:eastAsia="Times New Roman" w:hAnsiTheme="majorHAnsi" w:cs="Times New Roman"/>
                        <w:b/>
                        <w:bCs/>
                        <w:color w:val="269BC6"/>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constituents</w:t>
                  </w:r>
                </w:p>
              </w:tc>
            </w:tr>
          </w:tbl>
          <w:p w:rsidR="003B4C77" w:rsidRPr="007044B5" w:rsidRDefault="003B4C77" w:rsidP="003B4C77">
            <w:pPr>
              <w:spacing w:after="150" w:line="240" w:lineRule="auto"/>
              <w:rPr>
                <w:rFonts w:asciiTheme="majorHAnsi" w:eastAsia="Times New Roman" w:hAnsiTheme="majorHAnsi" w:cs="Arial"/>
                <w:sz w:val="24"/>
                <w:szCs w:val="24"/>
              </w:rPr>
            </w:pPr>
          </w:p>
        </w:tc>
      </w:tr>
    </w:tbl>
    <w:p w:rsidR="003B4C77" w:rsidRPr="007044B5" w:rsidRDefault="007B7BF0"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pict>
          <v:rect id="_x0000_i1037" style="width:0;height:.75pt" o:hralign="center" o:hrstd="t" o:hrnoshade="t" o:hr="t" fillcolor="#d4d4d4" stroked="f"/>
        </w:pict>
      </w: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3B4C77" w:rsidRPr="007044B5" w:rsidTr="003B4C77">
        <w:trPr>
          <w:tblCellSpacing w:w="0" w:type="dxa"/>
        </w:trPr>
        <w:tc>
          <w:tcPr>
            <w:tcW w:w="375" w:type="dxa"/>
            <w:vMerge w:val="restart"/>
            <w:hideMark/>
          </w:tcPr>
          <w:p w:rsidR="003B4C77" w:rsidRPr="007044B5" w:rsidRDefault="003B4C77"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17. </w:t>
            </w:r>
          </w:p>
        </w:tc>
        <w:tc>
          <w:tcPr>
            <w:tcW w:w="0" w:type="auto"/>
            <w:hideMark/>
          </w:tcPr>
          <w:p w:rsidR="003B4C77" w:rsidRPr="007044B5" w:rsidRDefault="003B4C77" w:rsidP="003B4C77">
            <w:pPr>
              <w:spacing w:before="100" w:beforeAutospacing="1" w:after="100" w:afterAutospacing="1" w:line="255" w:lineRule="atLeast"/>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Exercise is to gym as eating is to</w:t>
            </w:r>
          </w:p>
        </w:tc>
      </w:tr>
      <w:tr w:rsidR="003B4C77" w:rsidRPr="007044B5" w:rsidTr="003B4C77">
        <w:trPr>
          <w:tblCellSpacing w:w="0" w:type="dxa"/>
        </w:trPr>
        <w:tc>
          <w:tcPr>
            <w:tcW w:w="0" w:type="auto"/>
            <w:vMerge/>
            <w:vAlign w:val="center"/>
            <w:hideMark/>
          </w:tcPr>
          <w:p w:rsidR="003B4C77" w:rsidRPr="007044B5" w:rsidRDefault="003B4C77" w:rsidP="003B4C77">
            <w:pPr>
              <w:spacing w:after="0" w:line="240" w:lineRule="auto"/>
              <w:rPr>
                <w:rFonts w:asciiTheme="majorHAnsi" w:eastAsia="Times New Roman" w:hAnsiTheme="majorHAnsi" w:cs="Times New Roman"/>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573"/>
              <w:gridCol w:w="4618"/>
              <w:gridCol w:w="585"/>
              <w:gridCol w:w="4619"/>
            </w:tblGrid>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69" w:history="1">
                    <w:r w:rsidR="003B4C77" w:rsidRPr="007044B5">
                      <w:rPr>
                        <w:rFonts w:asciiTheme="majorHAnsi" w:eastAsia="Times New Roman" w:hAnsiTheme="majorHAnsi" w:cs="Times New Roman"/>
                        <w:b/>
                        <w:bCs/>
                        <w:color w:val="269BC6"/>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food</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70" w:history="1">
                    <w:r w:rsidR="003B4C77" w:rsidRPr="007044B5">
                      <w:rPr>
                        <w:rFonts w:asciiTheme="majorHAnsi" w:eastAsia="Times New Roman" w:hAnsiTheme="majorHAnsi" w:cs="Times New Roman"/>
                        <w:b/>
                        <w:bCs/>
                        <w:color w:val="269BC6"/>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Dieting</w:t>
                  </w:r>
                </w:p>
              </w:tc>
            </w:tr>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71" w:history="1">
                    <w:r w:rsidR="003B4C77" w:rsidRPr="007044B5">
                      <w:rPr>
                        <w:rFonts w:asciiTheme="majorHAnsi" w:eastAsia="Times New Roman" w:hAnsiTheme="majorHAnsi" w:cs="Times New Roman"/>
                        <w:b/>
                        <w:bCs/>
                        <w:color w:val="269BC6"/>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fitness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72" w:history="1">
                    <w:r w:rsidR="003B4C77" w:rsidRPr="007044B5">
                      <w:rPr>
                        <w:rFonts w:asciiTheme="majorHAnsi" w:eastAsia="Times New Roman" w:hAnsiTheme="majorHAnsi" w:cs="Times New Roman"/>
                        <w:b/>
                        <w:bCs/>
                        <w:color w:val="269BC6"/>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restaurant</w:t>
                  </w:r>
                </w:p>
              </w:tc>
            </w:tr>
          </w:tbl>
          <w:p w:rsidR="003B4C77" w:rsidRPr="007044B5" w:rsidRDefault="003B4C77" w:rsidP="003B4C77">
            <w:pPr>
              <w:spacing w:after="150" w:line="240" w:lineRule="auto"/>
              <w:rPr>
                <w:rFonts w:asciiTheme="majorHAnsi" w:eastAsia="Times New Roman" w:hAnsiTheme="majorHAnsi" w:cs="Arial"/>
                <w:sz w:val="24"/>
                <w:szCs w:val="24"/>
              </w:rPr>
            </w:pPr>
          </w:p>
        </w:tc>
      </w:tr>
    </w:tbl>
    <w:p w:rsidR="003B4C77" w:rsidRPr="007044B5" w:rsidRDefault="007B7BF0"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pict>
          <v:rect id="_x0000_i1038" style="width:0;height:.75pt" o:hralign="center" o:hrstd="t" o:hrnoshade="t" o:hr="t" fillcolor="#d4d4d4" stroked="f"/>
        </w:pict>
      </w: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3B4C77" w:rsidRPr="007044B5" w:rsidTr="003B4C77">
        <w:trPr>
          <w:tblCellSpacing w:w="0" w:type="dxa"/>
        </w:trPr>
        <w:tc>
          <w:tcPr>
            <w:tcW w:w="375" w:type="dxa"/>
            <w:vMerge w:val="restart"/>
            <w:hideMark/>
          </w:tcPr>
          <w:p w:rsidR="003B4C77" w:rsidRPr="007044B5" w:rsidRDefault="003B4C77"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18. </w:t>
            </w:r>
          </w:p>
        </w:tc>
        <w:tc>
          <w:tcPr>
            <w:tcW w:w="0" w:type="auto"/>
            <w:hideMark/>
          </w:tcPr>
          <w:p w:rsidR="003B4C77" w:rsidRPr="007044B5" w:rsidRDefault="003B4C77" w:rsidP="003B4C77">
            <w:pPr>
              <w:spacing w:before="100" w:beforeAutospacing="1" w:after="100" w:afterAutospacing="1" w:line="255" w:lineRule="atLeast"/>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Candid is to indirect as honest is to</w:t>
            </w:r>
          </w:p>
        </w:tc>
      </w:tr>
      <w:tr w:rsidR="003B4C77" w:rsidRPr="007044B5" w:rsidTr="003B4C77">
        <w:trPr>
          <w:tblCellSpacing w:w="0" w:type="dxa"/>
        </w:trPr>
        <w:tc>
          <w:tcPr>
            <w:tcW w:w="0" w:type="auto"/>
            <w:vMerge/>
            <w:vAlign w:val="center"/>
            <w:hideMark/>
          </w:tcPr>
          <w:p w:rsidR="003B4C77" w:rsidRPr="007044B5" w:rsidRDefault="003B4C77" w:rsidP="003B4C77">
            <w:pPr>
              <w:spacing w:after="0" w:line="240" w:lineRule="auto"/>
              <w:rPr>
                <w:rFonts w:asciiTheme="majorHAnsi" w:eastAsia="Times New Roman" w:hAnsiTheme="majorHAnsi" w:cs="Times New Roman"/>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573"/>
              <w:gridCol w:w="4618"/>
              <w:gridCol w:w="585"/>
              <w:gridCol w:w="4619"/>
            </w:tblGrid>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73" w:history="1">
                    <w:r w:rsidR="003B4C77" w:rsidRPr="007044B5">
                      <w:rPr>
                        <w:rFonts w:asciiTheme="majorHAnsi" w:eastAsia="Times New Roman" w:hAnsiTheme="majorHAnsi" w:cs="Times New Roman"/>
                        <w:b/>
                        <w:bCs/>
                        <w:color w:val="269BC6"/>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frank</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74" w:history="1">
                    <w:r w:rsidR="003B4C77" w:rsidRPr="007044B5">
                      <w:rPr>
                        <w:rFonts w:asciiTheme="majorHAnsi" w:eastAsia="Times New Roman" w:hAnsiTheme="majorHAnsi" w:cs="Times New Roman"/>
                        <w:b/>
                        <w:bCs/>
                        <w:color w:val="269BC6"/>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Wicked</w:t>
                  </w:r>
                </w:p>
              </w:tc>
            </w:tr>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75" w:history="1">
                    <w:r w:rsidR="003B4C77" w:rsidRPr="007044B5">
                      <w:rPr>
                        <w:rFonts w:asciiTheme="majorHAnsi" w:eastAsia="Times New Roman" w:hAnsiTheme="majorHAnsi" w:cs="Times New Roman"/>
                        <w:b/>
                        <w:bCs/>
                        <w:color w:val="269BC6"/>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truthful</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76" w:history="1">
                    <w:r w:rsidR="003B4C77" w:rsidRPr="007044B5">
                      <w:rPr>
                        <w:rFonts w:asciiTheme="majorHAnsi" w:eastAsia="Times New Roman" w:hAnsiTheme="majorHAnsi" w:cs="Times New Roman"/>
                        <w:b/>
                        <w:bCs/>
                        <w:color w:val="269BC6"/>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untruthful</w:t>
                  </w:r>
                </w:p>
              </w:tc>
            </w:tr>
          </w:tbl>
          <w:p w:rsidR="003B4C77" w:rsidRPr="007044B5" w:rsidRDefault="003B4C77" w:rsidP="003B4C77">
            <w:pPr>
              <w:spacing w:after="150" w:line="240" w:lineRule="auto"/>
              <w:rPr>
                <w:rFonts w:asciiTheme="majorHAnsi" w:eastAsia="Times New Roman" w:hAnsiTheme="majorHAnsi" w:cs="Arial"/>
                <w:sz w:val="24"/>
                <w:szCs w:val="24"/>
              </w:rPr>
            </w:pPr>
          </w:p>
        </w:tc>
      </w:tr>
    </w:tbl>
    <w:p w:rsidR="003B4C77" w:rsidRPr="007044B5" w:rsidRDefault="007B7BF0"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pict>
          <v:rect id="_x0000_i1039" style="width:0;height:.75pt" o:hralign="center" o:hrstd="t" o:hrnoshade="t" o:hr="t" fillcolor="#d4d4d4" stroked="f"/>
        </w:pict>
      </w: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3B4C77" w:rsidRPr="007044B5" w:rsidTr="003B4C77">
        <w:trPr>
          <w:tblCellSpacing w:w="0" w:type="dxa"/>
        </w:trPr>
        <w:tc>
          <w:tcPr>
            <w:tcW w:w="375" w:type="dxa"/>
            <w:vMerge w:val="restart"/>
            <w:hideMark/>
          </w:tcPr>
          <w:p w:rsidR="003B4C77" w:rsidRPr="007044B5" w:rsidRDefault="003B4C77"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19. </w:t>
            </w:r>
          </w:p>
        </w:tc>
        <w:tc>
          <w:tcPr>
            <w:tcW w:w="0" w:type="auto"/>
            <w:hideMark/>
          </w:tcPr>
          <w:p w:rsidR="003B4C77" w:rsidRPr="007044B5" w:rsidRDefault="003B4C77" w:rsidP="003B4C77">
            <w:pPr>
              <w:spacing w:before="100" w:beforeAutospacing="1" w:after="100" w:afterAutospacing="1" w:line="255" w:lineRule="atLeast"/>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Guide is to direct as reduce is to</w:t>
            </w:r>
          </w:p>
        </w:tc>
      </w:tr>
      <w:tr w:rsidR="003B4C77" w:rsidRPr="007044B5" w:rsidTr="003B4C77">
        <w:trPr>
          <w:tblCellSpacing w:w="0" w:type="dxa"/>
        </w:trPr>
        <w:tc>
          <w:tcPr>
            <w:tcW w:w="0" w:type="auto"/>
            <w:vMerge/>
            <w:vAlign w:val="center"/>
            <w:hideMark/>
          </w:tcPr>
          <w:p w:rsidR="003B4C77" w:rsidRPr="007044B5" w:rsidRDefault="003B4C77" w:rsidP="003B4C77">
            <w:pPr>
              <w:spacing w:after="0" w:line="240" w:lineRule="auto"/>
              <w:rPr>
                <w:rFonts w:asciiTheme="majorHAnsi" w:eastAsia="Times New Roman" w:hAnsiTheme="majorHAnsi" w:cs="Times New Roman"/>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573"/>
              <w:gridCol w:w="4618"/>
              <w:gridCol w:w="585"/>
              <w:gridCol w:w="4619"/>
            </w:tblGrid>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77" w:history="1">
                    <w:r w:rsidR="003B4C77" w:rsidRPr="007044B5">
                      <w:rPr>
                        <w:rFonts w:asciiTheme="majorHAnsi" w:eastAsia="Times New Roman" w:hAnsiTheme="majorHAnsi" w:cs="Times New Roman"/>
                        <w:b/>
                        <w:bCs/>
                        <w:color w:val="269BC6"/>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decrease</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78" w:history="1">
                    <w:r w:rsidR="003B4C77" w:rsidRPr="007044B5">
                      <w:rPr>
                        <w:rFonts w:asciiTheme="majorHAnsi" w:eastAsia="Times New Roman" w:hAnsiTheme="majorHAnsi" w:cs="Times New Roman"/>
                        <w:b/>
                        <w:bCs/>
                        <w:color w:val="269BC6"/>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Maintain</w:t>
                  </w:r>
                </w:p>
              </w:tc>
            </w:tr>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79" w:history="1">
                    <w:r w:rsidR="003B4C77" w:rsidRPr="007044B5">
                      <w:rPr>
                        <w:rFonts w:asciiTheme="majorHAnsi" w:eastAsia="Times New Roman" w:hAnsiTheme="majorHAnsi" w:cs="Times New Roman"/>
                        <w:b/>
                        <w:bCs/>
                        <w:color w:val="269BC6"/>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increase</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80" w:history="1">
                    <w:r w:rsidR="003B4C77" w:rsidRPr="007044B5">
                      <w:rPr>
                        <w:rFonts w:asciiTheme="majorHAnsi" w:eastAsia="Times New Roman" w:hAnsiTheme="majorHAnsi" w:cs="Times New Roman"/>
                        <w:b/>
                        <w:bCs/>
                        <w:color w:val="269BC6"/>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Preserve</w:t>
                  </w:r>
                </w:p>
              </w:tc>
            </w:tr>
          </w:tbl>
          <w:p w:rsidR="003B4C77" w:rsidRPr="007044B5" w:rsidRDefault="003B4C77" w:rsidP="003B4C77">
            <w:pPr>
              <w:spacing w:after="150" w:line="240" w:lineRule="auto"/>
              <w:rPr>
                <w:rFonts w:asciiTheme="majorHAnsi" w:eastAsia="Times New Roman" w:hAnsiTheme="majorHAnsi" w:cs="Arial"/>
                <w:sz w:val="24"/>
                <w:szCs w:val="24"/>
              </w:rPr>
            </w:pPr>
          </w:p>
        </w:tc>
      </w:tr>
    </w:tbl>
    <w:p w:rsidR="003B4C77" w:rsidRPr="007044B5" w:rsidRDefault="007B7BF0"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pict>
          <v:rect id="_x0000_i1040" style="width:0;height:.75pt" o:hralign="center" o:hrstd="t" o:hrnoshade="t" o:hr="t" fillcolor="#d4d4d4" stroked="f"/>
        </w:pict>
      </w: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3B4C77" w:rsidRPr="007044B5" w:rsidTr="003B4C77">
        <w:trPr>
          <w:tblCellSpacing w:w="0" w:type="dxa"/>
        </w:trPr>
        <w:tc>
          <w:tcPr>
            <w:tcW w:w="375" w:type="dxa"/>
            <w:vMerge w:val="restart"/>
            <w:hideMark/>
          </w:tcPr>
          <w:p w:rsidR="003B4C77" w:rsidRPr="007044B5" w:rsidRDefault="003B4C77" w:rsidP="003B4C77">
            <w:pPr>
              <w:spacing w:after="0" w:line="240" w:lineRule="auto"/>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20. </w:t>
            </w:r>
          </w:p>
        </w:tc>
        <w:tc>
          <w:tcPr>
            <w:tcW w:w="0" w:type="auto"/>
            <w:hideMark/>
          </w:tcPr>
          <w:p w:rsidR="003B4C77" w:rsidRPr="007044B5" w:rsidRDefault="003B4C77" w:rsidP="003B4C77">
            <w:pPr>
              <w:spacing w:before="100" w:beforeAutospacing="1" w:after="100" w:afterAutospacing="1" w:line="255" w:lineRule="atLeast"/>
              <w:rPr>
                <w:rFonts w:asciiTheme="majorHAnsi" w:eastAsia="Times New Roman" w:hAnsiTheme="majorHAnsi" w:cs="Times New Roman"/>
                <w:sz w:val="24"/>
                <w:szCs w:val="24"/>
              </w:rPr>
            </w:pPr>
            <w:proofErr w:type="spellStart"/>
            <w:r w:rsidRPr="007044B5">
              <w:rPr>
                <w:rFonts w:asciiTheme="majorHAnsi" w:eastAsia="Times New Roman" w:hAnsiTheme="majorHAnsi" w:cs="Times New Roman"/>
                <w:sz w:val="24"/>
                <w:szCs w:val="24"/>
              </w:rPr>
              <w:t>Oar</w:t>
            </w:r>
            <w:proofErr w:type="spellEnd"/>
            <w:r w:rsidRPr="007044B5">
              <w:rPr>
                <w:rFonts w:asciiTheme="majorHAnsi" w:eastAsia="Times New Roman" w:hAnsiTheme="majorHAnsi" w:cs="Times New Roman"/>
                <w:sz w:val="24"/>
                <w:szCs w:val="24"/>
              </w:rPr>
              <w:t xml:space="preserve"> is to rowboat as foot is to</w:t>
            </w:r>
          </w:p>
        </w:tc>
      </w:tr>
      <w:tr w:rsidR="003B4C77" w:rsidRPr="007044B5" w:rsidTr="003B4C77">
        <w:trPr>
          <w:tblCellSpacing w:w="0" w:type="dxa"/>
        </w:trPr>
        <w:tc>
          <w:tcPr>
            <w:tcW w:w="0" w:type="auto"/>
            <w:vMerge/>
            <w:vAlign w:val="center"/>
            <w:hideMark/>
          </w:tcPr>
          <w:p w:rsidR="003B4C77" w:rsidRPr="007044B5" w:rsidRDefault="003B4C77" w:rsidP="003B4C77">
            <w:pPr>
              <w:spacing w:after="0" w:line="240" w:lineRule="auto"/>
              <w:rPr>
                <w:rFonts w:asciiTheme="majorHAnsi" w:eastAsia="Times New Roman" w:hAnsiTheme="majorHAnsi" w:cs="Times New Roman"/>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573"/>
              <w:gridCol w:w="4618"/>
              <w:gridCol w:w="585"/>
              <w:gridCol w:w="4619"/>
            </w:tblGrid>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81" w:history="1">
                    <w:r w:rsidR="003B4C77" w:rsidRPr="007044B5">
                      <w:rPr>
                        <w:rFonts w:asciiTheme="majorHAnsi" w:eastAsia="Times New Roman" w:hAnsiTheme="majorHAnsi" w:cs="Times New Roman"/>
                        <w:b/>
                        <w:bCs/>
                        <w:color w:val="269BC6"/>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running</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82" w:history="1">
                    <w:r w:rsidR="003B4C77" w:rsidRPr="007044B5">
                      <w:rPr>
                        <w:rFonts w:asciiTheme="majorHAnsi" w:eastAsia="Times New Roman" w:hAnsiTheme="majorHAnsi" w:cs="Times New Roman"/>
                        <w:b/>
                        <w:bCs/>
                        <w:color w:val="269BC6"/>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sneaker</w:t>
                  </w:r>
                </w:p>
              </w:tc>
            </w:tr>
            <w:tr w:rsidR="003B4C77" w:rsidRPr="007044B5">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83" w:history="1">
                    <w:r w:rsidR="003B4C77" w:rsidRPr="007044B5">
                      <w:rPr>
                        <w:rFonts w:asciiTheme="majorHAnsi" w:eastAsia="Times New Roman" w:hAnsiTheme="majorHAnsi" w:cs="Times New Roman"/>
                        <w:b/>
                        <w:bCs/>
                        <w:color w:val="269BC6"/>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skateboard</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7B7BF0" w:rsidP="003B4C77">
                  <w:pPr>
                    <w:spacing w:before="75" w:after="75" w:line="255" w:lineRule="atLeast"/>
                    <w:ind w:left="75" w:right="75"/>
                    <w:rPr>
                      <w:rFonts w:asciiTheme="majorHAnsi" w:eastAsia="Times New Roman" w:hAnsiTheme="majorHAnsi" w:cs="Times New Roman"/>
                      <w:sz w:val="24"/>
                      <w:szCs w:val="24"/>
                    </w:rPr>
                  </w:pPr>
                  <w:hyperlink r:id="rId84" w:history="1">
                    <w:r w:rsidR="003B4C77" w:rsidRPr="007044B5">
                      <w:rPr>
                        <w:rFonts w:asciiTheme="majorHAnsi" w:eastAsia="Times New Roman" w:hAnsiTheme="majorHAnsi" w:cs="Times New Roman"/>
                        <w:b/>
                        <w:bCs/>
                        <w:color w:val="269BC6"/>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3B4C77" w:rsidRPr="007044B5" w:rsidRDefault="003B4C77" w:rsidP="003B4C77">
                  <w:pPr>
                    <w:spacing w:before="75" w:after="75" w:line="255" w:lineRule="atLeast"/>
                    <w:ind w:left="75" w:right="75"/>
                    <w:rPr>
                      <w:rFonts w:asciiTheme="majorHAnsi" w:eastAsia="Times New Roman" w:hAnsiTheme="majorHAnsi" w:cs="Times New Roman"/>
                      <w:sz w:val="24"/>
                      <w:szCs w:val="24"/>
                    </w:rPr>
                  </w:pPr>
                  <w:r w:rsidRPr="007044B5">
                    <w:rPr>
                      <w:rFonts w:asciiTheme="majorHAnsi" w:eastAsia="Times New Roman" w:hAnsiTheme="majorHAnsi" w:cs="Times New Roman"/>
                      <w:sz w:val="24"/>
                      <w:szCs w:val="24"/>
                    </w:rPr>
                    <w:t>jumping</w:t>
                  </w:r>
                </w:p>
              </w:tc>
            </w:tr>
          </w:tbl>
          <w:p w:rsidR="003B4C77" w:rsidRPr="007044B5" w:rsidRDefault="003B4C77" w:rsidP="003B4C77">
            <w:pPr>
              <w:spacing w:after="0" w:line="240" w:lineRule="auto"/>
              <w:rPr>
                <w:rFonts w:asciiTheme="majorHAnsi" w:eastAsia="Times New Roman" w:hAnsiTheme="majorHAnsi" w:cs="Times New Roman"/>
                <w:sz w:val="24"/>
                <w:szCs w:val="24"/>
              </w:rPr>
            </w:pPr>
          </w:p>
        </w:tc>
      </w:tr>
    </w:tbl>
    <w:p w:rsidR="003B4C77" w:rsidRPr="007044B5" w:rsidRDefault="003B4C77">
      <w:pPr>
        <w:rPr>
          <w:rFonts w:asciiTheme="majorHAnsi" w:hAnsiTheme="majorHAnsi"/>
          <w:sz w:val="24"/>
          <w:szCs w:val="24"/>
        </w:rPr>
      </w:pPr>
    </w:p>
    <w:sectPr w:rsidR="003B4C77" w:rsidRPr="007044B5" w:rsidSect="003B4C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C77"/>
    <w:rsid w:val="002046FD"/>
    <w:rsid w:val="003B4C77"/>
    <w:rsid w:val="007044B5"/>
    <w:rsid w:val="00705CE5"/>
    <w:rsid w:val="007474E2"/>
    <w:rsid w:val="007B7BF0"/>
    <w:rsid w:val="008042DB"/>
    <w:rsid w:val="009C7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4C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4C77"/>
    <w:rPr>
      <w:color w:val="0000FF"/>
      <w:u w:val="single"/>
    </w:rPr>
  </w:style>
  <w:style w:type="character" w:customStyle="1" w:styleId="apple-converted-space">
    <w:name w:val="apple-converted-space"/>
    <w:basedOn w:val="DefaultParagraphFont"/>
    <w:rsid w:val="003B4C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4C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4C77"/>
    <w:rPr>
      <w:color w:val="0000FF"/>
      <w:u w:val="single"/>
    </w:rPr>
  </w:style>
  <w:style w:type="character" w:customStyle="1" w:styleId="apple-converted-space">
    <w:name w:val="apple-converted-space"/>
    <w:basedOn w:val="DefaultParagraphFont"/>
    <w:rsid w:val="003B4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146745">
      <w:bodyDiv w:val="1"/>
      <w:marLeft w:val="0"/>
      <w:marRight w:val="0"/>
      <w:marTop w:val="0"/>
      <w:marBottom w:val="0"/>
      <w:divBdr>
        <w:top w:val="none" w:sz="0" w:space="0" w:color="auto"/>
        <w:left w:val="none" w:sz="0" w:space="0" w:color="auto"/>
        <w:bottom w:val="none" w:sz="0" w:space="0" w:color="auto"/>
        <w:right w:val="none" w:sz="0" w:space="0" w:color="auto"/>
      </w:divBdr>
      <w:divsChild>
        <w:div w:id="280495847">
          <w:marLeft w:val="0"/>
          <w:marRight w:val="0"/>
          <w:marTop w:val="0"/>
          <w:marBottom w:val="0"/>
          <w:divBdr>
            <w:top w:val="none" w:sz="0" w:space="0" w:color="auto"/>
            <w:left w:val="none" w:sz="0" w:space="0" w:color="auto"/>
            <w:bottom w:val="none" w:sz="0" w:space="0" w:color="auto"/>
            <w:right w:val="none" w:sz="0" w:space="0" w:color="auto"/>
          </w:divBdr>
          <w:divsChild>
            <w:div w:id="1142841999">
              <w:marLeft w:val="0"/>
              <w:marRight w:val="0"/>
              <w:marTop w:val="225"/>
              <w:marBottom w:val="150"/>
              <w:divBdr>
                <w:top w:val="none" w:sz="0" w:space="0" w:color="auto"/>
                <w:left w:val="none" w:sz="0" w:space="0" w:color="auto"/>
                <w:bottom w:val="none" w:sz="0" w:space="0" w:color="auto"/>
                <w:right w:val="none" w:sz="0" w:space="0" w:color="auto"/>
              </w:divBdr>
            </w:div>
          </w:divsChild>
        </w:div>
        <w:div w:id="697507011">
          <w:marLeft w:val="0"/>
          <w:marRight w:val="0"/>
          <w:marTop w:val="0"/>
          <w:marBottom w:val="0"/>
          <w:divBdr>
            <w:top w:val="none" w:sz="0" w:space="0" w:color="auto"/>
            <w:left w:val="none" w:sz="0" w:space="0" w:color="auto"/>
            <w:bottom w:val="none" w:sz="0" w:space="0" w:color="auto"/>
            <w:right w:val="none" w:sz="0" w:space="0" w:color="auto"/>
          </w:divBdr>
          <w:divsChild>
            <w:div w:id="751851596">
              <w:marLeft w:val="0"/>
              <w:marRight w:val="0"/>
              <w:marTop w:val="225"/>
              <w:marBottom w:val="150"/>
              <w:divBdr>
                <w:top w:val="none" w:sz="0" w:space="0" w:color="auto"/>
                <w:left w:val="none" w:sz="0" w:space="0" w:color="auto"/>
                <w:bottom w:val="none" w:sz="0" w:space="0" w:color="auto"/>
                <w:right w:val="none" w:sz="0" w:space="0" w:color="auto"/>
              </w:divBdr>
            </w:div>
          </w:divsChild>
        </w:div>
        <w:div w:id="1338580576">
          <w:marLeft w:val="0"/>
          <w:marRight w:val="0"/>
          <w:marTop w:val="0"/>
          <w:marBottom w:val="0"/>
          <w:divBdr>
            <w:top w:val="none" w:sz="0" w:space="0" w:color="auto"/>
            <w:left w:val="none" w:sz="0" w:space="0" w:color="auto"/>
            <w:bottom w:val="none" w:sz="0" w:space="0" w:color="auto"/>
            <w:right w:val="none" w:sz="0" w:space="0" w:color="auto"/>
          </w:divBdr>
          <w:divsChild>
            <w:div w:id="1207568871">
              <w:marLeft w:val="0"/>
              <w:marRight w:val="0"/>
              <w:marTop w:val="225"/>
              <w:marBottom w:val="150"/>
              <w:divBdr>
                <w:top w:val="none" w:sz="0" w:space="0" w:color="auto"/>
                <w:left w:val="none" w:sz="0" w:space="0" w:color="auto"/>
                <w:bottom w:val="none" w:sz="0" w:space="0" w:color="auto"/>
                <w:right w:val="none" w:sz="0" w:space="0" w:color="auto"/>
              </w:divBdr>
            </w:div>
          </w:divsChild>
        </w:div>
        <w:div w:id="817725138">
          <w:marLeft w:val="0"/>
          <w:marRight w:val="0"/>
          <w:marTop w:val="0"/>
          <w:marBottom w:val="0"/>
          <w:divBdr>
            <w:top w:val="none" w:sz="0" w:space="0" w:color="auto"/>
            <w:left w:val="none" w:sz="0" w:space="0" w:color="auto"/>
            <w:bottom w:val="none" w:sz="0" w:space="0" w:color="auto"/>
            <w:right w:val="none" w:sz="0" w:space="0" w:color="auto"/>
          </w:divBdr>
          <w:divsChild>
            <w:div w:id="283734373">
              <w:marLeft w:val="0"/>
              <w:marRight w:val="0"/>
              <w:marTop w:val="225"/>
              <w:marBottom w:val="150"/>
              <w:divBdr>
                <w:top w:val="none" w:sz="0" w:space="0" w:color="auto"/>
                <w:left w:val="none" w:sz="0" w:space="0" w:color="auto"/>
                <w:bottom w:val="none" w:sz="0" w:space="0" w:color="auto"/>
                <w:right w:val="none" w:sz="0" w:space="0" w:color="auto"/>
              </w:divBdr>
            </w:div>
          </w:divsChild>
        </w:div>
        <w:div w:id="1000735798">
          <w:marLeft w:val="0"/>
          <w:marRight w:val="0"/>
          <w:marTop w:val="0"/>
          <w:marBottom w:val="0"/>
          <w:divBdr>
            <w:top w:val="none" w:sz="0" w:space="0" w:color="auto"/>
            <w:left w:val="none" w:sz="0" w:space="0" w:color="auto"/>
            <w:bottom w:val="none" w:sz="0" w:space="0" w:color="auto"/>
            <w:right w:val="none" w:sz="0" w:space="0" w:color="auto"/>
          </w:divBdr>
        </w:div>
      </w:divsChild>
    </w:div>
    <w:div w:id="918490126">
      <w:bodyDiv w:val="1"/>
      <w:marLeft w:val="0"/>
      <w:marRight w:val="0"/>
      <w:marTop w:val="0"/>
      <w:marBottom w:val="0"/>
      <w:divBdr>
        <w:top w:val="none" w:sz="0" w:space="0" w:color="auto"/>
        <w:left w:val="none" w:sz="0" w:space="0" w:color="auto"/>
        <w:bottom w:val="none" w:sz="0" w:space="0" w:color="auto"/>
        <w:right w:val="none" w:sz="0" w:space="0" w:color="auto"/>
      </w:divBdr>
      <w:divsChild>
        <w:div w:id="444811033">
          <w:marLeft w:val="0"/>
          <w:marRight w:val="0"/>
          <w:marTop w:val="0"/>
          <w:marBottom w:val="0"/>
          <w:divBdr>
            <w:top w:val="none" w:sz="0" w:space="0" w:color="auto"/>
            <w:left w:val="none" w:sz="0" w:space="0" w:color="auto"/>
            <w:bottom w:val="none" w:sz="0" w:space="0" w:color="auto"/>
            <w:right w:val="none" w:sz="0" w:space="0" w:color="auto"/>
          </w:divBdr>
          <w:divsChild>
            <w:div w:id="930237576">
              <w:marLeft w:val="0"/>
              <w:marRight w:val="0"/>
              <w:marTop w:val="225"/>
              <w:marBottom w:val="150"/>
              <w:divBdr>
                <w:top w:val="none" w:sz="0" w:space="0" w:color="auto"/>
                <w:left w:val="none" w:sz="0" w:space="0" w:color="auto"/>
                <w:bottom w:val="none" w:sz="0" w:space="0" w:color="auto"/>
                <w:right w:val="none" w:sz="0" w:space="0" w:color="auto"/>
              </w:divBdr>
            </w:div>
          </w:divsChild>
        </w:div>
        <w:div w:id="1699426258">
          <w:marLeft w:val="0"/>
          <w:marRight w:val="0"/>
          <w:marTop w:val="0"/>
          <w:marBottom w:val="0"/>
          <w:divBdr>
            <w:top w:val="none" w:sz="0" w:space="0" w:color="auto"/>
            <w:left w:val="none" w:sz="0" w:space="0" w:color="auto"/>
            <w:bottom w:val="none" w:sz="0" w:space="0" w:color="auto"/>
            <w:right w:val="none" w:sz="0" w:space="0" w:color="auto"/>
          </w:divBdr>
          <w:divsChild>
            <w:div w:id="897934871">
              <w:marLeft w:val="0"/>
              <w:marRight w:val="0"/>
              <w:marTop w:val="225"/>
              <w:marBottom w:val="150"/>
              <w:divBdr>
                <w:top w:val="none" w:sz="0" w:space="0" w:color="auto"/>
                <w:left w:val="none" w:sz="0" w:space="0" w:color="auto"/>
                <w:bottom w:val="none" w:sz="0" w:space="0" w:color="auto"/>
                <w:right w:val="none" w:sz="0" w:space="0" w:color="auto"/>
              </w:divBdr>
            </w:div>
          </w:divsChild>
        </w:div>
        <w:div w:id="502209152">
          <w:marLeft w:val="0"/>
          <w:marRight w:val="0"/>
          <w:marTop w:val="0"/>
          <w:marBottom w:val="0"/>
          <w:divBdr>
            <w:top w:val="none" w:sz="0" w:space="0" w:color="auto"/>
            <w:left w:val="none" w:sz="0" w:space="0" w:color="auto"/>
            <w:bottom w:val="none" w:sz="0" w:space="0" w:color="auto"/>
            <w:right w:val="none" w:sz="0" w:space="0" w:color="auto"/>
          </w:divBdr>
          <w:divsChild>
            <w:div w:id="1475558162">
              <w:marLeft w:val="0"/>
              <w:marRight w:val="0"/>
              <w:marTop w:val="225"/>
              <w:marBottom w:val="150"/>
              <w:divBdr>
                <w:top w:val="none" w:sz="0" w:space="0" w:color="auto"/>
                <w:left w:val="none" w:sz="0" w:space="0" w:color="auto"/>
                <w:bottom w:val="none" w:sz="0" w:space="0" w:color="auto"/>
                <w:right w:val="none" w:sz="0" w:space="0" w:color="auto"/>
              </w:divBdr>
            </w:div>
          </w:divsChild>
        </w:div>
        <w:div w:id="1396395751">
          <w:marLeft w:val="0"/>
          <w:marRight w:val="0"/>
          <w:marTop w:val="0"/>
          <w:marBottom w:val="0"/>
          <w:divBdr>
            <w:top w:val="none" w:sz="0" w:space="0" w:color="auto"/>
            <w:left w:val="none" w:sz="0" w:space="0" w:color="auto"/>
            <w:bottom w:val="none" w:sz="0" w:space="0" w:color="auto"/>
            <w:right w:val="none" w:sz="0" w:space="0" w:color="auto"/>
          </w:divBdr>
          <w:divsChild>
            <w:div w:id="620377014">
              <w:marLeft w:val="0"/>
              <w:marRight w:val="0"/>
              <w:marTop w:val="225"/>
              <w:marBottom w:val="150"/>
              <w:divBdr>
                <w:top w:val="none" w:sz="0" w:space="0" w:color="auto"/>
                <w:left w:val="none" w:sz="0" w:space="0" w:color="auto"/>
                <w:bottom w:val="none" w:sz="0" w:space="0" w:color="auto"/>
                <w:right w:val="none" w:sz="0" w:space="0" w:color="auto"/>
              </w:divBdr>
            </w:div>
          </w:divsChild>
        </w:div>
        <w:div w:id="1994135645">
          <w:marLeft w:val="0"/>
          <w:marRight w:val="0"/>
          <w:marTop w:val="0"/>
          <w:marBottom w:val="0"/>
          <w:divBdr>
            <w:top w:val="none" w:sz="0" w:space="0" w:color="auto"/>
            <w:left w:val="none" w:sz="0" w:space="0" w:color="auto"/>
            <w:bottom w:val="none" w:sz="0" w:space="0" w:color="auto"/>
            <w:right w:val="none" w:sz="0" w:space="0" w:color="auto"/>
          </w:divBdr>
        </w:div>
      </w:divsChild>
    </w:div>
    <w:div w:id="1126050419">
      <w:bodyDiv w:val="1"/>
      <w:marLeft w:val="0"/>
      <w:marRight w:val="0"/>
      <w:marTop w:val="0"/>
      <w:marBottom w:val="0"/>
      <w:divBdr>
        <w:top w:val="none" w:sz="0" w:space="0" w:color="auto"/>
        <w:left w:val="none" w:sz="0" w:space="0" w:color="auto"/>
        <w:bottom w:val="none" w:sz="0" w:space="0" w:color="auto"/>
        <w:right w:val="none" w:sz="0" w:space="0" w:color="auto"/>
      </w:divBdr>
      <w:divsChild>
        <w:div w:id="1905942458">
          <w:marLeft w:val="0"/>
          <w:marRight w:val="0"/>
          <w:marTop w:val="0"/>
          <w:marBottom w:val="150"/>
          <w:divBdr>
            <w:top w:val="single" w:sz="6" w:space="0" w:color="F2F2F2"/>
            <w:left w:val="single" w:sz="36" w:space="0" w:color="F2F2F2"/>
            <w:bottom w:val="single" w:sz="6" w:space="0" w:color="F2F2F2"/>
            <w:right w:val="single" w:sz="6" w:space="0" w:color="F2F2F2"/>
          </w:divBdr>
          <w:divsChild>
            <w:div w:id="761341147">
              <w:marLeft w:val="0"/>
              <w:marRight w:val="0"/>
              <w:marTop w:val="0"/>
              <w:marBottom w:val="0"/>
              <w:divBdr>
                <w:top w:val="none" w:sz="0" w:space="0" w:color="auto"/>
                <w:left w:val="none" w:sz="0" w:space="0" w:color="auto"/>
                <w:bottom w:val="none" w:sz="0" w:space="0" w:color="auto"/>
                <w:right w:val="none" w:sz="0" w:space="0" w:color="auto"/>
              </w:divBdr>
            </w:div>
          </w:divsChild>
        </w:div>
        <w:div w:id="1626886420">
          <w:marLeft w:val="0"/>
          <w:marRight w:val="0"/>
          <w:marTop w:val="0"/>
          <w:marBottom w:val="0"/>
          <w:divBdr>
            <w:top w:val="none" w:sz="0" w:space="0" w:color="auto"/>
            <w:left w:val="none" w:sz="0" w:space="0" w:color="auto"/>
            <w:bottom w:val="none" w:sz="0" w:space="0" w:color="auto"/>
            <w:right w:val="none" w:sz="0" w:space="0" w:color="auto"/>
          </w:divBdr>
          <w:divsChild>
            <w:div w:id="1416900594">
              <w:marLeft w:val="0"/>
              <w:marRight w:val="0"/>
              <w:marTop w:val="225"/>
              <w:marBottom w:val="150"/>
              <w:divBdr>
                <w:top w:val="none" w:sz="0" w:space="0" w:color="auto"/>
                <w:left w:val="none" w:sz="0" w:space="0" w:color="auto"/>
                <w:bottom w:val="none" w:sz="0" w:space="0" w:color="auto"/>
                <w:right w:val="none" w:sz="0" w:space="0" w:color="auto"/>
              </w:divBdr>
            </w:div>
          </w:divsChild>
        </w:div>
        <w:div w:id="162358946">
          <w:marLeft w:val="0"/>
          <w:marRight w:val="0"/>
          <w:marTop w:val="0"/>
          <w:marBottom w:val="0"/>
          <w:divBdr>
            <w:top w:val="none" w:sz="0" w:space="0" w:color="auto"/>
            <w:left w:val="none" w:sz="0" w:space="0" w:color="auto"/>
            <w:bottom w:val="none" w:sz="0" w:space="0" w:color="auto"/>
            <w:right w:val="none" w:sz="0" w:space="0" w:color="auto"/>
          </w:divBdr>
          <w:divsChild>
            <w:div w:id="264118391">
              <w:marLeft w:val="0"/>
              <w:marRight w:val="0"/>
              <w:marTop w:val="225"/>
              <w:marBottom w:val="150"/>
              <w:divBdr>
                <w:top w:val="none" w:sz="0" w:space="0" w:color="auto"/>
                <w:left w:val="none" w:sz="0" w:space="0" w:color="auto"/>
                <w:bottom w:val="none" w:sz="0" w:space="0" w:color="auto"/>
                <w:right w:val="none" w:sz="0" w:space="0" w:color="auto"/>
              </w:divBdr>
            </w:div>
          </w:divsChild>
        </w:div>
        <w:div w:id="1113287325">
          <w:marLeft w:val="0"/>
          <w:marRight w:val="0"/>
          <w:marTop w:val="0"/>
          <w:marBottom w:val="0"/>
          <w:divBdr>
            <w:top w:val="none" w:sz="0" w:space="0" w:color="auto"/>
            <w:left w:val="none" w:sz="0" w:space="0" w:color="auto"/>
            <w:bottom w:val="none" w:sz="0" w:space="0" w:color="auto"/>
            <w:right w:val="none" w:sz="0" w:space="0" w:color="auto"/>
          </w:divBdr>
          <w:divsChild>
            <w:div w:id="1513757588">
              <w:marLeft w:val="0"/>
              <w:marRight w:val="0"/>
              <w:marTop w:val="225"/>
              <w:marBottom w:val="150"/>
              <w:divBdr>
                <w:top w:val="none" w:sz="0" w:space="0" w:color="auto"/>
                <w:left w:val="none" w:sz="0" w:space="0" w:color="auto"/>
                <w:bottom w:val="none" w:sz="0" w:space="0" w:color="auto"/>
                <w:right w:val="none" w:sz="0" w:space="0" w:color="auto"/>
              </w:divBdr>
            </w:div>
          </w:divsChild>
        </w:div>
        <w:div w:id="2117674914">
          <w:marLeft w:val="0"/>
          <w:marRight w:val="0"/>
          <w:marTop w:val="0"/>
          <w:marBottom w:val="0"/>
          <w:divBdr>
            <w:top w:val="none" w:sz="0" w:space="0" w:color="auto"/>
            <w:left w:val="none" w:sz="0" w:space="0" w:color="auto"/>
            <w:bottom w:val="none" w:sz="0" w:space="0" w:color="auto"/>
            <w:right w:val="none" w:sz="0" w:space="0" w:color="auto"/>
          </w:divBdr>
          <w:divsChild>
            <w:div w:id="1799761856">
              <w:marLeft w:val="0"/>
              <w:marRight w:val="0"/>
              <w:marTop w:val="225"/>
              <w:marBottom w:val="150"/>
              <w:divBdr>
                <w:top w:val="none" w:sz="0" w:space="0" w:color="auto"/>
                <w:left w:val="none" w:sz="0" w:space="0" w:color="auto"/>
                <w:bottom w:val="none" w:sz="0" w:space="0" w:color="auto"/>
                <w:right w:val="none" w:sz="0" w:space="0" w:color="auto"/>
              </w:divBdr>
            </w:div>
          </w:divsChild>
        </w:div>
        <w:div w:id="300506108">
          <w:marLeft w:val="0"/>
          <w:marRight w:val="0"/>
          <w:marTop w:val="0"/>
          <w:marBottom w:val="0"/>
          <w:divBdr>
            <w:top w:val="none" w:sz="0" w:space="0" w:color="auto"/>
            <w:left w:val="none" w:sz="0" w:space="0" w:color="auto"/>
            <w:bottom w:val="none" w:sz="0" w:space="0" w:color="auto"/>
            <w:right w:val="none" w:sz="0" w:space="0" w:color="auto"/>
          </w:divBdr>
        </w:div>
      </w:divsChild>
    </w:div>
    <w:div w:id="1666785556">
      <w:bodyDiv w:val="1"/>
      <w:marLeft w:val="0"/>
      <w:marRight w:val="0"/>
      <w:marTop w:val="0"/>
      <w:marBottom w:val="0"/>
      <w:divBdr>
        <w:top w:val="none" w:sz="0" w:space="0" w:color="auto"/>
        <w:left w:val="none" w:sz="0" w:space="0" w:color="auto"/>
        <w:bottom w:val="none" w:sz="0" w:space="0" w:color="auto"/>
        <w:right w:val="none" w:sz="0" w:space="0" w:color="auto"/>
      </w:divBdr>
      <w:divsChild>
        <w:div w:id="554590345">
          <w:marLeft w:val="0"/>
          <w:marRight w:val="0"/>
          <w:marTop w:val="0"/>
          <w:marBottom w:val="0"/>
          <w:divBdr>
            <w:top w:val="none" w:sz="0" w:space="0" w:color="auto"/>
            <w:left w:val="none" w:sz="0" w:space="0" w:color="auto"/>
            <w:bottom w:val="none" w:sz="0" w:space="0" w:color="auto"/>
            <w:right w:val="none" w:sz="0" w:space="0" w:color="auto"/>
          </w:divBdr>
          <w:divsChild>
            <w:div w:id="1346060185">
              <w:marLeft w:val="0"/>
              <w:marRight w:val="0"/>
              <w:marTop w:val="225"/>
              <w:marBottom w:val="150"/>
              <w:divBdr>
                <w:top w:val="none" w:sz="0" w:space="0" w:color="auto"/>
                <w:left w:val="none" w:sz="0" w:space="0" w:color="auto"/>
                <w:bottom w:val="none" w:sz="0" w:space="0" w:color="auto"/>
                <w:right w:val="none" w:sz="0" w:space="0" w:color="auto"/>
              </w:divBdr>
            </w:div>
          </w:divsChild>
        </w:div>
        <w:div w:id="1695112890">
          <w:marLeft w:val="0"/>
          <w:marRight w:val="0"/>
          <w:marTop w:val="0"/>
          <w:marBottom w:val="0"/>
          <w:divBdr>
            <w:top w:val="none" w:sz="0" w:space="0" w:color="auto"/>
            <w:left w:val="none" w:sz="0" w:space="0" w:color="auto"/>
            <w:bottom w:val="none" w:sz="0" w:space="0" w:color="auto"/>
            <w:right w:val="none" w:sz="0" w:space="0" w:color="auto"/>
          </w:divBdr>
          <w:divsChild>
            <w:div w:id="1203056720">
              <w:marLeft w:val="0"/>
              <w:marRight w:val="0"/>
              <w:marTop w:val="225"/>
              <w:marBottom w:val="150"/>
              <w:divBdr>
                <w:top w:val="none" w:sz="0" w:space="0" w:color="auto"/>
                <w:left w:val="none" w:sz="0" w:space="0" w:color="auto"/>
                <w:bottom w:val="none" w:sz="0" w:space="0" w:color="auto"/>
                <w:right w:val="none" w:sz="0" w:space="0" w:color="auto"/>
              </w:divBdr>
            </w:div>
          </w:divsChild>
        </w:div>
        <w:div w:id="889878864">
          <w:marLeft w:val="0"/>
          <w:marRight w:val="0"/>
          <w:marTop w:val="0"/>
          <w:marBottom w:val="0"/>
          <w:divBdr>
            <w:top w:val="none" w:sz="0" w:space="0" w:color="auto"/>
            <w:left w:val="none" w:sz="0" w:space="0" w:color="auto"/>
            <w:bottom w:val="none" w:sz="0" w:space="0" w:color="auto"/>
            <w:right w:val="none" w:sz="0" w:space="0" w:color="auto"/>
          </w:divBdr>
          <w:divsChild>
            <w:div w:id="972098294">
              <w:marLeft w:val="0"/>
              <w:marRight w:val="0"/>
              <w:marTop w:val="225"/>
              <w:marBottom w:val="150"/>
              <w:divBdr>
                <w:top w:val="none" w:sz="0" w:space="0" w:color="auto"/>
                <w:left w:val="none" w:sz="0" w:space="0" w:color="auto"/>
                <w:bottom w:val="none" w:sz="0" w:space="0" w:color="auto"/>
                <w:right w:val="none" w:sz="0" w:space="0" w:color="auto"/>
              </w:divBdr>
            </w:div>
          </w:divsChild>
        </w:div>
        <w:div w:id="833567464">
          <w:marLeft w:val="0"/>
          <w:marRight w:val="0"/>
          <w:marTop w:val="0"/>
          <w:marBottom w:val="0"/>
          <w:divBdr>
            <w:top w:val="none" w:sz="0" w:space="0" w:color="auto"/>
            <w:left w:val="none" w:sz="0" w:space="0" w:color="auto"/>
            <w:bottom w:val="none" w:sz="0" w:space="0" w:color="auto"/>
            <w:right w:val="none" w:sz="0" w:space="0" w:color="auto"/>
          </w:divBdr>
          <w:divsChild>
            <w:div w:id="456530090">
              <w:marLeft w:val="0"/>
              <w:marRight w:val="0"/>
              <w:marTop w:val="225"/>
              <w:marBottom w:val="150"/>
              <w:divBdr>
                <w:top w:val="none" w:sz="0" w:space="0" w:color="auto"/>
                <w:left w:val="none" w:sz="0" w:space="0" w:color="auto"/>
                <w:bottom w:val="none" w:sz="0" w:space="0" w:color="auto"/>
                <w:right w:val="none" w:sz="0" w:space="0" w:color="auto"/>
              </w:divBdr>
            </w:div>
          </w:divsChild>
        </w:div>
        <w:div w:id="870066865">
          <w:marLeft w:val="0"/>
          <w:marRight w:val="0"/>
          <w:marTop w:val="0"/>
          <w:marBottom w:val="0"/>
          <w:divBdr>
            <w:top w:val="none" w:sz="0" w:space="0" w:color="auto"/>
            <w:left w:val="none" w:sz="0" w:space="0" w:color="auto"/>
            <w:bottom w:val="none" w:sz="0" w:space="0" w:color="auto"/>
            <w:right w:val="none" w:sz="0" w:space="0" w:color="auto"/>
          </w:divBdr>
        </w:div>
      </w:divsChild>
    </w:div>
    <w:div w:id="199853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hyperlink" Target="javascript:%20void%200;" TargetMode="External"/><Relationship Id="rId39" Type="http://schemas.openxmlformats.org/officeDocument/2006/relationships/hyperlink" Target="javascript:%20void%200;" TargetMode="External"/><Relationship Id="rId21" Type="http://schemas.openxmlformats.org/officeDocument/2006/relationships/hyperlink" Target="javascript:%20void%200;" TargetMode="External"/><Relationship Id="rId34" Type="http://schemas.openxmlformats.org/officeDocument/2006/relationships/hyperlink" Target="javascript:%20void%200;" TargetMode="External"/><Relationship Id="rId42" Type="http://schemas.openxmlformats.org/officeDocument/2006/relationships/hyperlink" Target="javascript:%20void%200;" TargetMode="External"/><Relationship Id="rId47" Type="http://schemas.openxmlformats.org/officeDocument/2006/relationships/hyperlink" Target="javascript:%20void%200;" TargetMode="External"/><Relationship Id="rId50" Type="http://schemas.openxmlformats.org/officeDocument/2006/relationships/hyperlink" Target="javascript:%20void%200;" TargetMode="External"/><Relationship Id="rId55" Type="http://schemas.openxmlformats.org/officeDocument/2006/relationships/hyperlink" Target="javascript:%20void%200;" TargetMode="External"/><Relationship Id="rId63" Type="http://schemas.openxmlformats.org/officeDocument/2006/relationships/hyperlink" Target="javascript:%20void%200;" TargetMode="External"/><Relationship Id="rId68" Type="http://schemas.openxmlformats.org/officeDocument/2006/relationships/hyperlink" Target="javascript:%20void%200;" TargetMode="External"/><Relationship Id="rId76" Type="http://schemas.openxmlformats.org/officeDocument/2006/relationships/hyperlink" Target="javascript:%20void%200;" TargetMode="External"/><Relationship Id="rId84" Type="http://schemas.openxmlformats.org/officeDocument/2006/relationships/hyperlink" Target="javascript:%20void%200;" TargetMode="External"/><Relationship Id="rId7" Type="http://schemas.openxmlformats.org/officeDocument/2006/relationships/hyperlink" Target="javascript:%20void%200;" TargetMode="External"/><Relationship Id="rId71" Type="http://schemas.openxmlformats.org/officeDocument/2006/relationships/hyperlink" Target="javascript:%20void%200;" TargetMode="External"/><Relationship Id="rId2" Type="http://schemas.microsoft.com/office/2007/relationships/stylesWithEffects" Target="stylesWithEffects.xml"/><Relationship Id="rId16" Type="http://schemas.openxmlformats.org/officeDocument/2006/relationships/hyperlink" Target="javascript:%20void%200;" TargetMode="External"/><Relationship Id="rId29" Type="http://schemas.openxmlformats.org/officeDocument/2006/relationships/hyperlink" Target="javascript:%20void%200;" TargetMode="External"/><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53" Type="http://schemas.openxmlformats.org/officeDocument/2006/relationships/hyperlink" Target="javascript:%20void%200;" TargetMode="External"/><Relationship Id="rId58" Type="http://schemas.openxmlformats.org/officeDocument/2006/relationships/hyperlink" Target="javascript:%20void%200;" TargetMode="External"/><Relationship Id="rId66" Type="http://schemas.openxmlformats.org/officeDocument/2006/relationships/hyperlink" Target="javascript:%20void%200;" TargetMode="External"/><Relationship Id="rId74" Type="http://schemas.openxmlformats.org/officeDocument/2006/relationships/hyperlink" Target="javascript:%20void%200;" TargetMode="External"/><Relationship Id="rId79" Type="http://schemas.openxmlformats.org/officeDocument/2006/relationships/hyperlink" Target="javascript:%20void%200;" TargetMode="External"/><Relationship Id="rId5" Type="http://schemas.openxmlformats.org/officeDocument/2006/relationships/hyperlink" Target="javascript:%20void%200;" TargetMode="External"/><Relationship Id="rId61" Type="http://schemas.openxmlformats.org/officeDocument/2006/relationships/hyperlink" Target="javascript:%20void%200;" TargetMode="External"/><Relationship Id="rId82" Type="http://schemas.openxmlformats.org/officeDocument/2006/relationships/hyperlink" Target="javascript:%20void%200;" TargetMode="External"/><Relationship Id="rId19" Type="http://schemas.openxmlformats.org/officeDocument/2006/relationships/hyperlink" Target="javascript:%20void%200;" TargetMode="External"/><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hyperlink" Target="javascript:%20void%200;" TargetMode="External"/><Relationship Id="rId48" Type="http://schemas.openxmlformats.org/officeDocument/2006/relationships/hyperlink" Target="javascript:%20void%200;" TargetMode="External"/><Relationship Id="rId56" Type="http://schemas.openxmlformats.org/officeDocument/2006/relationships/hyperlink" Target="javascript:%20void%200;" TargetMode="External"/><Relationship Id="rId64" Type="http://schemas.openxmlformats.org/officeDocument/2006/relationships/hyperlink" Target="javascript:%20void%200;" TargetMode="External"/><Relationship Id="rId69" Type="http://schemas.openxmlformats.org/officeDocument/2006/relationships/hyperlink" Target="javascript:%20void%200;" TargetMode="External"/><Relationship Id="rId77" Type="http://schemas.openxmlformats.org/officeDocument/2006/relationships/hyperlink" Target="javascript:%20void%200;" TargetMode="External"/><Relationship Id="rId8" Type="http://schemas.openxmlformats.org/officeDocument/2006/relationships/hyperlink" Target="javascript:%20void%200;" TargetMode="External"/><Relationship Id="rId51" Type="http://schemas.openxmlformats.org/officeDocument/2006/relationships/hyperlink" Target="javascript:%20void%200;" TargetMode="External"/><Relationship Id="rId72" Type="http://schemas.openxmlformats.org/officeDocument/2006/relationships/hyperlink" Target="javascript:%20void%200;" TargetMode="External"/><Relationship Id="rId80" Type="http://schemas.openxmlformats.org/officeDocument/2006/relationships/hyperlink" Target="javascript:%20void%200;"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46" Type="http://schemas.openxmlformats.org/officeDocument/2006/relationships/hyperlink" Target="javascript:%20void%200;" TargetMode="External"/><Relationship Id="rId59" Type="http://schemas.openxmlformats.org/officeDocument/2006/relationships/hyperlink" Target="javascript:%20void%200;" TargetMode="External"/><Relationship Id="rId67" Type="http://schemas.openxmlformats.org/officeDocument/2006/relationships/hyperlink" Target="javascript:%20void%200;" TargetMode="External"/><Relationship Id="rId20" Type="http://schemas.openxmlformats.org/officeDocument/2006/relationships/hyperlink" Target="javascript:%20void%200;" TargetMode="External"/><Relationship Id="rId41" Type="http://schemas.openxmlformats.org/officeDocument/2006/relationships/hyperlink" Target="javascript:%20void%200;" TargetMode="External"/><Relationship Id="rId54" Type="http://schemas.openxmlformats.org/officeDocument/2006/relationships/hyperlink" Target="javascript:%20void%200;" TargetMode="External"/><Relationship Id="rId62" Type="http://schemas.openxmlformats.org/officeDocument/2006/relationships/hyperlink" Target="javascript:%20void%200;" TargetMode="External"/><Relationship Id="rId70" Type="http://schemas.openxmlformats.org/officeDocument/2006/relationships/hyperlink" Target="javascript:%20void%200;" TargetMode="External"/><Relationship Id="rId75" Type="http://schemas.openxmlformats.org/officeDocument/2006/relationships/hyperlink" Target="javascript:%20void%200;" TargetMode="External"/><Relationship Id="rId83" Type="http://schemas.openxmlformats.org/officeDocument/2006/relationships/hyperlink" Target="javascript:%20void%200;" TargetMode="External"/><Relationship Id="rId1" Type="http://schemas.openxmlformats.org/officeDocument/2006/relationships/styles" Target="styles.xml"/><Relationship Id="rId6" Type="http://schemas.openxmlformats.org/officeDocument/2006/relationships/hyperlink" Target="javascript:%20void%200;" TargetMode="Externa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49" Type="http://schemas.openxmlformats.org/officeDocument/2006/relationships/hyperlink" Target="javascript:%20void%200;" TargetMode="External"/><Relationship Id="rId57" Type="http://schemas.openxmlformats.org/officeDocument/2006/relationships/hyperlink" Target="javascript:%20void%200;" TargetMode="External"/><Relationship Id="rId10" Type="http://schemas.openxmlformats.org/officeDocument/2006/relationships/hyperlink" Target="javascript:%20void%200;" TargetMode="External"/><Relationship Id="rId31" Type="http://schemas.openxmlformats.org/officeDocument/2006/relationships/hyperlink" Target="javascript:%20void%200;" TargetMode="External"/><Relationship Id="rId44" Type="http://schemas.openxmlformats.org/officeDocument/2006/relationships/hyperlink" Target="javascript:%20void%200;" TargetMode="External"/><Relationship Id="rId52" Type="http://schemas.openxmlformats.org/officeDocument/2006/relationships/hyperlink" Target="javascript:%20void%200;" TargetMode="External"/><Relationship Id="rId60" Type="http://schemas.openxmlformats.org/officeDocument/2006/relationships/hyperlink" Target="javascript:%20void%200;" TargetMode="External"/><Relationship Id="rId65" Type="http://schemas.openxmlformats.org/officeDocument/2006/relationships/hyperlink" Target="javascript:%20void%200;" TargetMode="External"/><Relationship Id="rId73" Type="http://schemas.openxmlformats.org/officeDocument/2006/relationships/hyperlink" Target="javascript:%20void%200;" TargetMode="External"/><Relationship Id="rId78" Type="http://schemas.openxmlformats.org/officeDocument/2006/relationships/hyperlink" Target="javascript:%20void%200;" TargetMode="External"/><Relationship Id="rId81" Type="http://schemas.openxmlformats.org/officeDocument/2006/relationships/hyperlink" Target="javascript:%20void%200;"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dc:creator>
  <cp:lastModifiedBy>ALOK</cp:lastModifiedBy>
  <cp:revision>5</cp:revision>
  <dcterms:created xsi:type="dcterms:W3CDTF">2015-03-17T01:43:00Z</dcterms:created>
  <dcterms:modified xsi:type="dcterms:W3CDTF">2015-03-17T11:03:00Z</dcterms:modified>
</cp:coreProperties>
</file>