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84AFE" w:rsidRDefault="005637FA">
      <w:pPr>
        <w:jc w:val="center"/>
        <w:rPr>
          <w:b/>
          <w:sz w:val="40"/>
          <w:szCs w:val="40"/>
        </w:rPr>
      </w:pPr>
      <w:r>
        <w:rPr>
          <w:b/>
          <w:sz w:val="40"/>
          <w:szCs w:val="40"/>
        </w:rPr>
        <w:t>Chennai House Price Prediction</w:t>
      </w:r>
    </w:p>
    <w:p w14:paraId="00000002" w14:textId="77777777" w:rsidR="00A84AFE" w:rsidRDefault="00A84AFE">
      <w:pPr>
        <w:jc w:val="center"/>
        <w:rPr>
          <w:b/>
          <w:sz w:val="40"/>
          <w:szCs w:val="40"/>
        </w:rPr>
      </w:pPr>
    </w:p>
    <w:p w14:paraId="00000003" w14:textId="77777777" w:rsidR="00A84AFE" w:rsidRDefault="005637FA">
      <w:pPr>
        <w:rPr>
          <w:sz w:val="32"/>
          <w:szCs w:val="32"/>
        </w:rPr>
      </w:pPr>
      <w:r>
        <w:rPr>
          <w:b/>
          <w:sz w:val="36"/>
          <w:szCs w:val="36"/>
        </w:rPr>
        <w:t>Problem Statement</w:t>
      </w:r>
    </w:p>
    <w:p w14:paraId="00000004" w14:textId="77777777" w:rsidR="00A84AFE" w:rsidRDefault="005637FA">
      <w:pPr>
        <w:rPr>
          <w:sz w:val="32"/>
          <w:szCs w:val="32"/>
        </w:rPr>
      </w:pPr>
      <w:r>
        <w:rPr>
          <w:sz w:val="32"/>
          <w:szCs w:val="32"/>
        </w:rPr>
        <w:t xml:space="preserve">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 Chennai house sale price data is shared here and the participants are expected to build a sale price prediction model that will aid the customers to find a fair price for their homes and </w:t>
      </w:r>
      <w:r>
        <w:rPr>
          <w:b/>
          <w:sz w:val="32"/>
          <w:szCs w:val="32"/>
        </w:rPr>
        <w:t>also help the sellers understand what factors are fetching more money for the houses</w:t>
      </w:r>
      <w:r>
        <w:rPr>
          <w:sz w:val="32"/>
          <w:szCs w:val="32"/>
        </w:rPr>
        <w:t>?</w:t>
      </w:r>
    </w:p>
    <w:p w14:paraId="00000005" w14:textId="77777777" w:rsidR="00A84AFE" w:rsidRDefault="00A84AFE">
      <w:pPr>
        <w:rPr>
          <w:sz w:val="32"/>
          <w:szCs w:val="32"/>
        </w:rPr>
      </w:pPr>
    </w:p>
    <w:p w14:paraId="00000006" w14:textId="77777777" w:rsidR="00A84AFE" w:rsidRDefault="005637FA">
      <w:pPr>
        <w:rPr>
          <w:b/>
          <w:sz w:val="36"/>
          <w:szCs w:val="36"/>
        </w:rPr>
      </w:pPr>
      <w:r>
        <w:rPr>
          <w:b/>
          <w:sz w:val="36"/>
          <w:szCs w:val="36"/>
        </w:rPr>
        <w:t>Data</w:t>
      </w:r>
    </w:p>
    <w:p w14:paraId="00000007" w14:textId="77777777" w:rsidR="00A84AFE" w:rsidRDefault="005637FA">
      <w:pPr>
        <w:rPr>
          <w:sz w:val="32"/>
          <w:szCs w:val="32"/>
        </w:rPr>
      </w:pPr>
      <w:r>
        <w:rPr>
          <w:sz w:val="32"/>
          <w:szCs w:val="32"/>
        </w:rPr>
        <w:t xml:space="preserve">The historical sale data is available </w:t>
      </w:r>
      <w:hyperlink r:id="rId4">
        <w:r>
          <w:rPr>
            <w:color w:val="1155CC"/>
            <w:sz w:val="32"/>
            <w:szCs w:val="32"/>
            <w:u w:val="single"/>
          </w:rPr>
          <w:t>here</w:t>
        </w:r>
      </w:hyperlink>
      <w:r>
        <w:rPr>
          <w:sz w:val="32"/>
          <w:szCs w:val="32"/>
        </w:rPr>
        <w:t>.</w:t>
      </w:r>
    </w:p>
    <w:p w14:paraId="00000008" w14:textId="77777777" w:rsidR="00A84AFE" w:rsidRDefault="00A84AFE">
      <w:pPr>
        <w:rPr>
          <w:sz w:val="32"/>
          <w:szCs w:val="32"/>
        </w:rPr>
      </w:pPr>
    </w:p>
    <w:p w14:paraId="00000009" w14:textId="77777777" w:rsidR="00A84AFE" w:rsidRDefault="005637FA">
      <w:pPr>
        <w:rPr>
          <w:b/>
          <w:sz w:val="36"/>
          <w:szCs w:val="36"/>
        </w:rPr>
      </w:pPr>
      <w:r>
        <w:rPr>
          <w:b/>
          <w:sz w:val="36"/>
          <w:szCs w:val="36"/>
        </w:rPr>
        <w:t>Minimum Requirements</w:t>
      </w:r>
    </w:p>
    <w:p w14:paraId="0000000A" w14:textId="77777777" w:rsidR="00A84AFE" w:rsidRDefault="005637FA">
      <w:pPr>
        <w:rPr>
          <w:sz w:val="32"/>
          <w:szCs w:val="32"/>
        </w:rPr>
      </w:pPr>
      <w:r>
        <w:rPr>
          <w:sz w:val="32"/>
          <w:szCs w:val="32"/>
        </w:rPr>
        <w:t xml:space="preserve">It is </w:t>
      </w:r>
      <w:r>
        <w:rPr>
          <w:b/>
          <w:sz w:val="32"/>
          <w:szCs w:val="32"/>
        </w:rPr>
        <w:t>not</w:t>
      </w:r>
      <w:r>
        <w:rPr>
          <w:sz w:val="32"/>
          <w:szCs w:val="32"/>
        </w:rPr>
        <w:t xml:space="preserve"> sufficient to just fit a model - the model must be analysed to find the important factors that contribute towards the price. Also, it will be better to give a forecast range (range of permissible values) rather than a single estimate as it will help the customers to negotiate.</w:t>
      </w:r>
    </w:p>
    <w:p w14:paraId="0000000B" w14:textId="77777777" w:rsidR="00A84AFE" w:rsidRDefault="00A84AFE">
      <w:pPr>
        <w:rPr>
          <w:b/>
          <w:sz w:val="40"/>
          <w:szCs w:val="40"/>
        </w:rPr>
      </w:pPr>
    </w:p>
    <w:p w14:paraId="0000000C" w14:textId="7270458B" w:rsidR="00A84AFE" w:rsidRDefault="00A84AFE">
      <w:pPr>
        <w:rPr>
          <w:sz w:val="32"/>
          <w:szCs w:val="32"/>
        </w:rPr>
      </w:pPr>
    </w:p>
    <w:p w14:paraId="5828E0C1" w14:textId="33431E50" w:rsidR="00952DE2" w:rsidRDefault="00952DE2">
      <w:pPr>
        <w:rPr>
          <w:sz w:val="32"/>
          <w:szCs w:val="32"/>
        </w:rPr>
      </w:pPr>
    </w:p>
    <w:p w14:paraId="3CDC070D" w14:textId="77777777" w:rsidR="00952DE2" w:rsidRDefault="00952DE2">
      <w:pPr>
        <w:rPr>
          <w:sz w:val="32"/>
          <w:szCs w:val="32"/>
        </w:rPr>
      </w:pPr>
    </w:p>
    <w:sectPr w:rsidR="00952D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AFE"/>
    <w:rsid w:val="005637FA"/>
    <w:rsid w:val="008468AA"/>
    <w:rsid w:val="00952DE2"/>
    <w:rsid w:val="00A84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39EAAE"/>
  <w15:docId w15:val="{E0007859-AA7E-F64D-B808-7AAF4AC9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qlG0IqJh87-GiMNL_KAtbtZppMO07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2022-02-15T04:35:00Z</dcterms:created>
  <dcterms:modified xsi:type="dcterms:W3CDTF">2022-03-04T04:09:00Z</dcterms:modified>
</cp:coreProperties>
</file>