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09ED9" w14:textId="77777777" w:rsidR="00646C75" w:rsidRPr="0091306A" w:rsidRDefault="00646C75" w:rsidP="0091306A">
      <w:pPr>
        <w:spacing w:line="276" w:lineRule="auto"/>
        <w:jc w:val="center"/>
        <w:rPr>
          <w:rStyle w:val="IntenseEmphasis"/>
          <w:rFonts w:ascii="Arial" w:hAnsi="Arial" w:cs="Arial"/>
        </w:rPr>
      </w:pPr>
      <w:r w:rsidRPr="0091306A">
        <w:rPr>
          <w:rFonts w:ascii="Arial" w:hAnsi="Arial" w:cs="Arial"/>
          <w:sz w:val="36"/>
          <w:szCs w:val="36"/>
        </w:rPr>
        <w:t>Jaypee Institute of Information Technology</w:t>
      </w:r>
    </w:p>
    <w:p w14:paraId="6AFABEAD" w14:textId="77777777" w:rsidR="00646C75" w:rsidRPr="0091306A" w:rsidRDefault="00646C75" w:rsidP="0091306A">
      <w:pPr>
        <w:pStyle w:val="IntenseQuote"/>
        <w:spacing w:line="276" w:lineRule="auto"/>
        <w:rPr>
          <w:rFonts w:ascii="Arial" w:hAnsi="Arial" w:cs="Arial"/>
        </w:rPr>
      </w:pPr>
      <w:r w:rsidRPr="0091306A">
        <w:rPr>
          <w:rFonts w:ascii="Arial" w:hAnsi="Arial" w:cs="Arial"/>
        </w:rPr>
        <w:t>Department of Computer Science &amp; Engineering and Information Technology</w:t>
      </w:r>
    </w:p>
    <w:p w14:paraId="3071D681" w14:textId="77777777" w:rsidR="00646C75" w:rsidRPr="0091306A" w:rsidRDefault="00646C75" w:rsidP="0091306A">
      <w:pPr>
        <w:widowControl w:val="0"/>
        <w:spacing w:before="394" w:line="276" w:lineRule="auto"/>
        <w:ind w:right="3280"/>
        <w:jc w:val="right"/>
        <w:rPr>
          <w:rFonts w:ascii="Arial" w:hAnsi="Arial" w:cs="Arial"/>
        </w:rPr>
      </w:pPr>
      <w:r w:rsidRPr="0091306A">
        <w:rPr>
          <w:rFonts w:ascii="Arial" w:hAnsi="Arial" w:cs="Arial"/>
          <w:noProof/>
        </w:rPr>
        <w:drawing>
          <wp:inline distT="0" distB="0" distL="0" distR="0" wp14:anchorId="6F30366C" wp14:editId="27A4ADD2">
            <wp:extent cx="2117147" cy="2633342"/>
            <wp:effectExtent l="0" t="0" r="0" b="0"/>
            <wp:docPr id="12034341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rcRect/>
                    <a:stretch>
                      <a:fillRect/>
                    </a:stretch>
                  </pic:blipFill>
                  <pic:spPr>
                    <a:xfrm>
                      <a:off x="0" y="0"/>
                      <a:ext cx="2117147" cy="2633342"/>
                    </a:xfrm>
                    <a:prstGeom prst="rect">
                      <a:avLst/>
                    </a:prstGeom>
                    <a:ln/>
                  </pic:spPr>
                </pic:pic>
              </a:graphicData>
            </a:graphic>
          </wp:inline>
        </w:drawing>
      </w:r>
    </w:p>
    <w:p w14:paraId="1A3EDCD2" w14:textId="6C3CDB18" w:rsidR="00646C75" w:rsidRPr="0091306A" w:rsidRDefault="00646C75" w:rsidP="0091306A">
      <w:pPr>
        <w:pStyle w:val="Title"/>
        <w:spacing w:line="276" w:lineRule="auto"/>
        <w:jc w:val="center"/>
        <w:rPr>
          <w:rFonts w:ascii="Arial" w:hAnsi="Arial" w:cs="Arial"/>
          <w:sz w:val="22"/>
          <w:szCs w:val="22"/>
        </w:rPr>
      </w:pPr>
      <w:r w:rsidRPr="0091306A">
        <w:rPr>
          <w:rFonts w:ascii="Arial" w:hAnsi="Arial" w:cs="Arial"/>
        </w:rPr>
        <w:br/>
      </w:r>
      <w:proofErr w:type="spellStart"/>
      <w:r w:rsidRPr="0091306A">
        <w:rPr>
          <w:rFonts w:ascii="Arial" w:hAnsi="Arial" w:cs="Arial"/>
          <w:sz w:val="52"/>
          <w:szCs w:val="52"/>
        </w:rPr>
        <w:t>GreenThread</w:t>
      </w:r>
      <w:proofErr w:type="spellEnd"/>
      <w:r w:rsidRPr="0091306A">
        <w:rPr>
          <w:rFonts w:ascii="Arial" w:hAnsi="Arial" w:cs="Arial"/>
          <w:sz w:val="52"/>
          <w:szCs w:val="52"/>
        </w:rPr>
        <w:t>: Sustainable Fashion Tracker</w:t>
      </w:r>
    </w:p>
    <w:p w14:paraId="78AA227A" w14:textId="77777777" w:rsidR="00646C75" w:rsidRPr="0091306A" w:rsidRDefault="00646C75" w:rsidP="0091306A">
      <w:pPr>
        <w:spacing w:line="276" w:lineRule="auto"/>
        <w:rPr>
          <w:rFonts w:ascii="Arial" w:hAnsi="Arial" w:cs="Arial"/>
        </w:rPr>
      </w:pPr>
    </w:p>
    <w:p w14:paraId="31F99962" w14:textId="77777777" w:rsidR="00646C75" w:rsidRPr="0091306A" w:rsidRDefault="00646C75" w:rsidP="0091306A">
      <w:pPr>
        <w:pStyle w:val="Heading4"/>
        <w:numPr>
          <w:ilvl w:val="0"/>
          <w:numId w:val="0"/>
        </w:numPr>
        <w:spacing w:line="276" w:lineRule="auto"/>
        <w:rPr>
          <w:rFonts w:ascii="Arial" w:hAnsi="Arial" w:cs="Arial"/>
          <w:b w:val="0"/>
          <w:bCs w:val="0"/>
        </w:rPr>
      </w:pPr>
      <w:r w:rsidRPr="0091306A">
        <w:rPr>
          <w:rFonts w:ascii="Arial" w:hAnsi="Arial" w:cs="Arial"/>
        </w:rPr>
        <w:t>Submitted to:</w:t>
      </w:r>
    </w:p>
    <w:p w14:paraId="4F7E1034" w14:textId="77777777" w:rsidR="00646C75" w:rsidRPr="0091306A" w:rsidRDefault="00646C75" w:rsidP="0091306A">
      <w:pPr>
        <w:pStyle w:val="Subtitle"/>
        <w:spacing w:line="276" w:lineRule="auto"/>
        <w:rPr>
          <w:rFonts w:ascii="Arial" w:hAnsi="Arial" w:cs="Arial"/>
        </w:rPr>
      </w:pPr>
      <w:r w:rsidRPr="0091306A">
        <w:rPr>
          <w:rFonts w:ascii="Arial" w:hAnsi="Arial" w:cs="Arial"/>
        </w:rPr>
        <w:t>Prof. Pushp S. Mathur</w:t>
      </w:r>
      <w:r w:rsidRPr="0091306A">
        <w:rPr>
          <w:rFonts w:ascii="Arial" w:hAnsi="Arial" w:cs="Arial"/>
        </w:rPr>
        <w:br/>
      </w:r>
      <w:proofErr w:type="spellStart"/>
      <w:r w:rsidRPr="0091306A">
        <w:rPr>
          <w:rFonts w:ascii="Arial" w:hAnsi="Arial" w:cs="Arial"/>
        </w:rPr>
        <w:t>Dr.</w:t>
      </w:r>
      <w:proofErr w:type="spellEnd"/>
      <w:r w:rsidRPr="0091306A">
        <w:rPr>
          <w:rFonts w:ascii="Arial" w:hAnsi="Arial" w:cs="Arial"/>
        </w:rPr>
        <w:t xml:space="preserve"> Amanpreet Kaur</w:t>
      </w:r>
    </w:p>
    <w:p w14:paraId="32407F4C" w14:textId="77777777" w:rsidR="00646C75" w:rsidRPr="0091306A" w:rsidRDefault="00646C75" w:rsidP="0091306A">
      <w:pPr>
        <w:pStyle w:val="Heading4"/>
        <w:numPr>
          <w:ilvl w:val="0"/>
          <w:numId w:val="0"/>
        </w:numPr>
        <w:spacing w:line="276" w:lineRule="auto"/>
        <w:jc w:val="right"/>
        <w:rPr>
          <w:rFonts w:ascii="Arial" w:hAnsi="Arial" w:cs="Arial"/>
          <w:b w:val="0"/>
          <w:bCs w:val="0"/>
        </w:rPr>
      </w:pPr>
      <w:r w:rsidRPr="0091306A">
        <w:rPr>
          <w:rFonts w:ascii="Arial" w:hAnsi="Arial" w:cs="Arial"/>
        </w:rPr>
        <w:t xml:space="preserve">Submitted By: </w:t>
      </w:r>
    </w:p>
    <w:p w14:paraId="6F60495E" w14:textId="77777777" w:rsidR="00646C75" w:rsidRPr="0091306A" w:rsidRDefault="00646C75" w:rsidP="0091306A">
      <w:pPr>
        <w:pStyle w:val="NoSpacing"/>
        <w:spacing w:line="276" w:lineRule="auto"/>
        <w:jc w:val="right"/>
        <w:rPr>
          <w:rFonts w:ascii="Arial" w:hAnsi="Arial" w:cs="Arial"/>
          <w:u w:val="single"/>
        </w:rPr>
      </w:pPr>
      <w:hyperlink r:id="rId8">
        <w:r w:rsidRPr="0091306A">
          <w:rPr>
            <w:rFonts w:ascii="Arial" w:hAnsi="Arial" w:cs="Arial"/>
            <w:u w:val="single"/>
          </w:rPr>
          <w:t>ALOKIK GARG 22103302</w:t>
        </w:r>
      </w:hyperlink>
    </w:p>
    <w:p w14:paraId="5BEB9548" w14:textId="77777777" w:rsidR="00646C75" w:rsidRPr="0091306A" w:rsidRDefault="00646C75" w:rsidP="0091306A">
      <w:pPr>
        <w:pStyle w:val="NoSpacing"/>
        <w:spacing w:line="276" w:lineRule="auto"/>
        <w:jc w:val="right"/>
        <w:rPr>
          <w:rFonts w:ascii="Arial" w:hAnsi="Arial" w:cs="Arial"/>
          <w:u w:val="single"/>
        </w:rPr>
      </w:pPr>
      <w:r w:rsidRPr="0091306A">
        <w:rPr>
          <w:rFonts w:ascii="Arial" w:hAnsi="Arial" w:cs="Arial"/>
          <w:u w:val="single"/>
        </w:rPr>
        <w:t>SHIVAM ARYAN 22103298</w:t>
      </w:r>
    </w:p>
    <w:p w14:paraId="77CAC7FD" w14:textId="77777777" w:rsidR="00646C75" w:rsidRPr="0091306A" w:rsidRDefault="00646C75" w:rsidP="0091306A">
      <w:pPr>
        <w:pStyle w:val="NoSpacing"/>
        <w:spacing w:line="276" w:lineRule="auto"/>
        <w:jc w:val="right"/>
        <w:rPr>
          <w:rFonts w:ascii="Arial" w:hAnsi="Arial" w:cs="Arial"/>
          <w:u w:val="single"/>
        </w:rPr>
      </w:pPr>
      <w:r w:rsidRPr="0091306A">
        <w:rPr>
          <w:rFonts w:ascii="Arial" w:hAnsi="Arial" w:cs="Arial"/>
          <w:u w:val="single"/>
        </w:rPr>
        <w:t>DAVID SHARMA 22103299</w:t>
      </w:r>
    </w:p>
    <w:p w14:paraId="39673723" w14:textId="77777777" w:rsidR="00646C75" w:rsidRPr="0091306A" w:rsidRDefault="00646C75" w:rsidP="0091306A">
      <w:pPr>
        <w:pStyle w:val="NoSpacing"/>
        <w:spacing w:line="276" w:lineRule="auto"/>
        <w:jc w:val="right"/>
        <w:rPr>
          <w:rFonts w:ascii="Arial" w:hAnsi="Arial" w:cs="Arial"/>
          <w:u w:val="single"/>
        </w:rPr>
      </w:pPr>
      <w:r w:rsidRPr="0091306A">
        <w:rPr>
          <w:rFonts w:ascii="Arial" w:hAnsi="Arial" w:cs="Arial"/>
          <w:u w:val="single"/>
        </w:rPr>
        <w:t>YASH GAUTAM 22103277</w:t>
      </w:r>
    </w:p>
    <w:p w14:paraId="2D9E60A1" w14:textId="77777777" w:rsidR="00463F11" w:rsidRPr="0091306A" w:rsidRDefault="00463F11" w:rsidP="0091306A">
      <w:pPr>
        <w:pStyle w:val="NoSpacing"/>
        <w:spacing w:line="276" w:lineRule="auto"/>
        <w:jc w:val="right"/>
        <w:rPr>
          <w:rFonts w:ascii="Arial" w:hAnsi="Arial" w:cs="Arial"/>
          <w:u w:val="single"/>
        </w:rPr>
      </w:pPr>
    </w:p>
    <w:p w14:paraId="47BB07DD" w14:textId="77777777" w:rsidR="00646C75" w:rsidRPr="0091306A" w:rsidRDefault="00646C75" w:rsidP="0091306A">
      <w:pPr>
        <w:pStyle w:val="IntenseQuote"/>
        <w:spacing w:line="276" w:lineRule="auto"/>
        <w:rPr>
          <w:rFonts w:ascii="Arial" w:hAnsi="Arial" w:cs="Arial"/>
        </w:rPr>
      </w:pPr>
      <w:r w:rsidRPr="0091306A">
        <w:rPr>
          <w:rFonts w:ascii="Arial" w:hAnsi="Arial" w:cs="Arial"/>
          <w:b/>
        </w:rPr>
        <w:t>COURSE</w:t>
      </w:r>
      <w:r w:rsidRPr="0091306A">
        <w:rPr>
          <w:rFonts w:ascii="Arial" w:hAnsi="Arial" w:cs="Arial"/>
        </w:rPr>
        <w:t>: Open-Source Software Lab (15B17CI575)</w:t>
      </w:r>
    </w:p>
    <w:p w14:paraId="6D29946E" w14:textId="77777777" w:rsidR="00646C75" w:rsidRPr="0091306A" w:rsidRDefault="00646C75" w:rsidP="0091306A">
      <w:pPr>
        <w:pStyle w:val="IntenseQuote"/>
        <w:spacing w:line="276" w:lineRule="auto"/>
        <w:rPr>
          <w:rFonts w:ascii="Arial" w:hAnsi="Arial" w:cs="Arial"/>
        </w:rPr>
      </w:pPr>
      <w:r w:rsidRPr="0091306A">
        <w:rPr>
          <w:rFonts w:ascii="Arial" w:hAnsi="Arial" w:cs="Arial"/>
        </w:rPr>
        <w:t>ODD 2024</w:t>
      </w:r>
    </w:p>
    <w:p w14:paraId="5F2688F3" w14:textId="77777777" w:rsidR="0091306A" w:rsidRPr="0091306A" w:rsidRDefault="0091306A" w:rsidP="0091306A">
      <w:pPr>
        <w:spacing w:line="276" w:lineRule="auto"/>
        <w:rPr>
          <w:rFonts w:ascii="Arial" w:hAnsi="Arial" w:cs="Arial"/>
        </w:rPr>
      </w:pPr>
    </w:p>
    <w:p w14:paraId="5CA278CC" w14:textId="77777777" w:rsidR="0091306A" w:rsidRPr="0091306A" w:rsidRDefault="0091306A" w:rsidP="0091306A">
      <w:pPr>
        <w:spacing w:line="276" w:lineRule="auto"/>
        <w:rPr>
          <w:rFonts w:ascii="Arial" w:hAnsi="Arial" w:cs="Arial"/>
        </w:rPr>
      </w:pPr>
    </w:p>
    <w:p w14:paraId="33F35766" w14:textId="36C525AB" w:rsidR="00805884" w:rsidRPr="0091306A" w:rsidRDefault="00EF7B9F" w:rsidP="0091306A">
      <w:pPr>
        <w:pStyle w:val="Heading1"/>
        <w:spacing w:line="276" w:lineRule="auto"/>
        <w:rPr>
          <w:rFonts w:ascii="Arial" w:hAnsi="Arial" w:cs="Arial"/>
        </w:rPr>
      </w:pPr>
      <w:r w:rsidRPr="0091306A">
        <w:rPr>
          <w:rFonts w:ascii="Arial" w:hAnsi="Arial" w:cs="Arial"/>
        </w:rPr>
        <w:lastRenderedPageBreak/>
        <w:t>Introduction</w:t>
      </w:r>
    </w:p>
    <w:p w14:paraId="5625B213" w14:textId="36D7FE0A" w:rsidR="00EF7B9F" w:rsidRPr="0091306A" w:rsidRDefault="00EF7B9F" w:rsidP="0091306A">
      <w:pPr>
        <w:pStyle w:val="Heading2"/>
        <w:spacing w:line="276" w:lineRule="auto"/>
        <w:rPr>
          <w:rFonts w:ascii="Arial" w:hAnsi="Arial" w:cs="Arial"/>
        </w:rPr>
      </w:pPr>
      <w:r w:rsidRPr="0091306A">
        <w:rPr>
          <w:rFonts w:ascii="Arial" w:hAnsi="Arial" w:cs="Arial"/>
        </w:rPr>
        <w:t>Problem Statement</w:t>
      </w:r>
    </w:p>
    <w:p w14:paraId="18D2D4B1" w14:textId="7FB0237A" w:rsidR="00EF7B9F" w:rsidRPr="0091306A" w:rsidRDefault="00EF7B9F" w:rsidP="0091306A">
      <w:pPr>
        <w:spacing w:line="276" w:lineRule="auto"/>
        <w:rPr>
          <w:rFonts w:ascii="Arial" w:hAnsi="Arial" w:cs="Arial"/>
        </w:rPr>
      </w:pPr>
      <w:r w:rsidRPr="0091306A">
        <w:rPr>
          <w:rFonts w:ascii="Arial" w:hAnsi="Arial" w:cs="Arial"/>
        </w:rPr>
        <w:t>The fashion industry is notorious for its significant environmental impact, contributing heavily to carbon emissions, excessive water usage, and waste production. This project, </w:t>
      </w:r>
      <w:proofErr w:type="spellStart"/>
      <w:r w:rsidRPr="0091306A">
        <w:rPr>
          <w:rFonts w:ascii="Arial" w:hAnsi="Arial" w:cs="Arial"/>
          <w:b/>
          <w:bCs/>
          <w:i/>
          <w:iCs/>
        </w:rPr>
        <w:t>GreenThread</w:t>
      </w:r>
      <w:proofErr w:type="spellEnd"/>
      <w:r w:rsidRPr="0091306A">
        <w:rPr>
          <w:rFonts w:ascii="Arial" w:hAnsi="Arial" w:cs="Arial"/>
          <w:b/>
          <w:bCs/>
          <w:i/>
          <w:iCs/>
        </w:rPr>
        <w:t>: Sustainable Fashion Tracker</w:t>
      </w:r>
      <w:r w:rsidRPr="0091306A">
        <w:rPr>
          <w:rFonts w:ascii="Arial" w:hAnsi="Arial" w:cs="Arial"/>
        </w:rPr>
        <w:t>, addresses the need for transparency and accessible information regarding sustainable fashion brands. The current market lacks sufficient tools to empower consumers to make informed, eco-friendly choices. </w:t>
      </w:r>
      <w:proofErr w:type="spellStart"/>
      <w:r w:rsidRPr="0091306A">
        <w:rPr>
          <w:rFonts w:ascii="Arial" w:hAnsi="Arial" w:cs="Arial"/>
          <w:i/>
          <w:iCs/>
        </w:rPr>
        <w:t>GreenThread</w:t>
      </w:r>
      <w:proofErr w:type="spellEnd"/>
      <w:r w:rsidRPr="0091306A">
        <w:rPr>
          <w:rFonts w:ascii="Arial" w:hAnsi="Arial" w:cs="Arial"/>
        </w:rPr>
        <w:t> seeks to fill this gap by providing users with accurate data on eco-conscious brands and guiding them towards more responsible consumption patterns.</w:t>
      </w:r>
    </w:p>
    <w:p w14:paraId="3EA5C445" w14:textId="03E5CDAF" w:rsidR="00EF7B9F" w:rsidRPr="0091306A" w:rsidRDefault="00EF7B9F" w:rsidP="0091306A">
      <w:pPr>
        <w:pStyle w:val="Heading2"/>
        <w:spacing w:line="276" w:lineRule="auto"/>
        <w:rPr>
          <w:rFonts w:ascii="Arial" w:hAnsi="Arial" w:cs="Arial"/>
        </w:rPr>
      </w:pPr>
      <w:r w:rsidRPr="0091306A">
        <w:rPr>
          <w:rFonts w:ascii="Arial" w:hAnsi="Arial" w:cs="Arial"/>
        </w:rPr>
        <w:t>SDG Alignment</w:t>
      </w:r>
    </w:p>
    <w:p w14:paraId="6833A8E5" w14:textId="3C4BACF2" w:rsidR="00EF7B9F" w:rsidRPr="0091306A" w:rsidRDefault="00EF7B9F" w:rsidP="0091306A">
      <w:pPr>
        <w:spacing w:line="276" w:lineRule="auto"/>
        <w:rPr>
          <w:rFonts w:ascii="Arial" w:hAnsi="Arial" w:cs="Arial"/>
        </w:rPr>
      </w:pPr>
      <w:proofErr w:type="spellStart"/>
      <w:r w:rsidRPr="0091306A">
        <w:rPr>
          <w:rFonts w:ascii="Arial" w:hAnsi="Arial" w:cs="Arial"/>
          <w:i/>
          <w:iCs/>
        </w:rPr>
        <w:t>GreenThread</w:t>
      </w:r>
      <w:proofErr w:type="spellEnd"/>
      <w:r w:rsidRPr="0091306A">
        <w:rPr>
          <w:rFonts w:ascii="Arial" w:hAnsi="Arial" w:cs="Arial"/>
        </w:rPr>
        <w:t> directly aligns with </w:t>
      </w:r>
      <w:r w:rsidRPr="0091306A">
        <w:rPr>
          <w:rFonts w:ascii="Arial" w:hAnsi="Arial" w:cs="Arial"/>
          <w:b/>
          <w:bCs/>
        </w:rPr>
        <w:t>United Nations Sustainable Development Goal (SDG) 12</w:t>
      </w:r>
      <w:r w:rsidRPr="0091306A">
        <w:rPr>
          <w:rFonts w:ascii="Arial" w:hAnsi="Arial" w:cs="Arial"/>
        </w:rPr>
        <w:t>, which promotes responsible consumption and production. Specifically, SDG 12 emphasizes the importance of sustainable practices across industries, encouraging businesses and consumers to adopt environmentally-friendly habits. By tracking and promoting sustainable brands, </w:t>
      </w:r>
      <w:proofErr w:type="spellStart"/>
      <w:r w:rsidRPr="0091306A">
        <w:rPr>
          <w:rFonts w:ascii="Arial" w:hAnsi="Arial" w:cs="Arial"/>
          <w:i/>
          <w:iCs/>
        </w:rPr>
        <w:t>GreenThread</w:t>
      </w:r>
      <w:proofErr w:type="spellEnd"/>
      <w:r w:rsidRPr="0091306A">
        <w:rPr>
          <w:rFonts w:ascii="Arial" w:hAnsi="Arial" w:cs="Arial"/>
        </w:rPr>
        <w:t> contributes to reducing the fashion industry's negative environmental impact, fostering responsible production, and encouraging consumers to shift toward sustainable alternatives.</w:t>
      </w:r>
    </w:p>
    <w:p w14:paraId="1C84719F" w14:textId="40B64AAF" w:rsidR="00EF7B9F" w:rsidRPr="0091306A" w:rsidRDefault="00C70DCE" w:rsidP="0091306A">
      <w:pPr>
        <w:pStyle w:val="Heading2"/>
        <w:spacing w:line="276" w:lineRule="auto"/>
        <w:rPr>
          <w:rFonts w:ascii="Arial" w:hAnsi="Arial" w:cs="Arial"/>
        </w:rPr>
      </w:pPr>
      <w:r w:rsidRPr="0091306A">
        <w:rPr>
          <w:rFonts w:ascii="Arial" w:hAnsi="Arial" w:cs="Arial"/>
        </w:rPr>
        <w:t>Objectives</w:t>
      </w:r>
    </w:p>
    <w:p w14:paraId="219A4CE7" w14:textId="07B884F7" w:rsidR="00C70DCE" w:rsidRPr="0091306A" w:rsidRDefault="00C70DCE" w:rsidP="0091306A">
      <w:pPr>
        <w:spacing w:line="276" w:lineRule="auto"/>
        <w:rPr>
          <w:rFonts w:ascii="Arial" w:hAnsi="Arial" w:cs="Arial"/>
        </w:rPr>
      </w:pPr>
      <w:r w:rsidRPr="0091306A">
        <w:rPr>
          <w:rFonts w:ascii="Arial" w:hAnsi="Arial" w:cs="Arial"/>
        </w:rPr>
        <w:t xml:space="preserve">The primary goal of </w:t>
      </w:r>
      <w:proofErr w:type="spellStart"/>
      <w:r w:rsidRPr="0091306A">
        <w:rPr>
          <w:rFonts w:ascii="Arial" w:hAnsi="Arial" w:cs="Arial"/>
        </w:rPr>
        <w:t>GreenThread</w:t>
      </w:r>
      <w:proofErr w:type="spellEnd"/>
      <w:r w:rsidRPr="0091306A">
        <w:rPr>
          <w:rFonts w:ascii="Arial" w:hAnsi="Arial" w:cs="Arial"/>
        </w:rPr>
        <w:t xml:space="preserve"> is to empower consumers by providing a platform that offers transparency into the environmental practices of fashion brands. The expected outcomes of the project include:</w:t>
      </w:r>
    </w:p>
    <w:p w14:paraId="37850C0A" w14:textId="77777777" w:rsidR="00C70DCE" w:rsidRPr="0091306A" w:rsidRDefault="00C70DCE" w:rsidP="0091306A">
      <w:pPr>
        <w:spacing w:line="276" w:lineRule="auto"/>
        <w:rPr>
          <w:rFonts w:ascii="Arial" w:hAnsi="Arial" w:cs="Arial"/>
        </w:rPr>
      </w:pPr>
      <w:r w:rsidRPr="0091306A">
        <w:rPr>
          <w:rFonts w:ascii="Arial" w:hAnsi="Arial" w:cs="Arial"/>
          <w:b/>
          <w:bCs/>
        </w:rPr>
        <w:t>Promoting Awareness</w:t>
      </w:r>
      <w:r w:rsidRPr="0091306A">
        <w:rPr>
          <w:rFonts w:ascii="Arial" w:hAnsi="Arial" w:cs="Arial"/>
        </w:rPr>
        <w:t>: Educating users about the sustainability of various fashion brands, leading to more informed purchasing decisions.</w:t>
      </w:r>
    </w:p>
    <w:p w14:paraId="062BB879" w14:textId="77777777" w:rsidR="00C70DCE" w:rsidRPr="0091306A" w:rsidRDefault="00C70DCE" w:rsidP="0091306A">
      <w:pPr>
        <w:spacing w:line="276" w:lineRule="auto"/>
        <w:rPr>
          <w:rFonts w:ascii="Arial" w:hAnsi="Arial" w:cs="Arial"/>
        </w:rPr>
      </w:pPr>
      <w:r w:rsidRPr="0091306A">
        <w:rPr>
          <w:rFonts w:ascii="Arial" w:hAnsi="Arial" w:cs="Arial"/>
          <w:b/>
          <w:bCs/>
        </w:rPr>
        <w:t>Providing Data-Driven Insights</w:t>
      </w:r>
      <w:r w:rsidRPr="0091306A">
        <w:rPr>
          <w:rFonts w:ascii="Arial" w:hAnsi="Arial" w:cs="Arial"/>
        </w:rPr>
        <w:t>: Through brand recommendations and data visualizations, users can easily compare brands based on metrics like carbon footprint, water usage, and sustainability scores.</w:t>
      </w:r>
    </w:p>
    <w:p w14:paraId="5650AF74" w14:textId="77777777" w:rsidR="00C70DCE" w:rsidRPr="0091306A" w:rsidRDefault="00C70DCE" w:rsidP="0091306A">
      <w:pPr>
        <w:spacing w:line="276" w:lineRule="auto"/>
        <w:rPr>
          <w:rFonts w:ascii="Arial" w:hAnsi="Arial" w:cs="Arial"/>
        </w:rPr>
      </w:pPr>
      <w:r w:rsidRPr="0091306A">
        <w:rPr>
          <w:rFonts w:ascii="Arial" w:hAnsi="Arial" w:cs="Arial"/>
          <w:b/>
          <w:bCs/>
        </w:rPr>
        <w:t>Encouraging Responsible Consumption</w:t>
      </w:r>
      <w:r w:rsidRPr="0091306A">
        <w:rPr>
          <w:rFonts w:ascii="Arial" w:hAnsi="Arial" w:cs="Arial"/>
        </w:rPr>
        <w:t xml:space="preserve">: By guiding consumers toward eco-friendly brands, </w:t>
      </w:r>
      <w:proofErr w:type="spellStart"/>
      <w:r w:rsidRPr="0091306A">
        <w:rPr>
          <w:rFonts w:ascii="Arial" w:hAnsi="Arial" w:cs="Arial"/>
        </w:rPr>
        <w:t>GreenThread</w:t>
      </w:r>
      <w:proofErr w:type="spellEnd"/>
      <w:r w:rsidRPr="0091306A">
        <w:rPr>
          <w:rFonts w:ascii="Arial" w:hAnsi="Arial" w:cs="Arial"/>
        </w:rPr>
        <w:t xml:space="preserve"> contributes to reducing waste and promoting sustainable fashion practices.</w:t>
      </w:r>
    </w:p>
    <w:p w14:paraId="7067E980" w14:textId="77777777" w:rsidR="00C70DCE" w:rsidRPr="0091306A" w:rsidRDefault="00C70DCE" w:rsidP="0091306A">
      <w:pPr>
        <w:spacing w:line="276" w:lineRule="auto"/>
        <w:rPr>
          <w:rFonts w:ascii="Arial" w:hAnsi="Arial" w:cs="Arial"/>
        </w:rPr>
      </w:pPr>
      <w:r w:rsidRPr="0091306A">
        <w:rPr>
          <w:rFonts w:ascii="Arial" w:hAnsi="Arial" w:cs="Arial"/>
          <w:b/>
          <w:bCs/>
        </w:rPr>
        <w:t>Collaboration and Community Engagement</w:t>
      </w:r>
      <w:r w:rsidRPr="0091306A">
        <w:rPr>
          <w:rFonts w:ascii="Arial" w:hAnsi="Arial" w:cs="Arial"/>
        </w:rPr>
        <w:t xml:space="preserve">: As an open-source project, </w:t>
      </w:r>
      <w:proofErr w:type="spellStart"/>
      <w:r w:rsidRPr="0091306A">
        <w:rPr>
          <w:rFonts w:ascii="Arial" w:hAnsi="Arial" w:cs="Arial"/>
        </w:rPr>
        <w:t>GreenThread</w:t>
      </w:r>
      <w:proofErr w:type="spellEnd"/>
      <w:r w:rsidRPr="0091306A">
        <w:rPr>
          <w:rFonts w:ascii="Arial" w:hAnsi="Arial" w:cs="Arial"/>
        </w:rPr>
        <w:t xml:space="preserve"> aims to foster collaboration within the community, encouraging developers and sustainability advocates to contribute to the platform’s continuous improvement.</w:t>
      </w:r>
    </w:p>
    <w:p w14:paraId="6E472F15" w14:textId="60010598" w:rsidR="0091306A" w:rsidRPr="0091306A" w:rsidRDefault="00C70DCE" w:rsidP="0091306A">
      <w:pPr>
        <w:spacing w:line="276" w:lineRule="auto"/>
        <w:rPr>
          <w:rFonts w:ascii="Arial" w:hAnsi="Arial" w:cs="Arial"/>
        </w:rPr>
      </w:pPr>
      <w:r w:rsidRPr="0091306A">
        <w:rPr>
          <w:rFonts w:ascii="Arial" w:hAnsi="Arial" w:cs="Arial"/>
        </w:rPr>
        <w:t xml:space="preserve">By achieving these goals, </w:t>
      </w:r>
      <w:proofErr w:type="spellStart"/>
      <w:r w:rsidRPr="0091306A">
        <w:rPr>
          <w:rFonts w:ascii="Arial" w:hAnsi="Arial" w:cs="Arial"/>
        </w:rPr>
        <w:t>GreenThread</w:t>
      </w:r>
      <w:proofErr w:type="spellEnd"/>
      <w:r w:rsidRPr="0091306A">
        <w:rPr>
          <w:rFonts w:ascii="Arial" w:hAnsi="Arial" w:cs="Arial"/>
        </w:rPr>
        <w:t xml:space="preserve"> aspires to shift consumer </w:t>
      </w:r>
      <w:proofErr w:type="spellStart"/>
      <w:r w:rsidRPr="0091306A">
        <w:rPr>
          <w:rFonts w:ascii="Arial" w:hAnsi="Arial" w:cs="Arial"/>
        </w:rPr>
        <w:t>behavior</w:t>
      </w:r>
      <w:proofErr w:type="spellEnd"/>
      <w:r w:rsidRPr="0091306A">
        <w:rPr>
          <w:rFonts w:ascii="Arial" w:hAnsi="Arial" w:cs="Arial"/>
        </w:rPr>
        <w:t xml:space="preserve"> towards more eco-conscious choices, supporting the broader mission of reducing the environmental damage caused by the fashion industry.</w:t>
      </w:r>
    </w:p>
    <w:p w14:paraId="30796C42" w14:textId="0B7846C8" w:rsidR="00C70DCE" w:rsidRPr="0091306A" w:rsidRDefault="009B584E" w:rsidP="0091306A">
      <w:pPr>
        <w:pStyle w:val="Heading1"/>
        <w:spacing w:line="276" w:lineRule="auto"/>
        <w:rPr>
          <w:rFonts w:ascii="Arial" w:hAnsi="Arial" w:cs="Arial"/>
        </w:rPr>
      </w:pPr>
      <w:r w:rsidRPr="0091306A">
        <w:rPr>
          <w:rFonts w:ascii="Arial" w:hAnsi="Arial" w:cs="Arial"/>
        </w:rPr>
        <w:t>Modelling/Implementation Details</w:t>
      </w:r>
    </w:p>
    <w:p w14:paraId="57A74B78" w14:textId="273DBE59" w:rsidR="009B584E" w:rsidRPr="0091306A" w:rsidRDefault="009B584E" w:rsidP="0091306A">
      <w:pPr>
        <w:pStyle w:val="Heading2"/>
        <w:spacing w:line="276" w:lineRule="auto"/>
        <w:rPr>
          <w:rFonts w:ascii="Arial" w:hAnsi="Arial" w:cs="Arial"/>
        </w:rPr>
      </w:pPr>
      <w:r w:rsidRPr="0091306A">
        <w:rPr>
          <w:rFonts w:ascii="Arial" w:hAnsi="Arial" w:cs="Arial"/>
        </w:rPr>
        <w:t>Sustainable Brands Database</w:t>
      </w:r>
    </w:p>
    <w:p w14:paraId="2DD8151C" w14:textId="5D59F96F"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rPr>
        <w:t xml:space="preserve">The sustainable brand database is the core feature of the </w:t>
      </w:r>
      <w:proofErr w:type="spellStart"/>
      <w:r w:rsidRPr="0091306A">
        <w:rPr>
          <w:rFonts w:ascii="Arial" w:hAnsi="Arial" w:cs="Arial"/>
        </w:rPr>
        <w:t>GreenThread</w:t>
      </w:r>
      <w:proofErr w:type="spellEnd"/>
      <w:r w:rsidRPr="0091306A">
        <w:rPr>
          <w:rFonts w:ascii="Arial" w:hAnsi="Arial" w:cs="Arial"/>
        </w:rPr>
        <w:t xml:space="preserve"> platform, containing detailed information on eco-friendly fashion brands. It consists of key attributes </w:t>
      </w:r>
      <w:r w:rsidRPr="0091306A">
        <w:rPr>
          <w:rFonts w:ascii="Arial" w:hAnsi="Arial" w:cs="Arial"/>
        </w:rPr>
        <w:lastRenderedPageBreak/>
        <w:t>that reflect each brand's environmental footprint and sustainability efforts. The dataset contains 4,999 entries, each corresponding to a unique brand, with 25 columns describing various aspects of sustainability, including:</w:t>
      </w:r>
    </w:p>
    <w:p w14:paraId="55AE8F90" w14:textId="77777777"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b/>
          <w:bCs/>
        </w:rPr>
        <w:t>Brand Name and ID</w:t>
      </w:r>
      <w:r w:rsidRPr="0091306A">
        <w:rPr>
          <w:rFonts w:ascii="Arial" w:hAnsi="Arial" w:cs="Arial"/>
        </w:rPr>
        <w:t>: Unique identifiers for each brand.</w:t>
      </w:r>
    </w:p>
    <w:p w14:paraId="24C67097" w14:textId="46CADBE3"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b/>
          <w:bCs/>
        </w:rPr>
        <w:t>Sustainability Metrics</w:t>
      </w:r>
      <w:r w:rsidRPr="0091306A">
        <w:rPr>
          <w:rFonts w:ascii="Arial" w:hAnsi="Arial" w:cs="Arial"/>
        </w:rPr>
        <w:t xml:space="preserve">: Carbon footprint (in metric tons), water usage (in </w:t>
      </w:r>
      <w:r w:rsidRPr="0091306A">
        <w:rPr>
          <w:rFonts w:ascii="Arial" w:hAnsi="Arial" w:cs="Arial"/>
        </w:rPr>
        <w:t>litres</w:t>
      </w:r>
      <w:r w:rsidRPr="0091306A">
        <w:rPr>
          <w:rFonts w:ascii="Arial" w:hAnsi="Arial" w:cs="Arial"/>
        </w:rPr>
        <w:t>), waste production (in kilograms), and sustainability score.</w:t>
      </w:r>
    </w:p>
    <w:p w14:paraId="11E39B79" w14:textId="6BDA0C32"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b/>
          <w:bCs/>
        </w:rPr>
        <w:t>Certifications</w:t>
      </w:r>
      <w:r w:rsidRPr="0091306A">
        <w:rPr>
          <w:rFonts w:ascii="Arial" w:hAnsi="Arial" w:cs="Arial"/>
        </w:rPr>
        <w:t>: Whether the brand holds certifications for eco-friendly practices.</w:t>
      </w:r>
    </w:p>
    <w:p w14:paraId="22ECD6DF" w14:textId="77777777"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b/>
          <w:bCs/>
        </w:rPr>
        <w:t>Recycling Programs</w:t>
      </w:r>
      <w:r w:rsidRPr="0091306A">
        <w:rPr>
          <w:rFonts w:ascii="Arial" w:hAnsi="Arial" w:cs="Arial"/>
        </w:rPr>
        <w:t>: Indicates if the brand offers recycling initiatives.</w:t>
      </w:r>
    </w:p>
    <w:p w14:paraId="72FBEBD8" w14:textId="77777777"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b/>
          <w:bCs/>
        </w:rPr>
        <w:t>Market Trends and Material Types</w:t>
      </w:r>
      <w:r w:rsidRPr="0091306A">
        <w:rPr>
          <w:rFonts w:ascii="Arial" w:hAnsi="Arial" w:cs="Arial"/>
        </w:rPr>
        <w:t>: Describes the types of materials used and market trends for each brand.</w:t>
      </w:r>
    </w:p>
    <w:p w14:paraId="3058405E" w14:textId="6BD3B1AC" w:rsidR="00463F11" w:rsidRPr="0091306A" w:rsidRDefault="00463F11" w:rsidP="0091306A">
      <w:pPr>
        <w:pStyle w:val="ListParagraph"/>
        <w:numPr>
          <w:ilvl w:val="0"/>
          <w:numId w:val="12"/>
        </w:numPr>
        <w:spacing w:line="276" w:lineRule="auto"/>
        <w:rPr>
          <w:rFonts w:ascii="Arial" w:hAnsi="Arial" w:cs="Arial"/>
        </w:rPr>
      </w:pPr>
      <w:r w:rsidRPr="0091306A">
        <w:rPr>
          <w:rFonts w:ascii="Arial" w:hAnsi="Arial" w:cs="Arial"/>
        </w:rPr>
        <w:t xml:space="preserve">The database was </w:t>
      </w:r>
      <w:r w:rsidRPr="0091306A">
        <w:rPr>
          <w:rFonts w:ascii="Arial" w:hAnsi="Arial" w:cs="Arial"/>
        </w:rPr>
        <w:t>pre-processed</w:t>
      </w:r>
      <w:r w:rsidRPr="0091306A">
        <w:rPr>
          <w:rFonts w:ascii="Arial" w:hAnsi="Arial" w:cs="Arial"/>
        </w:rPr>
        <w:t xml:space="preserve"> and enriched using Python libraries such as </w:t>
      </w:r>
      <w:r w:rsidRPr="0091306A">
        <w:rPr>
          <w:rFonts w:ascii="Arial" w:hAnsi="Arial" w:cs="Arial"/>
          <w:b/>
          <w:bCs/>
        </w:rPr>
        <w:t>pandas</w:t>
      </w:r>
      <w:r w:rsidRPr="0091306A">
        <w:rPr>
          <w:rFonts w:ascii="Arial" w:hAnsi="Arial" w:cs="Arial"/>
        </w:rPr>
        <w:t xml:space="preserve"> for data manipulation, </w:t>
      </w:r>
      <w:r w:rsidRPr="0091306A">
        <w:rPr>
          <w:rFonts w:ascii="Arial" w:hAnsi="Arial" w:cs="Arial"/>
          <w:b/>
          <w:bCs/>
        </w:rPr>
        <w:t>scikit-learn</w:t>
      </w:r>
      <w:r w:rsidRPr="0091306A">
        <w:rPr>
          <w:rFonts w:ascii="Arial" w:hAnsi="Arial" w:cs="Arial"/>
        </w:rPr>
        <w:t xml:space="preserve"> for scaling and encoding, and </w:t>
      </w:r>
      <w:r w:rsidRPr="0091306A">
        <w:rPr>
          <w:rFonts w:ascii="Arial" w:hAnsi="Arial" w:cs="Arial"/>
          <w:b/>
          <w:bCs/>
        </w:rPr>
        <w:t>MongoDB</w:t>
      </w:r>
      <w:r w:rsidRPr="0091306A">
        <w:rPr>
          <w:rFonts w:ascii="Arial" w:hAnsi="Arial" w:cs="Arial"/>
        </w:rPr>
        <w:t xml:space="preserve"> for storage.</w:t>
      </w:r>
    </w:p>
    <w:p w14:paraId="7AE7A524" w14:textId="5F568B15" w:rsidR="009B584E" w:rsidRPr="0091306A" w:rsidRDefault="00463F11" w:rsidP="0091306A">
      <w:pPr>
        <w:pStyle w:val="Heading3"/>
        <w:spacing w:line="276" w:lineRule="auto"/>
        <w:rPr>
          <w:rFonts w:ascii="Arial" w:hAnsi="Arial" w:cs="Arial"/>
        </w:rPr>
      </w:pPr>
      <w:r w:rsidRPr="0091306A">
        <w:rPr>
          <w:rFonts w:ascii="Arial" w:hAnsi="Arial" w:cs="Arial"/>
        </w:rPr>
        <w:t>Brand name Generation</w:t>
      </w:r>
    </w:p>
    <w:p w14:paraId="48CCE00D" w14:textId="14186977" w:rsidR="00463F11" w:rsidRPr="0091306A" w:rsidRDefault="00463F11" w:rsidP="0091306A">
      <w:pPr>
        <w:pStyle w:val="ListParagraph"/>
        <w:numPr>
          <w:ilvl w:val="0"/>
          <w:numId w:val="13"/>
        </w:numPr>
        <w:spacing w:line="276" w:lineRule="auto"/>
        <w:rPr>
          <w:rFonts w:ascii="Arial" w:hAnsi="Arial" w:cs="Arial"/>
        </w:rPr>
      </w:pPr>
      <w:r w:rsidRPr="0091306A">
        <w:rPr>
          <w:rFonts w:ascii="Arial" w:hAnsi="Arial" w:cs="Arial"/>
        </w:rPr>
        <w:t>To replace generic brand names like "Brand_1", "Brand_2", etc., we implemented a Python-based name generator using word combinations from ten different languages, enhancing cultural diversity and creativity in the branding process.</w:t>
      </w:r>
    </w:p>
    <w:p w14:paraId="7FED7961" w14:textId="14E68208" w:rsidR="00463F11" w:rsidRPr="0091306A" w:rsidRDefault="00463F11" w:rsidP="0091306A">
      <w:pPr>
        <w:spacing w:line="276" w:lineRule="auto"/>
        <w:ind w:left="360"/>
        <w:rPr>
          <w:rFonts w:ascii="Arial" w:hAnsi="Arial" w:cs="Arial"/>
        </w:rPr>
      </w:pPr>
      <w:r w:rsidRPr="0091306A">
        <w:rPr>
          <w:rFonts w:ascii="Arial" w:hAnsi="Arial" w:cs="Arial"/>
        </w:rPr>
        <w:drawing>
          <wp:inline distT="0" distB="0" distL="0" distR="0" wp14:anchorId="6A1716B7" wp14:editId="79A130CC">
            <wp:extent cx="5731510" cy="1691640"/>
            <wp:effectExtent l="0" t="0" r="2540" b="3810"/>
            <wp:docPr id="151379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93711" name=""/>
                    <pic:cNvPicPr/>
                  </pic:nvPicPr>
                  <pic:blipFill>
                    <a:blip r:embed="rId9"/>
                    <a:stretch>
                      <a:fillRect/>
                    </a:stretch>
                  </pic:blipFill>
                  <pic:spPr>
                    <a:xfrm>
                      <a:off x="0" y="0"/>
                      <a:ext cx="5731510" cy="1691640"/>
                    </a:xfrm>
                    <a:prstGeom prst="rect">
                      <a:avLst/>
                    </a:prstGeom>
                  </pic:spPr>
                </pic:pic>
              </a:graphicData>
            </a:graphic>
          </wp:inline>
        </w:drawing>
      </w:r>
    </w:p>
    <w:p w14:paraId="40EDF05D" w14:textId="63279D69" w:rsidR="00463F11" w:rsidRPr="0091306A" w:rsidRDefault="00463F11" w:rsidP="0091306A">
      <w:pPr>
        <w:pStyle w:val="Heading3"/>
        <w:spacing w:line="276" w:lineRule="auto"/>
        <w:rPr>
          <w:rFonts w:ascii="Arial" w:hAnsi="Arial" w:cs="Arial"/>
        </w:rPr>
      </w:pPr>
      <w:r w:rsidRPr="0091306A">
        <w:rPr>
          <w:rFonts w:ascii="Arial" w:hAnsi="Arial" w:cs="Arial"/>
        </w:rPr>
        <w:t>Pre-processing</w:t>
      </w:r>
    </w:p>
    <w:p w14:paraId="1178427D" w14:textId="77777777" w:rsidR="00463F11" w:rsidRPr="0091306A" w:rsidRDefault="00463F11" w:rsidP="0091306A">
      <w:pPr>
        <w:pStyle w:val="ListParagraph"/>
        <w:numPr>
          <w:ilvl w:val="0"/>
          <w:numId w:val="13"/>
        </w:numPr>
        <w:spacing w:line="276" w:lineRule="auto"/>
        <w:rPr>
          <w:rFonts w:ascii="Arial" w:hAnsi="Arial" w:cs="Arial"/>
        </w:rPr>
      </w:pPr>
      <w:r w:rsidRPr="0091306A">
        <w:rPr>
          <w:rFonts w:ascii="Arial" w:hAnsi="Arial" w:cs="Arial"/>
        </w:rPr>
        <w:t xml:space="preserve">The dataset underwent several preprocessing steps using Python's </w:t>
      </w:r>
      <w:proofErr w:type="gramStart"/>
      <w:r w:rsidRPr="0091306A">
        <w:rPr>
          <w:rFonts w:ascii="Arial" w:hAnsi="Arial" w:cs="Arial"/>
          <w:b/>
          <w:bCs/>
        </w:rPr>
        <w:t>pandas</w:t>
      </w:r>
      <w:proofErr w:type="gramEnd"/>
      <w:r w:rsidRPr="0091306A">
        <w:rPr>
          <w:rFonts w:ascii="Arial" w:hAnsi="Arial" w:cs="Arial"/>
          <w:b/>
          <w:bCs/>
        </w:rPr>
        <w:t xml:space="preserve"> </w:t>
      </w:r>
      <w:r w:rsidRPr="0091306A">
        <w:rPr>
          <w:rFonts w:ascii="Arial" w:hAnsi="Arial" w:cs="Arial"/>
        </w:rPr>
        <w:t>library to clean and prepare the data for analysis:</w:t>
      </w:r>
    </w:p>
    <w:p w14:paraId="4D9B825C" w14:textId="77777777" w:rsidR="00463F11" w:rsidRPr="0091306A" w:rsidRDefault="00463F11" w:rsidP="0091306A">
      <w:pPr>
        <w:pStyle w:val="ListParagraph"/>
        <w:numPr>
          <w:ilvl w:val="0"/>
          <w:numId w:val="13"/>
        </w:numPr>
        <w:spacing w:line="276" w:lineRule="auto"/>
        <w:rPr>
          <w:rFonts w:ascii="Arial" w:hAnsi="Arial" w:cs="Arial"/>
          <w:b/>
          <w:bCs/>
          <w:u w:val="single"/>
        </w:rPr>
      </w:pPr>
      <w:r w:rsidRPr="0091306A">
        <w:rPr>
          <w:rFonts w:ascii="Arial" w:hAnsi="Arial" w:cs="Arial"/>
          <w:b/>
          <w:bCs/>
          <w:u w:val="single"/>
        </w:rPr>
        <w:t>Key Steps in Preprocessing:</w:t>
      </w:r>
    </w:p>
    <w:p w14:paraId="61E4F22A" w14:textId="77777777" w:rsidR="00463F11" w:rsidRPr="0091306A" w:rsidRDefault="00463F11" w:rsidP="0091306A">
      <w:pPr>
        <w:pStyle w:val="ListParagraph"/>
        <w:numPr>
          <w:ilvl w:val="1"/>
          <w:numId w:val="13"/>
        </w:numPr>
        <w:spacing w:line="276" w:lineRule="auto"/>
        <w:rPr>
          <w:rFonts w:ascii="Arial" w:hAnsi="Arial" w:cs="Arial"/>
        </w:rPr>
      </w:pPr>
      <w:r w:rsidRPr="0091306A">
        <w:rPr>
          <w:rFonts w:ascii="Arial" w:hAnsi="Arial" w:cs="Arial"/>
          <w:b/>
          <w:bCs/>
        </w:rPr>
        <w:t>Handling Missing Values</w:t>
      </w:r>
      <w:r w:rsidRPr="0091306A">
        <w:rPr>
          <w:rFonts w:ascii="Arial" w:hAnsi="Arial" w:cs="Arial"/>
        </w:rPr>
        <w:t>: Missing values were replaced with defaults where applicable.</w:t>
      </w:r>
    </w:p>
    <w:p w14:paraId="272B20EE" w14:textId="77777777" w:rsidR="00463F11" w:rsidRPr="0091306A" w:rsidRDefault="00463F11" w:rsidP="0091306A">
      <w:pPr>
        <w:pStyle w:val="ListParagraph"/>
        <w:numPr>
          <w:ilvl w:val="1"/>
          <w:numId w:val="13"/>
        </w:numPr>
        <w:spacing w:line="276" w:lineRule="auto"/>
        <w:rPr>
          <w:rFonts w:ascii="Arial" w:hAnsi="Arial" w:cs="Arial"/>
        </w:rPr>
      </w:pPr>
      <w:r w:rsidRPr="0091306A">
        <w:rPr>
          <w:rFonts w:ascii="Arial" w:hAnsi="Arial" w:cs="Arial"/>
        </w:rPr>
        <w:t>For example, missing values in columns like "Certifications" were replaced with "None."</w:t>
      </w:r>
    </w:p>
    <w:p w14:paraId="3C9B24FA" w14:textId="77777777" w:rsidR="00463F11" w:rsidRPr="0091306A" w:rsidRDefault="00463F11" w:rsidP="0091306A">
      <w:pPr>
        <w:pStyle w:val="ListParagraph"/>
        <w:numPr>
          <w:ilvl w:val="1"/>
          <w:numId w:val="13"/>
        </w:numPr>
        <w:spacing w:line="276" w:lineRule="auto"/>
        <w:rPr>
          <w:rFonts w:ascii="Arial" w:hAnsi="Arial" w:cs="Arial"/>
        </w:rPr>
      </w:pPr>
      <w:r w:rsidRPr="0091306A">
        <w:rPr>
          <w:rFonts w:ascii="Arial" w:hAnsi="Arial" w:cs="Arial"/>
          <w:b/>
          <w:bCs/>
        </w:rPr>
        <w:t>Cleaning Text Fields</w:t>
      </w:r>
      <w:r w:rsidRPr="0091306A">
        <w:rPr>
          <w:rFonts w:ascii="Arial" w:hAnsi="Arial" w:cs="Arial"/>
        </w:rPr>
        <w:t>: Column names were normalized (e.g., removing spaces and converting to lowercase), and text fields were standardized.</w:t>
      </w:r>
    </w:p>
    <w:p w14:paraId="26E64E7B" w14:textId="77777777" w:rsidR="00463F11" w:rsidRPr="0091306A" w:rsidRDefault="00463F11" w:rsidP="0091306A">
      <w:pPr>
        <w:pStyle w:val="ListParagraph"/>
        <w:numPr>
          <w:ilvl w:val="1"/>
          <w:numId w:val="13"/>
        </w:numPr>
        <w:spacing w:line="276" w:lineRule="auto"/>
        <w:rPr>
          <w:rFonts w:ascii="Arial" w:hAnsi="Arial" w:cs="Arial"/>
        </w:rPr>
      </w:pPr>
      <w:r w:rsidRPr="0091306A">
        <w:rPr>
          <w:rFonts w:ascii="Arial" w:hAnsi="Arial" w:cs="Arial"/>
          <w:b/>
          <w:bCs/>
        </w:rPr>
        <w:t>Handling Outliers</w:t>
      </w:r>
      <w:r w:rsidRPr="0091306A">
        <w:rPr>
          <w:rFonts w:ascii="Arial" w:hAnsi="Arial" w:cs="Arial"/>
        </w:rPr>
        <w:t>: Extreme outliers were removed to ensure data consistency.</w:t>
      </w:r>
    </w:p>
    <w:p w14:paraId="6C5D9F58" w14:textId="77777777" w:rsidR="00463F11" w:rsidRPr="0091306A" w:rsidRDefault="00463F11" w:rsidP="0091306A">
      <w:pPr>
        <w:pStyle w:val="ListParagraph"/>
        <w:numPr>
          <w:ilvl w:val="1"/>
          <w:numId w:val="13"/>
        </w:numPr>
        <w:spacing w:line="276" w:lineRule="auto"/>
        <w:rPr>
          <w:rFonts w:ascii="Arial" w:hAnsi="Arial" w:cs="Arial"/>
        </w:rPr>
      </w:pPr>
      <w:r w:rsidRPr="0091306A">
        <w:rPr>
          <w:rFonts w:ascii="Arial" w:hAnsi="Arial" w:cs="Arial"/>
          <w:b/>
          <w:bCs/>
        </w:rPr>
        <w:t>Calculating Sustainability Scores</w:t>
      </w:r>
      <w:r w:rsidRPr="0091306A">
        <w:rPr>
          <w:rFonts w:ascii="Arial" w:hAnsi="Arial" w:cs="Arial"/>
        </w:rPr>
        <w:t>: A derived column, "</w:t>
      </w:r>
      <w:proofErr w:type="spellStart"/>
      <w:r w:rsidRPr="0091306A">
        <w:rPr>
          <w:rFonts w:ascii="Arial" w:hAnsi="Arial" w:cs="Arial"/>
        </w:rPr>
        <w:t>sustainability_score</w:t>
      </w:r>
      <w:proofErr w:type="spellEnd"/>
      <w:r w:rsidRPr="0091306A">
        <w:rPr>
          <w:rFonts w:ascii="Arial" w:hAnsi="Arial" w:cs="Arial"/>
        </w:rPr>
        <w:t>", was created based on metrics like carbon footprint, water usage, and recycling programs.</w:t>
      </w:r>
    </w:p>
    <w:p w14:paraId="6EB31B58" w14:textId="40AA91C3" w:rsidR="00463F11" w:rsidRPr="0091306A" w:rsidRDefault="00463F11" w:rsidP="0091306A">
      <w:pPr>
        <w:spacing w:line="276" w:lineRule="auto"/>
        <w:rPr>
          <w:rFonts w:ascii="Arial" w:hAnsi="Arial" w:cs="Arial"/>
        </w:rPr>
      </w:pPr>
      <w:r w:rsidRPr="0091306A">
        <w:rPr>
          <w:rFonts w:ascii="Arial" w:hAnsi="Arial" w:cs="Arial"/>
        </w:rPr>
        <w:drawing>
          <wp:inline distT="0" distB="0" distL="0" distR="0" wp14:anchorId="6AA6ABD2" wp14:editId="12EACED5">
            <wp:extent cx="5731510" cy="1321435"/>
            <wp:effectExtent l="0" t="0" r="2540" b="0"/>
            <wp:docPr id="144402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24770" name=""/>
                    <pic:cNvPicPr/>
                  </pic:nvPicPr>
                  <pic:blipFill>
                    <a:blip r:embed="rId10"/>
                    <a:stretch>
                      <a:fillRect/>
                    </a:stretch>
                  </pic:blipFill>
                  <pic:spPr>
                    <a:xfrm>
                      <a:off x="0" y="0"/>
                      <a:ext cx="5731510" cy="1321435"/>
                    </a:xfrm>
                    <a:prstGeom prst="rect">
                      <a:avLst/>
                    </a:prstGeom>
                  </pic:spPr>
                </pic:pic>
              </a:graphicData>
            </a:graphic>
          </wp:inline>
        </w:drawing>
      </w:r>
    </w:p>
    <w:p w14:paraId="021D5228" w14:textId="5A9C171B" w:rsidR="00463F11" w:rsidRPr="0091306A" w:rsidRDefault="00463F11" w:rsidP="0091306A">
      <w:pPr>
        <w:pStyle w:val="Heading3"/>
        <w:spacing w:line="276" w:lineRule="auto"/>
        <w:rPr>
          <w:rFonts w:ascii="Arial" w:hAnsi="Arial" w:cs="Arial"/>
        </w:rPr>
      </w:pPr>
      <w:r w:rsidRPr="0091306A">
        <w:rPr>
          <w:rFonts w:ascii="Arial" w:hAnsi="Arial" w:cs="Arial"/>
        </w:rPr>
        <w:lastRenderedPageBreak/>
        <w:t>Feature Extraction</w:t>
      </w:r>
    </w:p>
    <w:p w14:paraId="7C43184F" w14:textId="2C854933" w:rsidR="00463F11" w:rsidRPr="0091306A" w:rsidRDefault="00463F11" w:rsidP="0091306A">
      <w:pPr>
        <w:pStyle w:val="ListParagraph"/>
        <w:numPr>
          <w:ilvl w:val="0"/>
          <w:numId w:val="14"/>
        </w:numPr>
        <w:spacing w:line="276" w:lineRule="auto"/>
        <w:rPr>
          <w:rFonts w:ascii="Arial" w:hAnsi="Arial" w:cs="Arial"/>
        </w:rPr>
      </w:pPr>
      <w:r w:rsidRPr="0091306A">
        <w:rPr>
          <w:rFonts w:ascii="Arial" w:hAnsi="Arial" w:cs="Arial"/>
        </w:rPr>
        <w:t>We utilized the </w:t>
      </w:r>
      <w:proofErr w:type="spellStart"/>
      <w:proofErr w:type="gramStart"/>
      <w:r w:rsidRPr="0091306A">
        <w:rPr>
          <w:rFonts w:ascii="Arial" w:hAnsi="Arial" w:cs="Arial"/>
          <w:b/>
          <w:bCs/>
        </w:rPr>
        <w:t>sklearn.preprocessing</w:t>
      </w:r>
      <w:proofErr w:type="spellEnd"/>
      <w:proofErr w:type="gramEnd"/>
      <w:r w:rsidRPr="0091306A">
        <w:rPr>
          <w:rFonts w:ascii="Arial" w:hAnsi="Arial" w:cs="Arial"/>
        </w:rPr>
        <w:t> module to encode categorical variables and scale numeric features, ensuring the dataset was prepared for machine learning algorithms. This included encoding categorical features like material type, certifications, and market trends, as well as normalizing continuous variables such as carbon footprint and water usage.</w:t>
      </w:r>
    </w:p>
    <w:p w14:paraId="3D3AE570" w14:textId="180DD62D" w:rsidR="00C70DCE" w:rsidRPr="0091306A" w:rsidRDefault="00671EF1" w:rsidP="0091306A">
      <w:pPr>
        <w:spacing w:line="276" w:lineRule="auto"/>
        <w:rPr>
          <w:rFonts w:ascii="Arial" w:hAnsi="Arial" w:cs="Arial"/>
        </w:rPr>
      </w:pPr>
      <w:r w:rsidRPr="0091306A">
        <w:rPr>
          <w:rFonts w:ascii="Arial" w:hAnsi="Arial" w:cs="Arial"/>
        </w:rPr>
        <w:drawing>
          <wp:inline distT="0" distB="0" distL="0" distR="0" wp14:anchorId="65DE48D9" wp14:editId="61027A18">
            <wp:extent cx="5731510" cy="1726565"/>
            <wp:effectExtent l="0" t="0" r="2540" b="6985"/>
            <wp:docPr id="79942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4364" name=""/>
                    <pic:cNvPicPr/>
                  </pic:nvPicPr>
                  <pic:blipFill>
                    <a:blip r:embed="rId11"/>
                    <a:stretch>
                      <a:fillRect/>
                    </a:stretch>
                  </pic:blipFill>
                  <pic:spPr>
                    <a:xfrm>
                      <a:off x="0" y="0"/>
                      <a:ext cx="5731510" cy="1726565"/>
                    </a:xfrm>
                    <a:prstGeom prst="rect">
                      <a:avLst/>
                    </a:prstGeom>
                  </pic:spPr>
                </pic:pic>
              </a:graphicData>
            </a:graphic>
          </wp:inline>
        </w:drawing>
      </w:r>
    </w:p>
    <w:p w14:paraId="68DFEA08" w14:textId="08040D57" w:rsidR="00671EF1" w:rsidRPr="0091306A" w:rsidRDefault="00671EF1" w:rsidP="0091306A">
      <w:pPr>
        <w:pStyle w:val="ListParagraph"/>
        <w:numPr>
          <w:ilvl w:val="0"/>
          <w:numId w:val="14"/>
        </w:numPr>
        <w:spacing w:line="276" w:lineRule="auto"/>
        <w:rPr>
          <w:rFonts w:ascii="Arial" w:hAnsi="Arial" w:cs="Arial"/>
        </w:rPr>
      </w:pPr>
      <w:r w:rsidRPr="0091306A">
        <w:rPr>
          <w:rFonts w:ascii="Arial" w:hAnsi="Arial" w:cs="Arial"/>
        </w:rPr>
        <w:t>This process ensured that the dataset was well-prepared for downstream tasks such as machine learning or data visualization.</w:t>
      </w:r>
    </w:p>
    <w:p w14:paraId="3CDCB764" w14:textId="7CA95FA8" w:rsidR="00671EF1" w:rsidRPr="0091306A" w:rsidRDefault="00671EF1" w:rsidP="0091306A">
      <w:pPr>
        <w:pStyle w:val="Heading2"/>
        <w:spacing w:line="276" w:lineRule="auto"/>
        <w:rPr>
          <w:rFonts w:ascii="Arial" w:hAnsi="Arial" w:cs="Arial"/>
          <w:sz w:val="24"/>
          <w:szCs w:val="24"/>
        </w:rPr>
      </w:pPr>
      <w:r w:rsidRPr="0091306A">
        <w:rPr>
          <w:rFonts w:ascii="Arial" w:hAnsi="Arial" w:cs="Arial"/>
          <w:sz w:val="24"/>
          <w:szCs w:val="24"/>
        </w:rPr>
        <w:t>Upload to MongoDB</w:t>
      </w:r>
    </w:p>
    <w:p w14:paraId="1780BBC7" w14:textId="4675935C" w:rsidR="00C70DCE" w:rsidRPr="0091306A" w:rsidRDefault="00671EF1" w:rsidP="0091306A">
      <w:pPr>
        <w:pStyle w:val="ListParagraph"/>
        <w:numPr>
          <w:ilvl w:val="0"/>
          <w:numId w:val="14"/>
        </w:numPr>
        <w:spacing w:line="276" w:lineRule="auto"/>
        <w:rPr>
          <w:rFonts w:ascii="Arial" w:hAnsi="Arial" w:cs="Arial"/>
          <w:sz w:val="20"/>
          <w:szCs w:val="20"/>
        </w:rPr>
      </w:pPr>
      <w:r w:rsidRPr="0091306A">
        <w:rPr>
          <w:rFonts w:ascii="Arial" w:hAnsi="Arial" w:cs="Arial"/>
        </w:rPr>
        <w:t>To store the processed data and make it accessible for the web application, we uploaded the dataset to </w:t>
      </w:r>
      <w:r w:rsidRPr="0091306A">
        <w:rPr>
          <w:rFonts w:ascii="Arial" w:hAnsi="Arial" w:cs="Arial"/>
          <w:b/>
          <w:bCs/>
        </w:rPr>
        <w:t>MongoDB</w:t>
      </w:r>
      <w:r w:rsidRPr="0091306A">
        <w:rPr>
          <w:rFonts w:ascii="Arial" w:hAnsi="Arial" w:cs="Arial"/>
        </w:rPr>
        <w:t> using the </w:t>
      </w:r>
      <w:proofErr w:type="spellStart"/>
      <w:r w:rsidRPr="0091306A">
        <w:rPr>
          <w:rFonts w:ascii="Arial" w:hAnsi="Arial" w:cs="Arial"/>
        </w:rPr>
        <w:t>pymongo</w:t>
      </w:r>
      <w:proofErr w:type="spellEnd"/>
      <w:r w:rsidRPr="0091306A">
        <w:rPr>
          <w:rFonts w:ascii="Arial" w:hAnsi="Arial" w:cs="Arial"/>
        </w:rPr>
        <w:t xml:space="preserve"> library. This step involved clearing any previous records in the database and inserting the new, </w:t>
      </w:r>
      <w:proofErr w:type="spellStart"/>
      <w:r w:rsidRPr="0091306A">
        <w:rPr>
          <w:rFonts w:ascii="Arial" w:hAnsi="Arial" w:cs="Arial"/>
        </w:rPr>
        <w:t>preprocessed</w:t>
      </w:r>
      <w:proofErr w:type="spellEnd"/>
      <w:r w:rsidRPr="0091306A">
        <w:rPr>
          <w:rFonts w:ascii="Arial" w:hAnsi="Arial" w:cs="Arial"/>
        </w:rPr>
        <w:t xml:space="preserve"> data.</w:t>
      </w:r>
    </w:p>
    <w:p w14:paraId="7A75B7A3" w14:textId="304F6C58" w:rsidR="00671EF1" w:rsidRPr="0091306A" w:rsidRDefault="00671EF1" w:rsidP="0091306A">
      <w:pPr>
        <w:pStyle w:val="ListParagraph"/>
        <w:numPr>
          <w:ilvl w:val="0"/>
          <w:numId w:val="14"/>
        </w:numPr>
        <w:spacing w:line="276" w:lineRule="auto"/>
        <w:rPr>
          <w:rFonts w:ascii="Arial" w:hAnsi="Arial" w:cs="Arial"/>
        </w:rPr>
      </w:pPr>
      <w:r w:rsidRPr="0091306A">
        <w:rPr>
          <w:rFonts w:ascii="Arial" w:hAnsi="Arial" w:cs="Arial"/>
        </w:rPr>
        <w:t>The MongoDB database now holds all 4,999 records from the sustainable brand dataset, making them accessible for further analysis and integration into the web application.</w:t>
      </w:r>
    </w:p>
    <w:p w14:paraId="4169A00E" w14:textId="2687F9A7" w:rsidR="00671EF1" w:rsidRPr="0091306A" w:rsidRDefault="00671EF1" w:rsidP="0091306A">
      <w:pPr>
        <w:spacing w:line="276" w:lineRule="auto"/>
        <w:ind w:left="360"/>
        <w:rPr>
          <w:rFonts w:ascii="Arial" w:hAnsi="Arial" w:cs="Arial"/>
          <w:sz w:val="20"/>
          <w:szCs w:val="20"/>
        </w:rPr>
      </w:pPr>
      <w:r w:rsidRPr="0091306A">
        <w:rPr>
          <w:rFonts w:ascii="Arial" w:hAnsi="Arial" w:cs="Arial"/>
          <w:sz w:val="20"/>
          <w:szCs w:val="20"/>
        </w:rPr>
        <w:drawing>
          <wp:inline distT="0" distB="0" distL="0" distR="0" wp14:anchorId="49813FED" wp14:editId="4DAD20E7">
            <wp:extent cx="3566160" cy="1807971"/>
            <wp:effectExtent l="0" t="0" r="0" b="1905"/>
            <wp:docPr id="98439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94189" name=""/>
                    <pic:cNvPicPr/>
                  </pic:nvPicPr>
                  <pic:blipFill>
                    <a:blip r:embed="rId12"/>
                    <a:stretch>
                      <a:fillRect/>
                    </a:stretch>
                  </pic:blipFill>
                  <pic:spPr>
                    <a:xfrm>
                      <a:off x="0" y="0"/>
                      <a:ext cx="3568784" cy="1809301"/>
                    </a:xfrm>
                    <a:prstGeom prst="rect">
                      <a:avLst/>
                    </a:prstGeom>
                  </pic:spPr>
                </pic:pic>
              </a:graphicData>
            </a:graphic>
          </wp:inline>
        </w:drawing>
      </w:r>
    </w:p>
    <w:p w14:paraId="79242D3F" w14:textId="14A9B3D6" w:rsidR="00674B6A" w:rsidRPr="0091306A" w:rsidRDefault="00674B6A" w:rsidP="0091306A">
      <w:pPr>
        <w:pStyle w:val="Heading2"/>
        <w:spacing w:line="276" w:lineRule="auto"/>
        <w:rPr>
          <w:rFonts w:ascii="Arial" w:hAnsi="Arial" w:cs="Arial"/>
          <w:sz w:val="24"/>
          <w:szCs w:val="24"/>
        </w:rPr>
      </w:pPr>
      <w:r w:rsidRPr="0091306A">
        <w:rPr>
          <w:rFonts w:ascii="Arial" w:hAnsi="Arial" w:cs="Arial"/>
          <w:sz w:val="24"/>
          <w:szCs w:val="24"/>
        </w:rPr>
        <w:t>Individual Brand Pages</w:t>
      </w:r>
    </w:p>
    <w:p w14:paraId="1D0243EF" w14:textId="0D78E1B7" w:rsidR="008E6D5F" w:rsidRPr="0091306A" w:rsidRDefault="008E6D5F" w:rsidP="0091306A">
      <w:pPr>
        <w:pStyle w:val="ListParagraph"/>
        <w:numPr>
          <w:ilvl w:val="0"/>
          <w:numId w:val="36"/>
        </w:numPr>
        <w:spacing w:line="276" w:lineRule="auto"/>
        <w:rPr>
          <w:rFonts w:ascii="Arial" w:hAnsi="Arial" w:cs="Arial"/>
        </w:rPr>
      </w:pPr>
      <w:r w:rsidRPr="0091306A">
        <w:rPr>
          <w:rFonts w:ascii="Arial" w:hAnsi="Arial" w:cs="Arial"/>
        </w:rPr>
        <w:t>Each page displays key data such as:</w:t>
      </w:r>
    </w:p>
    <w:p w14:paraId="7AF4E4BD" w14:textId="77777777" w:rsidR="008E6D5F" w:rsidRPr="0091306A" w:rsidRDefault="008E6D5F" w:rsidP="0091306A">
      <w:pPr>
        <w:pStyle w:val="ListParagraph"/>
        <w:numPr>
          <w:ilvl w:val="1"/>
          <w:numId w:val="36"/>
        </w:numPr>
        <w:spacing w:line="276" w:lineRule="auto"/>
        <w:rPr>
          <w:rFonts w:ascii="Arial" w:hAnsi="Arial" w:cs="Arial"/>
        </w:rPr>
      </w:pPr>
      <w:r w:rsidRPr="0091306A">
        <w:rPr>
          <w:rFonts w:ascii="Arial" w:hAnsi="Arial" w:cs="Arial"/>
          <w:b/>
          <w:bCs/>
        </w:rPr>
        <w:t>Sustainability Score</w:t>
      </w:r>
      <w:r w:rsidRPr="0091306A">
        <w:rPr>
          <w:rFonts w:ascii="Arial" w:hAnsi="Arial" w:cs="Arial"/>
        </w:rPr>
        <w:t>: A calculated score reflecting the brand's overall environmental impact.</w:t>
      </w:r>
    </w:p>
    <w:p w14:paraId="1FF81A5A" w14:textId="77777777" w:rsidR="008E6D5F" w:rsidRPr="0091306A" w:rsidRDefault="008E6D5F" w:rsidP="0091306A">
      <w:pPr>
        <w:pStyle w:val="ListParagraph"/>
        <w:numPr>
          <w:ilvl w:val="1"/>
          <w:numId w:val="36"/>
        </w:numPr>
        <w:spacing w:line="276" w:lineRule="auto"/>
        <w:rPr>
          <w:rFonts w:ascii="Arial" w:hAnsi="Arial" w:cs="Arial"/>
        </w:rPr>
      </w:pPr>
      <w:r w:rsidRPr="0091306A">
        <w:rPr>
          <w:rFonts w:ascii="Arial" w:hAnsi="Arial" w:cs="Arial"/>
          <w:b/>
          <w:bCs/>
        </w:rPr>
        <w:t>Carbon Footprint, Water Usage, Waste Production</w:t>
      </w:r>
      <w:r w:rsidRPr="0091306A">
        <w:rPr>
          <w:rFonts w:ascii="Arial" w:hAnsi="Arial" w:cs="Arial"/>
        </w:rPr>
        <w:t>: Detailed environmental metrics that give users a clear understanding of the brand’s sustainability efforts.</w:t>
      </w:r>
    </w:p>
    <w:p w14:paraId="0C17B38F" w14:textId="77777777" w:rsidR="008E6D5F" w:rsidRPr="0091306A" w:rsidRDefault="008E6D5F" w:rsidP="0091306A">
      <w:pPr>
        <w:pStyle w:val="ListParagraph"/>
        <w:numPr>
          <w:ilvl w:val="1"/>
          <w:numId w:val="36"/>
        </w:numPr>
        <w:spacing w:line="276" w:lineRule="auto"/>
        <w:rPr>
          <w:rFonts w:ascii="Arial" w:hAnsi="Arial" w:cs="Arial"/>
        </w:rPr>
      </w:pPr>
      <w:r w:rsidRPr="0091306A">
        <w:rPr>
          <w:rFonts w:ascii="Arial" w:hAnsi="Arial" w:cs="Arial"/>
          <w:b/>
          <w:bCs/>
        </w:rPr>
        <w:t>Product Lines and Market Trend</w:t>
      </w:r>
      <w:r w:rsidRPr="0091306A">
        <w:rPr>
          <w:rFonts w:ascii="Arial" w:hAnsi="Arial" w:cs="Arial"/>
        </w:rPr>
        <w:t>: Insights into the brand’s product range and market position.</w:t>
      </w:r>
    </w:p>
    <w:p w14:paraId="045025A8" w14:textId="77777777" w:rsidR="008E6D5F" w:rsidRPr="0091306A" w:rsidRDefault="008E6D5F" w:rsidP="0091306A">
      <w:pPr>
        <w:pStyle w:val="ListParagraph"/>
        <w:numPr>
          <w:ilvl w:val="1"/>
          <w:numId w:val="36"/>
        </w:numPr>
        <w:spacing w:line="276" w:lineRule="auto"/>
        <w:rPr>
          <w:rFonts w:ascii="Arial" w:hAnsi="Arial" w:cs="Arial"/>
        </w:rPr>
      </w:pPr>
      <w:r w:rsidRPr="0091306A">
        <w:rPr>
          <w:rFonts w:ascii="Arial" w:hAnsi="Arial" w:cs="Arial"/>
          <w:b/>
          <w:bCs/>
        </w:rPr>
        <w:t>Certifications</w:t>
      </w:r>
      <w:r w:rsidRPr="0091306A">
        <w:rPr>
          <w:rFonts w:ascii="Arial" w:hAnsi="Arial" w:cs="Arial"/>
        </w:rPr>
        <w:t>: Information about any eco-certifications the brand holds, highlighting their commitment to sustainable practices.</w:t>
      </w:r>
    </w:p>
    <w:p w14:paraId="315CB69A" w14:textId="3B4C9823" w:rsidR="00674B6A" w:rsidRPr="0091306A" w:rsidRDefault="00674B6A" w:rsidP="0091306A">
      <w:pPr>
        <w:spacing w:line="276" w:lineRule="auto"/>
        <w:rPr>
          <w:rFonts w:ascii="Arial" w:hAnsi="Arial" w:cs="Arial"/>
          <w:sz w:val="20"/>
          <w:szCs w:val="20"/>
        </w:rPr>
      </w:pPr>
      <w:r w:rsidRPr="0091306A">
        <w:rPr>
          <w:rFonts w:ascii="Arial" w:hAnsi="Arial" w:cs="Arial"/>
          <w:noProof/>
          <w:sz w:val="20"/>
          <w:szCs w:val="20"/>
        </w:rPr>
        <w:lastRenderedPageBreak/>
        <w:drawing>
          <wp:inline distT="0" distB="0" distL="0" distR="0" wp14:anchorId="5CC8DF8D" wp14:editId="2F50A192">
            <wp:extent cx="5731510" cy="2782570"/>
            <wp:effectExtent l="0" t="0" r="2540" b="0"/>
            <wp:docPr id="622849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51D4257C" w14:textId="75B7B2F7" w:rsidR="00671EF1" w:rsidRPr="0091306A" w:rsidRDefault="00671EF1" w:rsidP="0091306A">
      <w:pPr>
        <w:pStyle w:val="Heading2"/>
        <w:tabs>
          <w:tab w:val="left" w:pos="2410"/>
        </w:tabs>
        <w:spacing w:line="276" w:lineRule="auto"/>
        <w:rPr>
          <w:rFonts w:ascii="Arial" w:hAnsi="Arial" w:cs="Arial"/>
          <w:sz w:val="24"/>
          <w:szCs w:val="24"/>
        </w:rPr>
      </w:pPr>
      <w:r w:rsidRPr="0091306A">
        <w:rPr>
          <w:rFonts w:ascii="Arial" w:hAnsi="Arial" w:cs="Arial"/>
          <w:sz w:val="24"/>
          <w:szCs w:val="24"/>
        </w:rPr>
        <w:t>B</w:t>
      </w:r>
      <w:r w:rsidRPr="00671EF1">
        <w:rPr>
          <w:rFonts w:ascii="Arial" w:hAnsi="Arial" w:cs="Arial"/>
          <w:sz w:val="24"/>
          <w:szCs w:val="24"/>
        </w:rPr>
        <w:t xml:space="preserve">rand Recommendation Using scikit-learn and </w:t>
      </w:r>
      <w:proofErr w:type="spellStart"/>
      <w:r w:rsidRPr="00671EF1">
        <w:rPr>
          <w:rFonts w:ascii="Arial" w:hAnsi="Arial" w:cs="Arial"/>
          <w:sz w:val="24"/>
          <w:szCs w:val="24"/>
        </w:rPr>
        <w:t>scipy</w:t>
      </w:r>
      <w:proofErr w:type="spellEnd"/>
    </w:p>
    <w:p w14:paraId="0D075743" w14:textId="77777777" w:rsidR="00674B6A" w:rsidRPr="0091306A" w:rsidRDefault="00674B6A" w:rsidP="0091306A">
      <w:pPr>
        <w:pStyle w:val="ListParagraph"/>
        <w:numPr>
          <w:ilvl w:val="0"/>
          <w:numId w:val="15"/>
        </w:numPr>
        <w:tabs>
          <w:tab w:val="left" w:pos="2410"/>
        </w:tabs>
        <w:spacing w:line="276" w:lineRule="auto"/>
        <w:rPr>
          <w:rFonts w:ascii="Arial" w:hAnsi="Arial" w:cs="Arial"/>
        </w:rPr>
      </w:pPr>
      <w:r w:rsidRPr="0091306A">
        <w:rPr>
          <w:rFonts w:ascii="Arial" w:hAnsi="Arial" w:cs="Arial"/>
        </w:rPr>
        <w:t>The </w:t>
      </w:r>
      <w:proofErr w:type="spellStart"/>
      <w:r w:rsidRPr="0091306A">
        <w:rPr>
          <w:rFonts w:ascii="Arial" w:hAnsi="Arial" w:cs="Arial"/>
          <w:i/>
          <w:iCs/>
        </w:rPr>
        <w:t>GreenThread</w:t>
      </w:r>
      <w:proofErr w:type="spellEnd"/>
      <w:r w:rsidRPr="0091306A">
        <w:rPr>
          <w:rFonts w:ascii="Arial" w:hAnsi="Arial" w:cs="Arial"/>
        </w:rPr>
        <w:t> project includes a robust recommendation system that identifies similar sustainable brands based on key features such as carbon footprint, water usage, and sustainability score. The process uses </w:t>
      </w:r>
      <w:proofErr w:type="spellStart"/>
      <w:r w:rsidRPr="0091306A">
        <w:rPr>
          <w:rFonts w:ascii="Arial" w:hAnsi="Arial" w:cs="Arial"/>
          <w:b/>
          <w:bCs/>
        </w:rPr>
        <w:t>KMeans</w:t>
      </w:r>
      <w:proofErr w:type="spellEnd"/>
      <w:r w:rsidRPr="0091306A">
        <w:rPr>
          <w:rFonts w:ascii="Arial" w:hAnsi="Arial" w:cs="Arial"/>
          <w:b/>
          <w:bCs/>
        </w:rPr>
        <w:t xml:space="preserve"> clustering</w:t>
      </w:r>
      <w:r w:rsidRPr="0091306A">
        <w:rPr>
          <w:rFonts w:ascii="Arial" w:hAnsi="Arial" w:cs="Arial"/>
        </w:rPr>
        <w:t> from the scikit-learn library and distance metrics from </w:t>
      </w:r>
      <w:proofErr w:type="spellStart"/>
      <w:r w:rsidRPr="0091306A">
        <w:rPr>
          <w:rFonts w:ascii="Arial" w:hAnsi="Arial" w:cs="Arial"/>
        </w:rPr>
        <w:t>scipy</w:t>
      </w:r>
      <w:proofErr w:type="spellEnd"/>
      <w:r w:rsidRPr="0091306A">
        <w:rPr>
          <w:rFonts w:ascii="Arial" w:hAnsi="Arial" w:cs="Arial"/>
        </w:rPr>
        <w:t> to suggest brands that are similar to a selected one.</w:t>
      </w:r>
    </w:p>
    <w:p w14:paraId="7B851218" w14:textId="0D8045ED" w:rsidR="00674B6A" w:rsidRPr="0091306A" w:rsidRDefault="00674B6A" w:rsidP="0091306A">
      <w:pPr>
        <w:pStyle w:val="Heading3"/>
        <w:spacing w:line="276" w:lineRule="auto"/>
        <w:rPr>
          <w:rFonts w:ascii="Arial" w:hAnsi="Arial" w:cs="Arial"/>
          <w:sz w:val="24"/>
          <w:szCs w:val="24"/>
        </w:rPr>
      </w:pPr>
      <w:r w:rsidRPr="0091306A">
        <w:rPr>
          <w:rFonts w:ascii="Arial" w:hAnsi="Arial" w:cs="Arial"/>
        </w:rPr>
        <w:t>Overview of the Process</w:t>
      </w:r>
    </w:p>
    <w:p w14:paraId="3B14301C" w14:textId="77777777" w:rsidR="00674B6A" w:rsidRPr="0091306A" w:rsidRDefault="00674B6A" w:rsidP="0091306A">
      <w:pPr>
        <w:pStyle w:val="Heading4"/>
        <w:spacing w:line="276" w:lineRule="auto"/>
        <w:rPr>
          <w:rFonts w:ascii="Arial" w:hAnsi="Arial" w:cs="Arial"/>
          <w:b w:val="0"/>
          <w:bCs w:val="0"/>
          <w:i w:val="0"/>
          <w:iCs w:val="0"/>
        </w:rPr>
      </w:pPr>
      <w:r w:rsidRPr="0091306A">
        <w:rPr>
          <w:rFonts w:ascii="Arial" w:hAnsi="Arial" w:cs="Arial"/>
          <w:i w:val="0"/>
          <w:iCs w:val="0"/>
        </w:rPr>
        <w:t>Data Loading</w:t>
      </w:r>
      <w:r w:rsidRPr="0091306A">
        <w:rPr>
          <w:rFonts w:ascii="Arial" w:hAnsi="Arial" w:cs="Arial"/>
          <w:b w:val="0"/>
          <w:bCs w:val="0"/>
          <w:i w:val="0"/>
          <w:iCs w:val="0"/>
        </w:rPr>
        <w:t xml:space="preserve">: The system loads the </w:t>
      </w:r>
      <w:proofErr w:type="spellStart"/>
      <w:r w:rsidRPr="0091306A">
        <w:rPr>
          <w:rFonts w:ascii="Arial" w:hAnsi="Arial" w:cs="Arial"/>
          <w:b w:val="0"/>
          <w:bCs w:val="0"/>
          <w:i w:val="0"/>
          <w:iCs w:val="0"/>
        </w:rPr>
        <w:t>preprocessed</w:t>
      </w:r>
      <w:proofErr w:type="spellEnd"/>
      <w:r w:rsidRPr="0091306A">
        <w:rPr>
          <w:rFonts w:ascii="Arial" w:hAnsi="Arial" w:cs="Arial"/>
          <w:b w:val="0"/>
          <w:bCs w:val="0"/>
          <w:i w:val="0"/>
          <w:iCs w:val="0"/>
        </w:rPr>
        <w:t xml:space="preserve"> dataset containing scaled values of key sustainability metrics.</w:t>
      </w:r>
    </w:p>
    <w:p w14:paraId="108672B9" w14:textId="77777777" w:rsidR="00674B6A" w:rsidRPr="0091306A" w:rsidRDefault="00674B6A" w:rsidP="0091306A">
      <w:pPr>
        <w:pStyle w:val="Heading4"/>
        <w:spacing w:line="276" w:lineRule="auto"/>
        <w:rPr>
          <w:rFonts w:ascii="Arial" w:hAnsi="Arial" w:cs="Arial"/>
          <w:b w:val="0"/>
          <w:bCs w:val="0"/>
          <w:i w:val="0"/>
          <w:iCs w:val="0"/>
        </w:rPr>
      </w:pPr>
      <w:r w:rsidRPr="0091306A">
        <w:rPr>
          <w:rFonts w:ascii="Arial" w:hAnsi="Arial" w:cs="Arial"/>
          <w:i w:val="0"/>
          <w:iCs w:val="0"/>
        </w:rPr>
        <w:t>Preprocessing and Clustering</w:t>
      </w:r>
      <w:r w:rsidRPr="0091306A">
        <w:rPr>
          <w:rFonts w:ascii="Arial" w:hAnsi="Arial" w:cs="Arial"/>
          <w:b w:val="0"/>
          <w:bCs w:val="0"/>
          <w:i w:val="0"/>
          <w:iCs w:val="0"/>
        </w:rPr>
        <w:t xml:space="preserve">: Brands are clustered based on their scaled features using the </w:t>
      </w:r>
      <w:proofErr w:type="spellStart"/>
      <w:r w:rsidRPr="0091306A">
        <w:rPr>
          <w:rFonts w:ascii="Arial" w:hAnsi="Arial" w:cs="Arial"/>
          <w:b w:val="0"/>
          <w:bCs w:val="0"/>
          <w:i w:val="0"/>
          <w:iCs w:val="0"/>
        </w:rPr>
        <w:t>KMeans</w:t>
      </w:r>
      <w:proofErr w:type="spellEnd"/>
      <w:r w:rsidRPr="0091306A">
        <w:rPr>
          <w:rFonts w:ascii="Arial" w:hAnsi="Arial" w:cs="Arial"/>
          <w:b w:val="0"/>
          <w:bCs w:val="0"/>
          <w:i w:val="0"/>
          <w:iCs w:val="0"/>
        </w:rPr>
        <w:t xml:space="preserve"> algorithm. This clustering groups brands with similar sustainability profiles.</w:t>
      </w:r>
    </w:p>
    <w:p w14:paraId="25ECFBD1" w14:textId="1A76236A" w:rsidR="00674B6A" w:rsidRPr="0091306A" w:rsidRDefault="008E6D5F" w:rsidP="0091306A">
      <w:pPr>
        <w:spacing w:line="276" w:lineRule="auto"/>
        <w:rPr>
          <w:rFonts w:ascii="Arial" w:hAnsi="Arial" w:cs="Arial"/>
          <w:sz w:val="20"/>
          <w:szCs w:val="20"/>
        </w:rPr>
      </w:pPr>
      <w:r w:rsidRPr="0091306A">
        <w:rPr>
          <w:rFonts w:ascii="Arial" w:hAnsi="Arial" w:cs="Arial"/>
          <w:sz w:val="20"/>
          <w:szCs w:val="20"/>
        </w:rPr>
        <w:drawing>
          <wp:inline distT="0" distB="0" distL="0" distR="0" wp14:anchorId="4139492A" wp14:editId="16487B35">
            <wp:extent cx="5417331" cy="1333500"/>
            <wp:effectExtent l="0" t="0" r="0" b="0"/>
            <wp:docPr id="202893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6556" name=""/>
                    <pic:cNvPicPr/>
                  </pic:nvPicPr>
                  <pic:blipFill rotWithShape="1">
                    <a:blip r:embed="rId14"/>
                    <a:srcRect b="38215"/>
                    <a:stretch/>
                  </pic:blipFill>
                  <pic:spPr bwMode="auto">
                    <a:xfrm>
                      <a:off x="0" y="0"/>
                      <a:ext cx="5417820" cy="1333620"/>
                    </a:xfrm>
                    <a:prstGeom prst="rect">
                      <a:avLst/>
                    </a:prstGeom>
                    <a:ln>
                      <a:noFill/>
                    </a:ln>
                    <a:extLst>
                      <a:ext uri="{53640926-AAD7-44D8-BBD7-CCE9431645EC}">
                        <a14:shadowObscured xmlns:a14="http://schemas.microsoft.com/office/drawing/2010/main"/>
                      </a:ext>
                    </a:extLst>
                  </pic:spPr>
                </pic:pic>
              </a:graphicData>
            </a:graphic>
          </wp:inline>
        </w:drawing>
      </w:r>
    </w:p>
    <w:p w14:paraId="5E7B954F" w14:textId="7645B0A7" w:rsidR="00674B6A" w:rsidRPr="0091306A" w:rsidRDefault="00674B6A" w:rsidP="0091306A">
      <w:pPr>
        <w:spacing w:line="276" w:lineRule="auto"/>
        <w:rPr>
          <w:rFonts w:ascii="Arial" w:hAnsi="Arial" w:cs="Arial"/>
          <w:sz w:val="20"/>
          <w:szCs w:val="20"/>
        </w:rPr>
      </w:pPr>
      <w:r w:rsidRPr="0091306A">
        <w:rPr>
          <w:rFonts w:ascii="Arial" w:hAnsi="Arial" w:cs="Arial"/>
          <w:sz w:val="20"/>
          <w:szCs w:val="20"/>
        </w:rPr>
        <w:drawing>
          <wp:inline distT="0" distB="0" distL="0" distR="0" wp14:anchorId="6A96EEC7" wp14:editId="4C109811">
            <wp:extent cx="5417331" cy="522605"/>
            <wp:effectExtent l="0" t="0" r="0" b="0"/>
            <wp:docPr id="97486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6556" name=""/>
                    <pic:cNvPicPr/>
                  </pic:nvPicPr>
                  <pic:blipFill rotWithShape="1">
                    <a:blip r:embed="rId14"/>
                    <a:srcRect t="63550" b="12236"/>
                    <a:stretch/>
                  </pic:blipFill>
                  <pic:spPr bwMode="auto">
                    <a:xfrm>
                      <a:off x="0" y="0"/>
                      <a:ext cx="5417820" cy="522652"/>
                    </a:xfrm>
                    <a:prstGeom prst="rect">
                      <a:avLst/>
                    </a:prstGeom>
                    <a:ln>
                      <a:noFill/>
                    </a:ln>
                    <a:extLst>
                      <a:ext uri="{53640926-AAD7-44D8-BBD7-CCE9431645EC}">
                        <a14:shadowObscured xmlns:a14="http://schemas.microsoft.com/office/drawing/2010/main"/>
                      </a:ext>
                    </a:extLst>
                  </pic:spPr>
                </pic:pic>
              </a:graphicData>
            </a:graphic>
          </wp:inline>
        </w:drawing>
      </w:r>
    </w:p>
    <w:p w14:paraId="10EBE0CD" w14:textId="77777777" w:rsidR="00674B6A" w:rsidRPr="0091306A" w:rsidRDefault="00674B6A" w:rsidP="0091306A">
      <w:pPr>
        <w:pStyle w:val="Heading4"/>
        <w:spacing w:line="276" w:lineRule="auto"/>
        <w:rPr>
          <w:rFonts w:ascii="Arial" w:hAnsi="Arial" w:cs="Arial"/>
          <w:b w:val="0"/>
          <w:bCs w:val="0"/>
          <w:i w:val="0"/>
          <w:iCs w:val="0"/>
        </w:rPr>
      </w:pPr>
      <w:r w:rsidRPr="0091306A">
        <w:rPr>
          <w:rFonts w:ascii="Arial" w:hAnsi="Arial" w:cs="Arial"/>
          <w:i w:val="0"/>
          <w:iCs w:val="0"/>
        </w:rPr>
        <w:t>Similarity Calculation</w:t>
      </w:r>
      <w:r w:rsidRPr="0091306A">
        <w:rPr>
          <w:rFonts w:ascii="Arial" w:hAnsi="Arial" w:cs="Arial"/>
          <w:b w:val="0"/>
          <w:bCs w:val="0"/>
          <w:i w:val="0"/>
          <w:iCs w:val="0"/>
        </w:rPr>
        <w:t>: For a given brand, the system identifies brands within the same cluster by calculating pairwise Euclidean distances between feature vectors. The closest brands are then recommended.</w:t>
      </w:r>
    </w:p>
    <w:p w14:paraId="5A48762A" w14:textId="77777777" w:rsidR="00674B6A" w:rsidRPr="0091306A" w:rsidRDefault="00674B6A" w:rsidP="0091306A">
      <w:pPr>
        <w:spacing w:line="276" w:lineRule="auto"/>
        <w:rPr>
          <w:rFonts w:ascii="Arial" w:hAnsi="Arial" w:cs="Arial"/>
          <w:sz w:val="20"/>
          <w:szCs w:val="20"/>
        </w:rPr>
      </w:pPr>
    </w:p>
    <w:p w14:paraId="583A7E5C" w14:textId="77777777" w:rsidR="00674B6A" w:rsidRPr="0091306A" w:rsidRDefault="00674B6A" w:rsidP="0091306A">
      <w:pPr>
        <w:spacing w:line="276" w:lineRule="auto"/>
        <w:rPr>
          <w:rFonts w:ascii="Arial" w:hAnsi="Arial" w:cs="Arial"/>
          <w:sz w:val="20"/>
          <w:szCs w:val="20"/>
        </w:rPr>
      </w:pPr>
      <w:r w:rsidRPr="0091306A">
        <w:rPr>
          <w:rFonts w:ascii="Arial" w:hAnsi="Arial" w:cs="Arial"/>
          <w:sz w:val="20"/>
          <w:szCs w:val="20"/>
        </w:rPr>
        <w:lastRenderedPageBreak/>
        <w:drawing>
          <wp:inline distT="0" distB="0" distL="0" distR="0" wp14:anchorId="7D365A65" wp14:editId="7C2E50FF">
            <wp:extent cx="5731510" cy="3451860"/>
            <wp:effectExtent l="0" t="0" r="2540" b="0"/>
            <wp:docPr id="133387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4211" name=""/>
                    <pic:cNvPicPr/>
                  </pic:nvPicPr>
                  <pic:blipFill>
                    <a:blip r:embed="rId15"/>
                    <a:stretch>
                      <a:fillRect/>
                    </a:stretch>
                  </pic:blipFill>
                  <pic:spPr>
                    <a:xfrm>
                      <a:off x="0" y="0"/>
                      <a:ext cx="5743462" cy="3459058"/>
                    </a:xfrm>
                    <a:prstGeom prst="rect">
                      <a:avLst/>
                    </a:prstGeom>
                  </pic:spPr>
                </pic:pic>
              </a:graphicData>
            </a:graphic>
          </wp:inline>
        </w:drawing>
      </w:r>
    </w:p>
    <w:p w14:paraId="368270DD" w14:textId="204D802A" w:rsidR="00674B6A" w:rsidRPr="0091306A" w:rsidRDefault="00674B6A" w:rsidP="0091306A">
      <w:pPr>
        <w:spacing w:line="276" w:lineRule="auto"/>
        <w:rPr>
          <w:rFonts w:ascii="Arial" w:hAnsi="Arial" w:cs="Arial"/>
          <w:sz w:val="20"/>
          <w:szCs w:val="20"/>
        </w:rPr>
      </w:pPr>
      <w:r w:rsidRPr="0091306A">
        <w:rPr>
          <w:rFonts w:ascii="Arial" w:hAnsi="Arial" w:cs="Arial"/>
          <w:noProof/>
          <w:sz w:val="20"/>
          <w:szCs w:val="20"/>
        </w:rPr>
        <w:drawing>
          <wp:inline distT="0" distB="0" distL="0" distR="0" wp14:anchorId="5485AF0C" wp14:editId="29FB78A9">
            <wp:extent cx="5731510" cy="2762885"/>
            <wp:effectExtent l="0" t="0" r="2540" b="0"/>
            <wp:docPr id="62245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066A8A7B" w14:textId="441BD7CA" w:rsidR="00674B6A" w:rsidRPr="0091306A" w:rsidRDefault="00674B6A" w:rsidP="0091306A">
      <w:pPr>
        <w:pStyle w:val="Heading4"/>
        <w:spacing w:line="276" w:lineRule="auto"/>
        <w:rPr>
          <w:rFonts w:ascii="Arial" w:hAnsi="Arial" w:cs="Arial"/>
          <w:b w:val="0"/>
          <w:bCs w:val="0"/>
          <w:i w:val="0"/>
          <w:iCs w:val="0"/>
        </w:rPr>
      </w:pPr>
      <w:r w:rsidRPr="0091306A">
        <w:rPr>
          <w:rFonts w:ascii="Arial" w:hAnsi="Arial" w:cs="Arial"/>
          <w:i w:val="0"/>
          <w:iCs w:val="0"/>
        </w:rPr>
        <w:t>Visualization</w:t>
      </w:r>
      <w:r w:rsidRPr="0091306A">
        <w:rPr>
          <w:rFonts w:ascii="Arial" w:hAnsi="Arial" w:cs="Arial"/>
          <w:b w:val="0"/>
          <w:bCs w:val="0"/>
          <w:i w:val="0"/>
          <w:iCs w:val="0"/>
        </w:rPr>
        <w:t>: The system generates a bar chart to visually represent how similar the recommended brands are to the selected brand.</w:t>
      </w:r>
    </w:p>
    <w:p w14:paraId="656F3556" w14:textId="77777777" w:rsidR="00674B6A" w:rsidRPr="0091306A" w:rsidRDefault="00674B6A" w:rsidP="0091306A">
      <w:pPr>
        <w:spacing w:line="276" w:lineRule="auto"/>
        <w:rPr>
          <w:rFonts w:ascii="Arial" w:hAnsi="Arial" w:cs="Arial"/>
          <w:sz w:val="20"/>
          <w:szCs w:val="20"/>
        </w:rPr>
      </w:pPr>
    </w:p>
    <w:p w14:paraId="29366E81" w14:textId="38EB0B1C" w:rsidR="00674B6A" w:rsidRPr="0091306A" w:rsidRDefault="00674B6A" w:rsidP="0091306A">
      <w:pPr>
        <w:spacing w:line="276" w:lineRule="auto"/>
        <w:rPr>
          <w:rFonts w:ascii="Arial" w:hAnsi="Arial" w:cs="Arial"/>
          <w:sz w:val="20"/>
          <w:szCs w:val="20"/>
        </w:rPr>
      </w:pPr>
      <w:r w:rsidRPr="0091306A">
        <w:rPr>
          <w:rFonts w:ascii="Arial" w:hAnsi="Arial" w:cs="Arial"/>
          <w:noProof/>
          <w:sz w:val="20"/>
          <w:szCs w:val="20"/>
        </w:rPr>
        <w:lastRenderedPageBreak/>
        <w:drawing>
          <wp:inline distT="0" distB="0" distL="0" distR="0" wp14:anchorId="0BD68950" wp14:editId="03C6D2FF">
            <wp:extent cx="5731510" cy="2232660"/>
            <wp:effectExtent l="0" t="0" r="2540" b="0"/>
            <wp:docPr id="875915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925" b="12002"/>
                    <a:stretch/>
                  </pic:blipFill>
                  <pic:spPr bwMode="auto">
                    <a:xfrm>
                      <a:off x="0" y="0"/>
                      <a:ext cx="573151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10CC2794" w14:textId="17A11454" w:rsidR="00674B6A" w:rsidRPr="0091306A" w:rsidRDefault="00620951" w:rsidP="0091306A">
      <w:pPr>
        <w:spacing w:line="276" w:lineRule="auto"/>
        <w:rPr>
          <w:rFonts w:ascii="Arial" w:hAnsi="Arial" w:cs="Arial"/>
          <w:sz w:val="20"/>
          <w:szCs w:val="20"/>
        </w:rPr>
      </w:pPr>
      <w:r w:rsidRPr="0091306A">
        <w:rPr>
          <w:rFonts w:ascii="Arial" w:hAnsi="Arial" w:cs="Arial"/>
          <w:noProof/>
          <w:sz w:val="20"/>
          <w:szCs w:val="20"/>
        </w:rPr>
        <w:drawing>
          <wp:inline distT="0" distB="0" distL="0" distR="0" wp14:anchorId="07955243" wp14:editId="06BF16AC">
            <wp:extent cx="5731510" cy="1821180"/>
            <wp:effectExtent l="0" t="0" r="2540" b="7620"/>
            <wp:docPr id="779557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232" b="11021"/>
                    <a:stretch/>
                  </pic:blipFill>
                  <pic:spPr bwMode="auto">
                    <a:xfrm>
                      <a:off x="0" y="0"/>
                      <a:ext cx="5731510" cy="1821180"/>
                    </a:xfrm>
                    <a:prstGeom prst="rect">
                      <a:avLst/>
                    </a:prstGeom>
                    <a:noFill/>
                    <a:ln>
                      <a:noFill/>
                    </a:ln>
                    <a:extLst>
                      <a:ext uri="{53640926-AAD7-44D8-BBD7-CCE9431645EC}">
                        <a14:shadowObscured xmlns:a14="http://schemas.microsoft.com/office/drawing/2010/main"/>
                      </a:ext>
                    </a:extLst>
                  </pic:spPr>
                </pic:pic>
              </a:graphicData>
            </a:graphic>
          </wp:inline>
        </w:drawing>
      </w:r>
    </w:p>
    <w:p w14:paraId="1CEDA2C9" w14:textId="60DDA48E" w:rsidR="00674B6A" w:rsidRPr="0091306A" w:rsidRDefault="00674B6A" w:rsidP="0091306A">
      <w:pPr>
        <w:pStyle w:val="Heading4"/>
        <w:spacing w:line="276" w:lineRule="auto"/>
        <w:rPr>
          <w:rFonts w:ascii="Arial" w:hAnsi="Arial" w:cs="Arial"/>
          <w:i w:val="0"/>
          <w:iCs w:val="0"/>
          <w:sz w:val="20"/>
          <w:szCs w:val="20"/>
        </w:rPr>
      </w:pPr>
      <w:r w:rsidRPr="0091306A">
        <w:rPr>
          <w:rFonts w:ascii="Arial" w:hAnsi="Arial" w:cs="Arial"/>
          <w:i w:val="0"/>
          <w:iCs w:val="0"/>
          <w:sz w:val="20"/>
          <w:szCs w:val="20"/>
        </w:rPr>
        <w:t>Brand Comparison Cards:</w:t>
      </w:r>
    </w:p>
    <w:p w14:paraId="57AD8ED1" w14:textId="77777777" w:rsidR="00674B6A" w:rsidRPr="0091306A" w:rsidRDefault="00674B6A" w:rsidP="0091306A">
      <w:pPr>
        <w:pStyle w:val="ListParagraph"/>
        <w:numPr>
          <w:ilvl w:val="0"/>
          <w:numId w:val="15"/>
        </w:numPr>
        <w:spacing w:line="276" w:lineRule="auto"/>
        <w:rPr>
          <w:rFonts w:ascii="Arial" w:hAnsi="Arial" w:cs="Arial"/>
        </w:rPr>
      </w:pPr>
      <w:r w:rsidRPr="0091306A">
        <w:rPr>
          <w:rFonts w:ascii="Arial" w:hAnsi="Arial" w:cs="Arial"/>
        </w:rPr>
        <w:t>Each brand's metrics are displayed in separate Bootstrap cards. These cards include:</w:t>
      </w:r>
    </w:p>
    <w:p w14:paraId="384CC24A" w14:textId="77777777" w:rsidR="00674B6A" w:rsidRPr="0091306A" w:rsidRDefault="00674B6A" w:rsidP="0091306A">
      <w:pPr>
        <w:pStyle w:val="ListParagraph"/>
        <w:numPr>
          <w:ilvl w:val="0"/>
          <w:numId w:val="15"/>
        </w:numPr>
        <w:spacing w:line="276" w:lineRule="auto"/>
        <w:rPr>
          <w:rFonts w:ascii="Arial" w:hAnsi="Arial" w:cs="Arial"/>
        </w:rPr>
      </w:pPr>
      <w:r w:rsidRPr="0091306A">
        <w:rPr>
          <w:rFonts w:ascii="Arial" w:hAnsi="Arial" w:cs="Arial"/>
        </w:rPr>
        <w:t>Sustainability Score: A visually highlighted metric.</w:t>
      </w:r>
    </w:p>
    <w:p w14:paraId="215D2001" w14:textId="76A08619" w:rsidR="00674B6A" w:rsidRPr="0091306A" w:rsidRDefault="00674B6A" w:rsidP="0091306A">
      <w:pPr>
        <w:pStyle w:val="ListParagraph"/>
        <w:numPr>
          <w:ilvl w:val="0"/>
          <w:numId w:val="15"/>
        </w:numPr>
        <w:spacing w:line="276" w:lineRule="auto"/>
        <w:rPr>
          <w:rFonts w:ascii="Arial" w:hAnsi="Arial" w:cs="Arial"/>
        </w:rPr>
      </w:pPr>
      <w:r w:rsidRPr="0091306A">
        <w:rPr>
          <w:rFonts w:ascii="Arial" w:hAnsi="Arial" w:cs="Arial"/>
        </w:rPr>
        <w:t>Carbon Footprint, Water Usage, Product Lines, Average Price, Market Trend, and Certifications.</w:t>
      </w:r>
    </w:p>
    <w:p w14:paraId="16A4E431" w14:textId="79DB8B6A" w:rsidR="00674B6A" w:rsidRPr="0091306A" w:rsidRDefault="00674B6A" w:rsidP="0091306A">
      <w:pPr>
        <w:spacing w:line="276" w:lineRule="auto"/>
        <w:rPr>
          <w:rFonts w:ascii="Arial" w:hAnsi="Arial" w:cs="Arial"/>
          <w:sz w:val="20"/>
          <w:szCs w:val="20"/>
        </w:rPr>
      </w:pPr>
      <w:r w:rsidRPr="0091306A">
        <w:rPr>
          <w:rFonts w:ascii="Arial" w:hAnsi="Arial" w:cs="Arial"/>
          <w:noProof/>
          <w:sz w:val="20"/>
          <w:szCs w:val="20"/>
        </w:rPr>
        <w:drawing>
          <wp:inline distT="0" distB="0" distL="0" distR="0" wp14:anchorId="17EEE1D1" wp14:editId="44585CBF">
            <wp:extent cx="5731510" cy="2794000"/>
            <wp:effectExtent l="0" t="0" r="2540" b="6350"/>
            <wp:docPr id="199403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5E4A5C08" w14:textId="2E020025" w:rsidR="00C70DCE" w:rsidRPr="0091306A" w:rsidRDefault="00620951" w:rsidP="0091306A">
      <w:pPr>
        <w:pStyle w:val="Heading2"/>
        <w:spacing w:line="276" w:lineRule="auto"/>
        <w:rPr>
          <w:rFonts w:ascii="Arial" w:hAnsi="Arial" w:cs="Arial"/>
          <w:sz w:val="24"/>
          <w:szCs w:val="24"/>
        </w:rPr>
      </w:pPr>
      <w:r w:rsidRPr="0091306A">
        <w:rPr>
          <w:rFonts w:ascii="Arial" w:hAnsi="Arial" w:cs="Arial"/>
          <w:sz w:val="24"/>
          <w:szCs w:val="24"/>
        </w:rPr>
        <w:t>Impact Calculator</w:t>
      </w:r>
    </w:p>
    <w:p w14:paraId="7FA4DF13" w14:textId="77777777" w:rsidR="00620951" w:rsidRPr="0091306A" w:rsidRDefault="00620951" w:rsidP="0091306A">
      <w:pPr>
        <w:pStyle w:val="ListParagraph"/>
        <w:numPr>
          <w:ilvl w:val="0"/>
          <w:numId w:val="17"/>
        </w:numPr>
        <w:spacing w:line="276" w:lineRule="auto"/>
        <w:rPr>
          <w:rFonts w:ascii="Arial" w:hAnsi="Arial" w:cs="Arial"/>
        </w:rPr>
      </w:pPr>
      <w:r w:rsidRPr="0091306A">
        <w:rPr>
          <w:rFonts w:ascii="Arial" w:hAnsi="Arial" w:cs="Arial"/>
        </w:rPr>
        <w:t>The </w:t>
      </w:r>
      <w:r w:rsidRPr="0091306A">
        <w:rPr>
          <w:rFonts w:ascii="Arial" w:hAnsi="Arial" w:cs="Arial"/>
          <w:i/>
          <w:iCs/>
        </w:rPr>
        <w:t>Impact Calculator</w:t>
      </w:r>
      <w:r w:rsidRPr="0091306A">
        <w:rPr>
          <w:rFonts w:ascii="Arial" w:hAnsi="Arial" w:cs="Arial"/>
        </w:rPr>
        <w:t> allows users to estimate and compare the environmental impact of different brands based on factors like </w:t>
      </w:r>
      <w:r w:rsidRPr="0091306A">
        <w:rPr>
          <w:rFonts w:ascii="Arial" w:hAnsi="Arial" w:cs="Arial"/>
          <w:b/>
          <w:bCs/>
        </w:rPr>
        <w:t>carbon footprint</w:t>
      </w:r>
      <w:r w:rsidRPr="0091306A">
        <w:rPr>
          <w:rFonts w:ascii="Arial" w:hAnsi="Arial" w:cs="Arial"/>
        </w:rPr>
        <w:t>, </w:t>
      </w:r>
      <w:r w:rsidRPr="0091306A">
        <w:rPr>
          <w:rFonts w:ascii="Arial" w:hAnsi="Arial" w:cs="Arial"/>
          <w:b/>
          <w:bCs/>
        </w:rPr>
        <w:t>water usage</w:t>
      </w:r>
      <w:r w:rsidRPr="0091306A">
        <w:rPr>
          <w:rFonts w:ascii="Arial" w:hAnsi="Arial" w:cs="Arial"/>
        </w:rPr>
        <w:t>, and </w:t>
      </w:r>
      <w:r w:rsidRPr="0091306A">
        <w:rPr>
          <w:rFonts w:ascii="Arial" w:hAnsi="Arial" w:cs="Arial"/>
          <w:b/>
          <w:bCs/>
        </w:rPr>
        <w:t xml:space="preserve">waste </w:t>
      </w:r>
      <w:r w:rsidRPr="0091306A">
        <w:rPr>
          <w:rFonts w:ascii="Arial" w:hAnsi="Arial" w:cs="Arial"/>
          <w:b/>
          <w:bCs/>
        </w:rPr>
        <w:lastRenderedPageBreak/>
        <w:t>production</w:t>
      </w:r>
      <w:r w:rsidRPr="0091306A">
        <w:rPr>
          <w:rFonts w:ascii="Arial" w:hAnsi="Arial" w:cs="Arial"/>
        </w:rPr>
        <w:t>. This tool provides users with insights into how their brand choices affect the environment.</w:t>
      </w:r>
    </w:p>
    <w:p w14:paraId="730ED1B0" w14:textId="77777777" w:rsidR="00620951" w:rsidRPr="0091306A" w:rsidRDefault="00620951" w:rsidP="0091306A">
      <w:pPr>
        <w:pStyle w:val="Heading3"/>
        <w:spacing w:line="276" w:lineRule="auto"/>
        <w:rPr>
          <w:rFonts w:ascii="Arial" w:hAnsi="Arial" w:cs="Arial"/>
          <w:sz w:val="20"/>
          <w:szCs w:val="20"/>
        </w:rPr>
      </w:pPr>
      <w:r w:rsidRPr="0091306A">
        <w:rPr>
          <w:rFonts w:ascii="Arial" w:hAnsi="Arial" w:cs="Arial"/>
          <w:sz w:val="20"/>
          <w:szCs w:val="20"/>
        </w:rPr>
        <w:t>Core Functionality:</w:t>
      </w:r>
    </w:p>
    <w:p w14:paraId="1A8F3B76" w14:textId="77777777" w:rsidR="00620951" w:rsidRPr="00620951" w:rsidRDefault="00620951" w:rsidP="0091306A">
      <w:pPr>
        <w:numPr>
          <w:ilvl w:val="0"/>
          <w:numId w:val="17"/>
        </w:numPr>
        <w:spacing w:line="276" w:lineRule="auto"/>
        <w:rPr>
          <w:rFonts w:ascii="Arial" w:hAnsi="Arial" w:cs="Arial"/>
        </w:rPr>
      </w:pPr>
      <w:r w:rsidRPr="00620951">
        <w:rPr>
          <w:rFonts w:ascii="Arial" w:hAnsi="Arial" w:cs="Arial"/>
          <w:b/>
          <w:bCs/>
        </w:rPr>
        <w:t>User Input</w:t>
      </w:r>
      <w:r w:rsidRPr="00620951">
        <w:rPr>
          <w:rFonts w:ascii="Arial" w:hAnsi="Arial" w:cs="Arial"/>
        </w:rPr>
        <w:t>: The calculator takes user input (e.g., the number of products purchased, average price, or specific sustainability metrics) for one or more brands.</w:t>
      </w:r>
    </w:p>
    <w:p w14:paraId="03E8CE5A" w14:textId="77777777" w:rsidR="00620951" w:rsidRPr="00620951" w:rsidRDefault="00620951" w:rsidP="0091306A">
      <w:pPr>
        <w:numPr>
          <w:ilvl w:val="0"/>
          <w:numId w:val="17"/>
        </w:numPr>
        <w:spacing w:line="276" w:lineRule="auto"/>
        <w:rPr>
          <w:rFonts w:ascii="Arial" w:hAnsi="Arial" w:cs="Arial"/>
        </w:rPr>
      </w:pPr>
      <w:r w:rsidRPr="00620951">
        <w:rPr>
          <w:rFonts w:ascii="Arial" w:hAnsi="Arial" w:cs="Arial"/>
          <w:b/>
          <w:bCs/>
        </w:rPr>
        <w:t>Impact Calculation</w:t>
      </w:r>
      <w:r w:rsidRPr="00620951">
        <w:rPr>
          <w:rFonts w:ascii="Arial" w:hAnsi="Arial" w:cs="Arial"/>
        </w:rPr>
        <w:t>: Based on the selected brand(s) and user inputs, the tool calculates the environmental impact in terms of:</w:t>
      </w:r>
    </w:p>
    <w:p w14:paraId="1540F3D1" w14:textId="77777777" w:rsidR="00620951" w:rsidRPr="00620951" w:rsidRDefault="00620951" w:rsidP="0091306A">
      <w:pPr>
        <w:numPr>
          <w:ilvl w:val="1"/>
          <w:numId w:val="17"/>
        </w:numPr>
        <w:spacing w:line="276" w:lineRule="auto"/>
        <w:rPr>
          <w:rFonts w:ascii="Arial" w:hAnsi="Arial" w:cs="Arial"/>
        </w:rPr>
      </w:pPr>
      <w:r w:rsidRPr="00620951">
        <w:rPr>
          <w:rFonts w:ascii="Arial" w:hAnsi="Arial" w:cs="Arial"/>
          <w:b/>
          <w:bCs/>
        </w:rPr>
        <w:t>Carbon Footprint</w:t>
      </w:r>
      <w:r w:rsidRPr="00620951">
        <w:rPr>
          <w:rFonts w:ascii="Arial" w:hAnsi="Arial" w:cs="Arial"/>
        </w:rPr>
        <w:t>: Total emissions generated by purchasing from the brand.</w:t>
      </w:r>
    </w:p>
    <w:p w14:paraId="77D65757" w14:textId="77777777" w:rsidR="00620951" w:rsidRPr="00620951" w:rsidRDefault="00620951" w:rsidP="0091306A">
      <w:pPr>
        <w:numPr>
          <w:ilvl w:val="1"/>
          <w:numId w:val="17"/>
        </w:numPr>
        <w:spacing w:line="276" w:lineRule="auto"/>
        <w:rPr>
          <w:rFonts w:ascii="Arial" w:hAnsi="Arial" w:cs="Arial"/>
        </w:rPr>
      </w:pPr>
      <w:r w:rsidRPr="00620951">
        <w:rPr>
          <w:rFonts w:ascii="Arial" w:hAnsi="Arial" w:cs="Arial"/>
          <w:b/>
          <w:bCs/>
        </w:rPr>
        <w:t>Water Usage</w:t>
      </w:r>
      <w:r w:rsidRPr="00620951">
        <w:rPr>
          <w:rFonts w:ascii="Arial" w:hAnsi="Arial" w:cs="Arial"/>
        </w:rPr>
        <w:t>: The volume of water consumed.</w:t>
      </w:r>
    </w:p>
    <w:p w14:paraId="74E18A35" w14:textId="77777777" w:rsidR="00620951" w:rsidRPr="00620951" w:rsidRDefault="00620951" w:rsidP="0091306A">
      <w:pPr>
        <w:numPr>
          <w:ilvl w:val="1"/>
          <w:numId w:val="17"/>
        </w:numPr>
        <w:spacing w:line="276" w:lineRule="auto"/>
        <w:rPr>
          <w:rFonts w:ascii="Arial" w:hAnsi="Arial" w:cs="Arial"/>
        </w:rPr>
      </w:pPr>
      <w:r w:rsidRPr="00620951">
        <w:rPr>
          <w:rFonts w:ascii="Arial" w:hAnsi="Arial" w:cs="Arial"/>
          <w:b/>
          <w:bCs/>
        </w:rPr>
        <w:t>Waste Production</w:t>
      </w:r>
      <w:r w:rsidRPr="00620951">
        <w:rPr>
          <w:rFonts w:ascii="Arial" w:hAnsi="Arial" w:cs="Arial"/>
        </w:rPr>
        <w:t>: Amount of waste produced.</w:t>
      </w:r>
    </w:p>
    <w:p w14:paraId="0B7FF8C9" w14:textId="77777777" w:rsidR="00620951" w:rsidRPr="00620951" w:rsidRDefault="00620951" w:rsidP="0091306A">
      <w:pPr>
        <w:numPr>
          <w:ilvl w:val="0"/>
          <w:numId w:val="17"/>
        </w:numPr>
        <w:spacing w:line="276" w:lineRule="auto"/>
        <w:rPr>
          <w:rFonts w:ascii="Arial" w:hAnsi="Arial" w:cs="Arial"/>
        </w:rPr>
      </w:pPr>
      <w:r w:rsidRPr="00620951">
        <w:rPr>
          <w:rFonts w:ascii="Arial" w:hAnsi="Arial" w:cs="Arial"/>
          <w:b/>
          <w:bCs/>
        </w:rPr>
        <w:t>Comparison</w:t>
      </w:r>
      <w:r w:rsidRPr="00620951">
        <w:rPr>
          <w:rFonts w:ascii="Arial" w:hAnsi="Arial" w:cs="Arial"/>
        </w:rPr>
        <w:t>: The results are compared across multiple brands, allowing users to make informed, environmentally-conscious decisions.</w:t>
      </w:r>
    </w:p>
    <w:p w14:paraId="44595835" w14:textId="359F4DA3" w:rsidR="00620951" w:rsidRPr="0091306A" w:rsidRDefault="00620951" w:rsidP="0091306A">
      <w:pPr>
        <w:spacing w:line="276" w:lineRule="auto"/>
        <w:rPr>
          <w:rFonts w:ascii="Arial" w:hAnsi="Arial" w:cs="Arial"/>
          <w:sz w:val="20"/>
          <w:szCs w:val="20"/>
        </w:rPr>
      </w:pPr>
      <w:r w:rsidRPr="0091306A">
        <w:rPr>
          <w:rFonts w:ascii="Arial" w:hAnsi="Arial" w:cs="Arial"/>
          <w:sz w:val="20"/>
          <w:szCs w:val="20"/>
        </w:rPr>
        <w:drawing>
          <wp:inline distT="0" distB="0" distL="0" distR="0" wp14:anchorId="3B72490C" wp14:editId="4A5F11E5">
            <wp:extent cx="5731510" cy="1447800"/>
            <wp:effectExtent l="0" t="0" r="2540" b="0"/>
            <wp:docPr id="39625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1820" name=""/>
                    <pic:cNvPicPr/>
                  </pic:nvPicPr>
                  <pic:blipFill rotWithShape="1">
                    <a:blip r:embed="rId20"/>
                    <a:srcRect b="41703"/>
                    <a:stretch/>
                  </pic:blipFill>
                  <pic:spPr bwMode="auto">
                    <a:xfrm>
                      <a:off x="0" y="0"/>
                      <a:ext cx="5731510" cy="1447800"/>
                    </a:xfrm>
                    <a:prstGeom prst="rect">
                      <a:avLst/>
                    </a:prstGeom>
                    <a:ln>
                      <a:noFill/>
                    </a:ln>
                    <a:extLst>
                      <a:ext uri="{53640926-AAD7-44D8-BBD7-CCE9431645EC}">
                        <a14:shadowObscured xmlns:a14="http://schemas.microsoft.com/office/drawing/2010/main"/>
                      </a:ext>
                    </a:extLst>
                  </pic:spPr>
                </pic:pic>
              </a:graphicData>
            </a:graphic>
          </wp:inline>
        </w:drawing>
      </w:r>
    </w:p>
    <w:p w14:paraId="19E652AE" w14:textId="224979CD" w:rsidR="008E6D5F" w:rsidRPr="0091306A" w:rsidRDefault="008E6D5F" w:rsidP="0091306A">
      <w:pPr>
        <w:spacing w:line="276" w:lineRule="auto"/>
        <w:rPr>
          <w:rFonts w:ascii="Arial" w:hAnsi="Arial" w:cs="Arial"/>
          <w:sz w:val="20"/>
          <w:szCs w:val="20"/>
        </w:rPr>
      </w:pPr>
      <w:r w:rsidRPr="0091306A">
        <w:rPr>
          <w:rFonts w:ascii="Arial" w:hAnsi="Arial" w:cs="Arial"/>
          <w:sz w:val="20"/>
          <w:szCs w:val="20"/>
        </w:rPr>
        <w:drawing>
          <wp:inline distT="0" distB="0" distL="0" distR="0" wp14:anchorId="77D2733A" wp14:editId="53A39709">
            <wp:extent cx="5731510" cy="952500"/>
            <wp:effectExtent l="0" t="0" r="2540" b="0"/>
            <wp:docPr id="6305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1820" name=""/>
                    <pic:cNvPicPr/>
                  </pic:nvPicPr>
                  <pic:blipFill rotWithShape="1">
                    <a:blip r:embed="rId20"/>
                    <a:srcRect t="61365" b="282"/>
                    <a:stretch/>
                  </pic:blipFill>
                  <pic:spPr bwMode="auto">
                    <a:xfrm>
                      <a:off x="0" y="0"/>
                      <a:ext cx="5731510" cy="952500"/>
                    </a:xfrm>
                    <a:prstGeom prst="rect">
                      <a:avLst/>
                    </a:prstGeom>
                    <a:ln>
                      <a:noFill/>
                    </a:ln>
                    <a:extLst>
                      <a:ext uri="{53640926-AAD7-44D8-BBD7-CCE9431645EC}">
                        <a14:shadowObscured xmlns:a14="http://schemas.microsoft.com/office/drawing/2010/main"/>
                      </a:ext>
                    </a:extLst>
                  </pic:spPr>
                </pic:pic>
              </a:graphicData>
            </a:graphic>
          </wp:inline>
        </w:drawing>
      </w:r>
    </w:p>
    <w:p w14:paraId="706CCF53" w14:textId="6164837B" w:rsidR="00620951" w:rsidRPr="0091306A" w:rsidRDefault="00620951" w:rsidP="0091306A">
      <w:pPr>
        <w:spacing w:line="276" w:lineRule="auto"/>
        <w:rPr>
          <w:rFonts w:ascii="Arial" w:hAnsi="Arial" w:cs="Arial"/>
          <w:sz w:val="20"/>
          <w:szCs w:val="20"/>
        </w:rPr>
      </w:pPr>
      <w:r w:rsidRPr="0091306A">
        <w:rPr>
          <w:rFonts w:ascii="Arial" w:hAnsi="Arial" w:cs="Arial"/>
          <w:noProof/>
          <w:sz w:val="20"/>
          <w:szCs w:val="20"/>
        </w:rPr>
        <w:drawing>
          <wp:inline distT="0" distB="0" distL="0" distR="0" wp14:anchorId="0256286E" wp14:editId="7BB893F3">
            <wp:extent cx="5731510" cy="1965960"/>
            <wp:effectExtent l="0" t="0" r="2540" b="0"/>
            <wp:docPr id="529107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8909"/>
                    <a:stretch/>
                  </pic:blipFill>
                  <pic:spPr bwMode="auto">
                    <a:xfrm>
                      <a:off x="0" y="0"/>
                      <a:ext cx="5731510" cy="1965960"/>
                    </a:xfrm>
                    <a:prstGeom prst="rect">
                      <a:avLst/>
                    </a:prstGeom>
                    <a:noFill/>
                    <a:ln>
                      <a:noFill/>
                    </a:ln>
                    <a:extLst>
                      <a:ext uri="{53640926-AAD7-44D8-BBD7-CCE9431645EC}">
                        <a14:shadowObscured xmlns:a14="http://schemas.microsoft.com/office/drawing/2010/main"/>
                      </a:ext>
                    </a:extLst>
                  </pic:spPr>
                </pic:pic>
              </a:graphicData>
            </a:graphic>
          </wp:inline>
        </w:drawing>
      </w:r>
    </w:p>
    <w:p w14:paraId="0739767F" w14:textId="77777777" w:rsidR="0091306A" w:rsidRPr="0091306A" w:rsidRDefault="0091306A" w:rsidP="0091306A">
      <w:pPr>
        <w:spacing w:line="276" w:lineRule="auto"/>
        <w:rPr>
          <w:rFonts w:ascii="Arial" w:hAnsi="Arial" w:cs="Arial"/>
          <w:sz w:val="20"/>
          <w:szCs w:val="20"/>
        </w:rPr>
      </w:pPr>
    </w:p>
    <w:p w14:paraId="289267B5" w14:textId="77777777" w:rsidR="0091306A" w:rsidRPr="0091306A" w:rsidRDefault="0091306A" w:rsidP="0091306A">
      <w:pPr>
        <w:spacing w:line="276" w:lineRule="auto"/>
        <w:rPr>
          <w:rFonts w:ascii="Arial" w:hAnsi="Arial" w:cs="Arial"/>
          <w:sz w:val="20"/>
          <w:szCs w:val="20"/>
        </w:rPr>
      </w:pPr>
    </w:p>
    <w:p w14:paraId="59AB996D" w14:textId="32A3F3CE" w:rsidR="00620951" w:rsidRPr="0091306A" w:rsidRDefault="00620951" w:rsidP="0091306A">
      <w:pPr>
        <w:pStyle w:val="Heading1"/>
        <w:spacing w:line="276" w:lineRule="auto"/>
        <w:rPr>
          <w:rFonts w:ascii="Arial" w:hAnsi="Arial" w:cs="Arial"/>
          <w:sz w:val="32"/>
          <w:szCs w:val="32"/>
        </w:rPr>
      </w:pPr>
      <w:r w:rsidRPr="0091306A">
        <w:rPr>
          <w:rFonts w:ascii="Arial" w:hAnsi="Arial" w:cs="Arial"/>
          <w:sz w:val="32"/>
          <w:szCs w:val="32"/>
        </w:rPr>
        <w:lastRenderedPageBreak/>
        <w:t>Tools and Technologies Used</w:t>
      </w:r>
    </w:p>
    <w:p w14:paraId="0FCFF4AA" w14:textId="2A85E0D7" w:rsidR="00620951" w:rsidRPr="0091306A" w:rsidRDefault="00620951" w:rsidP="0091306A">
      <w:pPr>
        <w:pStyle w:val="Heading2"/>
        <w:spacing w:line="276" w:lineRule="auto"/>
        <w:rPr>
          <w:rFonts w:ascii="Arial" w:hAnsi="Arial" w:cs="Arial"/>
          <w:sz w:val="24"/>
          <w:szCs w:val="24"/>
        </w:rPr>
      </w:pPr>
      <w:r w:rsidRPr="0091306A">
        <w:rPr>
          <w:rFonts w:ascii="Arial" w:hAnsi="Arial" w:cs="Arial"/>
          <w:sz w:val="24"/>
          <w:szCs w:val="24"/>
        </w:rPr>
        <w:t>PYTHON AND its Libraries</w:t>
      </w:r>
    </w:p>
    <w:p w14:paraId="2D38FBBC" w14:textId="1C3D6BBD" w:rsidR="00620951" w:rsidRPr="0091306A" w:rsidRDefault="00620951" w:rsidP="0091306A">
      <w:pPr>
        <w:pStyle w:val="ListParagraph"/>
        <w:numPr>
          <w:ilvl w:val="0"/>
          <w:numId w:val="18"/>
        </w:numPr>
        <w:spacing w:line="276" w:lineRule="auto"/>
        <w:rPr>
          <w:rFonts w:ascii="Arial" w:hAnsi="Arial" w:cs="Arial"/>
        </w:rPr>
      </w:pPr>
      <w:r w:rsidRPr="0091306A">
        <w:rPr>
          <w:rFonts w:ascii="Arial" w:hAnsi="Arial" w:cs="Arial"/>
        </w:rPr>
        <w:t>Python was the primary programming language used throughout the project, with its rich ecosystem of libraries supporting various functionalities, from data processing to web development.</w:t>
      </w:r>
    </w:p>
    <w:p w14:paraId="730CE04F" w14:textId="3B7059CD" w:rsidR="001C363E" w:rsidRPr="0091306A" w:rsidRDefault="001C363E" w:rsidP="0091306A">
      <w:pPr>
        <w:pStyle w:val="Heading3"/>
        <w:spacing w:line="276" w:lineRule="auto"/>
        <w:rPr>
          <w:rFonts w:ascii="Arial" w:hAnsi="Arial" w:cs="Arial"/>
        </w:rPr>
      </w:pPr>
      <w:r w:rsidRPr="0091306A">
        <w:rPr>
          <w:rFonts w:ascii="Arial" w:hAnsi="Arial" w:cs="Arial"/>
        </w:rPr>
        <w:t>Pandas</w:t>
      </w:r>
      <w:r w:rsidR="00C656B7" w:rsidRPr="0091306A">
        <w:rPr>
          <w:rFonts w:ascii="Arial" w:hAnsi="Arial" w:cs="Arial"/>
        </w:rPr>
        <w:t xml:space="preserve"> - </w:t>
      </w:r>
      <w:r w:rsidRPr="0091306A">
        <w:rPr>
          <w:rFonts w:ascii="Arial" w:hAnsi="Arial" w:cs="Arial"/>
          <w:b w:val="0"/>
          <w:bCs w:val="0"/>
        </w:rPr>
        <w:t>Handling missing values, scaling features, and preparing the dataset for analysis.</w:t>
      </w:r>
    </w:p>
    <w:p w14:paraId="6B6A497E" w14:textId="35C105F0" w:rsidR="001C363E" w:rsidRPr="0091306A" w:rsidRDefault="001C363E" w:rsidP="0091306A">
      <w:pPr>
        <w:pStyle w:val="Heading3"/>
        <w:spacing w:line="276" w:lineRule="auto"/>
        <w:rPr>
          <w:rFonts w:ascii="Arial" w:hAnsi="Arial" w:cs="Arial"/>
        </w:rPr>
      </w:pPr>
      <w:r w:rsidRPr="0091306A">
        <w:rPr>
          <w:rFonts w:ascii="Arial" w:hAnsi="Arial" w:cs="Arial"/>
        </w:rPr>
        <w:t>Scikit-learn</w:t>
      </w:r>
      <w:r w:rsidR="00C656B7" w:rsidRPr="0091306A">
        <w:rPr>
          <w:rFonts w:ascii="Arial" w:hAnsi="Arial" w:cs="Arial"/>
        </w:rPr>
        <w:t xml:space="preserve"> - </w:t>
      </w:r>
      <w:r w:rsidRPr="0091306A">
        <w:rPr>
          <w:rFonts w:ascii="Arial" w:eastAsiaTheme="minorEastAsia" w:hAnsi="Arial" w:cs="Arial"/>
          <w:b w:val="0"/>
          <w:bCs w:val="0"/>
        </w:rPr>
        <w:t>Machine learning, specifically </w:t>
      </w:r>
      <w:proofErr w:type="spellStart"/>
      <w:r w:rsidRPr="0091306A">
        <w:rPr>
          <w:rFonts w:ascii="Arial" w:eastAsiaTheme="minorEastAsia" w:hAnsi="Arial" w:cs="Arial"/>
          <w:b w:val="0"/>
          <w:bCs w:val="0"/>
        </w:rPr>
        <w:t>KMeans</w:t>
      </w:r>
      <w:proofErr w:type="spellEnd"/>
      <w:r w:rsidRPr="0091306A">
        <w:rPr>
          <w:rFonts w:ascii="Arial" w:eastAsiaTheme="minorEastAsia" w:hAnsi="Arial" w:cs="Arial"/>
          <w:b w:val="0"/>
          <w:bCs w:val="0"/>
        </w:rPr>
        <w:t> clustering for recommendations.</w:t>
      </w:r>
    </w:p>
    <w:p w14:paraId="6792513F" w14:textId="7EFBAFE4" w:rsidR="001C363E" w:rsidRPr="0091306A" w:rsidRDefault="001C363E" w:rsidP="0091306A">
      <w:pPr>
        <w:pStyle w:val="ListParagraph"/>
        <w:numPr>
          <w:ilvl w:val="0"/>
          <w:numId w:val="18"/>
        </w:numPr>
        <w:spacing w:line="276" w:lineRule="auto"/>
        <w:rPr>
          <w:rFonts w:ascii="Arial" w:hAnsi="Arial" w:cs="Arial"/>
        </w:rPr>
      </w:pPr>
      <w:r w:rsidRPr="001C363E">
        <w:rPr>
          <w:rFonts w:ascii="Arial" w:hAnsi="Arial" w:cs="Arial"/>
        </w:rPr>
        <w:t>Grouping brands based on sustainability metrics.</w:t>
      </w:r>
    </w:p>
    <w:p w14:paraId="5D3541FD" w14:textId="736E1D35" w:rsidR="001C363E" w:rsidRPr="0091306A" w:rsidRDefault="001C363E" w:rsidP="0091306A">
      <w:pPr>
        <w:pStyle w:val="Heading3"/>
        <w:spacing w:line="276" w:lineRule="auto"/>
        <w:rPr>
          <w:rFonts w:ascii="Arial" w:eastAsiaTheme="minorEastAsia" w:hAnsi="Arial" w:cs="Arial"/>
        </w:rPr>
      </w:pPr>
      <w:r w:rsidRPr="0091306A">
        <w:rPr>
          <w:rFonts w:ascii="Arial" w:eastAsiaTheme="minorEastAsia" w:hAnsi="Arial" w:cs="Arial"/>
        </w:rPr>
        <w:t>Matplotlib and seaborn</w:t>
      </w:r>
      <w:r w:rsidR="00C656B7" w:rsidRPr="0091306A">
        <w:rPr>
          <w:rFonts w:ascii="Arial" w:eastAsiaTheme="minorEastAsia" w:hAnsi="Arial" w:cs="Arial"/>
        </w:rPr>
        <w:t xml:space="preserve"> - </w:t>
      </w:r>
      <w:r w:rsidRPr="0091306A">
        <w:rPr>
          <w:rFonts w:ascii="Arial" w:eastAsiaTheme="minorEastAsia" w:hAnsi="Arial" w:cs="Arial"/>
          <w:b w:val="0"/>
          <w:bCs w:val="0"/>
        </w:rPr>
        <w:t>Visualizing sustainability scores, trends, and comparisons across brands.</w:t>
      </w:r>
    </w:p>
    <w:p w14:paraId="5B6E57C1" w14:textId="7105640B" w:rsidR="001C363E" w:rsidRPr="0091306A" w:rsidRDefault="001C363E" w:rsidP="0091306A">
      <w:pPr>
        <w:pStyle w:val="Heading3"/>
        <w:spacing w:line="276" w:lineRule="auto"/>
        <w:rPr>
          <w:rFonts w:ascii="Arial" w:eastAsiaTheme="minorEastAsia" w:hAnsi="Arial" w:cs="Arial"/>
        </w:rPr>
      </w:pPr>
      <w:proofErr w:type="spellStart"/>
      <w:r w:rsidRPr="0091306A">
        <w:rPr>
          <w:rFonts w:ascii="Arial" w:eastAsiaTheme="minorEastAsia" w:hAnsi="Arial" w:cs="Arial"/>
        </w:rPr>
        <w:t>Scipy</w:t>
      </w:r>
      <w:proofErr w:type="spellEnd"/>
      <w:r w:rsidR="00C656B7" w:rsidRPr="0091306A">
        <w:rPr>
          <w:rFonts w:ascii="Arial" w:eastAsiaTheme="minorEastAsia" w:hAnsi="Arial" w:cs="Arial"/>
        </w:rPr>
        <w:t xml:space="preserve"> - </w:t>
      </w:r>
      <w:r w:rsidRPr="0091306A">
        <w:rPr>
          <w:rFonts w:ascii="Arial" w:eastAsiaTheme="minorEastAsia" w:hAnsi="Arial" w:cs="Arial"/>
          <w:b w:val="0"/>
          <w:bCs w:val="0"/>
        </w:rPr>
        <w:t>Calculating Euclidean distances to recommend brands within clusters.</w:t>
      </w:r>
    </w:p>
    <w:p w14:paraId="5B478CA2" w14:textId="2A89E44A" w:rsidR="001C363E" w:rsidRPr="0091306A" w:rsidRDefault="001C363E" w:rsidP="0091306A">
      <w:pPr>
        <w:pStyle w:val="Heading3"/>
        <w:spacing w:line="276" w:lineRule="auto"/>
        <w:rPr>
          <w:rFonts w:ascii="Arial" w:hAnsi="Arial" w:cs="Arial"/>
        </w:rPr>
      </w:pPr>
      <w:proofErr w:type="spellStart"/>
      <w:r w:rsidRPr="0091306A">
        <w:rPr>
          <w:rFonts w:ascii="Arial" w:hAnsi="Arial" w:cs="Arial"/>
        </w:rPr>
        <w:t>Numpy</w:t>
      </w:r>
      <w:proofErr w:type="spellEnd"/>
      <w:r w:rsidR="00C656B7" w:rsidRPr="0091306A">
        <w:rPr>
          <w:rFonts w:ascii="Arial" w:hAnsi="Arial" w:cs="Arial"/>
        </w:rPr>
        <w:t xml:space="preserve"> - </w:t>
      </w:r>
      <w:r w:rsidRPr="0091306A">
        <w:rPr>
          <w:rFonts w:ascii="Arial" w:eastAsiaTheme="minorEastAsia" w:hAnsi="Arial" w:cs="Arial"/>
          <w:b w:val="0"/>
          <w:bCs w:val="0"/>
        </w:rPr>
        <w:t>Managing feature vectors for distance calculations.</w:t>
      </w:r>
    </w:p>
    <w:p w14:paraId="76C33031" w14:textId="5AFEABD0" w:rsidR="001C363E" w:rsidRPr="0091306A" w:rsidRDefault="001C363E" w:rsidP="0091306A">
      <w:pPr>
        <w:pStyle w:val="Heading3"/>
        <w:spacing w:line="276" w:lineRule="auto"/>
        <w:rPr>
          <w:rFonts w:ascii="Arial" w:hAnsi="Arial" w:cs="Arial"/>
        </w:rPr>
      </w:pPr>
      <w:proofErr w:type="spellStart"/>
      <w:r w:rsidRPr="0091306A">
        <w:rPr>
          <w:rFonts w:ascii="Arial" w:hAnsi="Arial" w:cs="Arial"/>
        </w:rPr>
        <w:t>Pymongo</w:t>
      </w:r>
      <w:proofErr w:type="spellEnd"/>
      <w:r w:rsidR="00C656B7" w:rsidRPr="0091306A">
        <w:rPr>
          <w:rFonts w:ascii="Arial" w:hAnsi="Arial" w:cs="Arial"/>
        </w:rPr>
        <w:t xml:space="preserve"> - </w:t>
      </w:r>
      <w:r w:rsidRPr="0091306A">
        <w:rPr>
          <w:rFonts w:ascii="Arial" w:eastAsiaTheme="minorEastAsia" w:hAnsi="Arial" w:cs="Arial"/>
          <w:b w:val="0"/>
          <w:bCs w:val="0"/>
        </w:rPr>
        <w:t>Database management, connecting to MongoDB.</w:t>
      </w:r>
    </w:p>
    <w:p w14:paraId="5DCCF04D" w14:textId="46286BCF" w:rsidR="001C363E" w:rsidRPr="0091306A" w:rsidRDefault="001C363E" w:rsidP="0091306A">
      <w:pPr>
        <w:pStyle w:val="Heading3"/>
        <w:tabs>
          <w:tab w:val="left" w:pos="2127"/>
        </w:tabs>
        <w:spacing w:line="276" w:lineRule="auto"/>
        <w:rPr>
          <w:rFonts w:ascii="Arial" w:hAnsi="Arial" w:cs="Arial"/>
        </w:rPr>
      </w:pPr>
      <w:r w:rsidRPr="0091306A">
        <w:rPr>
          <w:rFonts w:ascii="Arial" w:hAnsi="Arial" w:cs="Arial"/>
        </w:rPr>
        <w:t>Flask</w:t>
      </w:r>
      <w:r w:rsidR="0091306A" w:rsidRPr="0091306A">
        <w:rPr>
          <w:rFonts w:ascii="Arial" w:hAnsi="Arial" w:cs="Arial"/>
        </w:rPr>
        <w:t xml:space="preserve">- </w:t>
      </w:r>
      <w:r w:rsidRPr="0091306A">
        <w:rPr>
          <w:rFonts w:ascii="Arial" w:hAnsi="Arial" w:cs="Arial"/>
          <w:b w:val="0"/>
          <w:bCs w:val="0"/>
        </w:rPr>
        <w:t>Web framework for building the application.</w:t>
      </w:r>
    </w:p>
    <w:p w14:paraId="4228B11E" w14:textId="3F9CBF69" w:rsidR="001C363E" w:rsidRPr="0091306A" w:rsidRDefault="001C363E" w:rsidP="0091306A">
      <w:pPr>
        <w:pStyle w:val="Heading2"/>
        <w:spacing w:line="276" w:lineRule="auto"/>
        <w:rPr>
          <w:rFonts w:ascii="Arial" w:hAnsi="Arial" w:cs="Arial"/>
          <w:sz w:val="24"/>
          <w:szCs w:val="24"/>
        </w:rPr>
      </w:pPr>
      <w:r w:rsidRPr="0091306A">
        <w:rPr>
          <w:rFonts w:ascii="Arial" w:hAnsi="Arial" w:cs="Arial"/>
          <w:sz w:val="24"/>
          <w:szCs w:val="24"/>
        </w:rPr>
        <w:t>Front-End Technologies</w:t>
      </w:r>
      <w:r w:rsidR="0091306A" w:rsidRPr="0091306A">
        <w:rPr>
          <w:rFonts w:ascii="Arial" w:hAnsi="Arial" w:cs="Arial"/>
          <w:sz w:val="24"/>
          <w:szCs w:val="24"/>
        </w:rPr>
        <w:t xml:space="preserve"> – HTML, CSS, JavaScript</w:t>
      </w:r>
    </w:p>
    <w:p w14:paraId="6D48CC6E" w14:textId="5CE74EE3" w:rsidR="001C363E" w:rsidRPr="0091306A" w:rsidRDefault="001C363E" w:rsidP="0091306A">
      <w:pPr>
        <w:pStyle w:val="Heading1"/>
        <w:spacing w:line="276" w:lineRule="auto"/>
        <w:rPr>
          <w:rFonts w:ascii="Arial" w:hAnsi="Arial" w:cs="Arial"/>
          <w:sz w:val="32"/>
          <w:szCs w:val="32"/>
        </w:rPr>
      </w:pPr>
      <w:r w:rsidRPr="0091306A">
        <w:rPr>
          <w:rFonts w:ascii="Arial" w:hAnsi="Arial" w:cs="Arial"/>
          <w:sz w:val="32"/>
          <w:szCs w:val="32"/>
        </w:rPr>
        <w:t>Conclusions and Future Work</w:t>
      </w:r>
    </w:p>
    <w:p w14:paraId="5CBA92AA" w14:textId="6C9E692E" w:rsidR="001C363E" w:rsidRPr="0091306A" w:rsidRDefault="00C27D2F" w:rsidP="0091306A">
      <w:pPr>
        <w:pStyle w:val="Heading2"/>
        <w:spacing w:line="276" w:lineRule="auto"/>
        <w:rPr>
          <w:rFonts w:ascii="Arial" w:hAnsi="Arial" w:cs="Arial"/>
          <w:sz w:val="24"/>
          <w:szCs w:val="24"/>
        </w:rPr>
      </w:pPr>
      <w:r w:rsidRPr="0091306A">
        <w:rPr>
          <w:rFonts w:ascii="Arial" w:hAnsi="Arial" w:cs="Arial"/>
          <w:sz w:val="24"/>
          <w:szCs w:val="24"/>
        </w:rPr>
        <w:t>Conclusion</w:t>
      </w:r>
    </w:p>
    <w:p w14:paraId="088E9A5C" w14:textId="77777777" w:rsidR="00C27D2F" w:rsidRPr="0091306A" w:rsidRDefault="00C27D2F" w:rsidP="0091306A">
      <w:pPr>
        <w:pStyle w:val="ListParagraph"/>
        <w:numPr>
          <w:ilvl w:val="0"/>
          <w:numId w:val="34"/>
        </w:numPr>
        <w:spacing w:line="276" w:lineRule="auto"/>
        <w:rPr>
          <w:rFonts w:ascii="Arial" w:hAnsi="Arial" w:cs="Arial"/>
        </w:rPr>
      </w:pPr>
      <w:r w:rsidRPr="0091306A">
        <w:rPr>
          <w:rFonts w:ascii="Arial" w:hAnsi="Arial" w:cs="Arial"/>
        </w:rPr>
        <w:t xml:space="preserve">The </w:t>
      </w:r>
      <w:proofErr w:type="spellStart"/>
      <w:r w:rsidRPr="0091306A">
        <w:rPr>
          <w:rFonts w:ascii="Arial" w:hAnsi="Arial" w:cs="Arial"/>
        </w:rPr>
        <w:t>GreenThread</w:t>
      </w:r>
      <w:proofErr w:type="spellEnd"/>
      <w:r w:rsidRPr="0091306A">
        <w:rPr>
          <w:rFonts w:ascii="Arial" w:hAnsi="Arial" w:cs="Arial"/>
        </w:rPr>
        <w:t xml:space="preserve"> project has made significant strides in promoting sustainability within the fashion industry, directly contributing to </w:t>
      </w:r>
      <w:r w:rsidRPr="0091306A">
        <w:rPr>
          <w:rFonts w:ascii="Arial" w:hAnsi="Arial" w:cs="Arial"/>
          <w:b/>
          <w:bCs/>
        </w:rPr>
        <w:t>Sustainable Development Goal (SDG) 12: Responsible Consumption and Production.</w:t>
      </w:r>
      <w:r w:rsidRPr="0091306A">
        <w:rPr>
          <w:rFonts w:ascii="Arial" w:hAnsi="Arial" w:cs="Arial"/>
        </w:rPr>
        <w:t xml:space="preserve"> By enabling consumers to access detailed, data-driven insights into the sustainability practices of individual fashion brands, the platform empowers them to make more eco-conscious purchasing decisions.</w:t>
      </w:r>
    </w:p>
    <w:p w14:paraId="61C45DE3" w14:textId="77777777" w:rsidR="00C27D2F" w:rsidRPr="0091306A" w:rsidRDefault="00C27D2F" w:rsidP="0091306A">
      <w:pPr>
        <w:pStyle w:val="ListParagraph"/>
        <w:numPr>
          <w:ilvl w:val="0"/>
          <w:numId w:val="34"/>
        </w:numPr>
        <w:spacing w:line="276" w:lineRule="auto"/>
        <w:rPr>
          <w:rFonts w:ascii="Arial" w:hAnsi="Arial" w:cs="Arial"/>
        </w:rPr>
      </w:pPr>
      <w:r w:rsidRPr="0091306A">
        <w:rPr>
          <w:rFonts w:ascii="Arial" w:hAnsi="Arial" w:cs="Arial"/>
        </w:rPr>
        <w:t>The project’s achievements include:</w:t>
      </w:r>
    </w:p>
    <w:p w14:paraId="4552BC95" w14:textId="0FFA3D54" w:rsidR="00C27D2F" w:rsidRPr="0091306A" w:rsidRDefault="00C27D2F" w:rsidP="0091306A">
      <w:pPr>
        <w:pStyle w:val="ListParagraph"/>
        <w:numPr>
          <w:ilvl w:val="1"/>
          <w:numId w:val="34"/>
        </w:numPr>
        <w:spacing w:line="276" w:lineRule="auto"/>
        <w:rPr>
          <w:rFonts w:ascii="Arial" w:hAnsi="Arial" w:cs="Arial"/>
        </w:rPr>
      </w:pPr>
      <w:r w:rsidRPr="0091306A">
        <w:rPr>
          <w:rFonts w:ascii="Arial" w:hAnsi="Arial" w:cs="Arial"/>
          <w:b/>
          <w:bCs/>
        </w:rPr>
        <w:t>Brand Recommendation System</w:t>
      </w:r>
      <w:r w:rsidRPr="0091306A">
        <w:rPr>
          <w:rFonts w:ascii="Arial" w:hAnsi="Arial" w:cs="Arial"/>
        </w:rPr>
        <w:t xml:space="preserve">: </w:t>
      </w:r>
      <w:proofErr w:type="spellStart"/>
      <w:r w:rsidR="00C656B7" w:rsidRPr="0091306A">
        <w:rPr>
          <w:rFonts w:ascii="Arial" w:hAnsi="Arial" w:cs="Arial"/>
        </w:rPr>
        <w:t>G</w:t>
      </w:r>
      <w:r w:rsidRPr="0091306A">
        <w:rPr>
          <w:rFonts w:ascii="Arial" w:hAnsi="Arial" w:cs="Arial"/>
        </w:rPr>
        <w:t>brands</w:t>
      </w:r>
      <w:proofErr w:type="spellEnd"/>
      <w:r w:rsidRPr="0091306A">
        <w:rPr>
          <w:rFonts w:ascii="Arial" w:hAnsi="Arial" w:cs="Arial"/>
        </w:rPr>
        <w:t xml:space="preserve"> based on similar sustainability metrics, making it easier for consumers to identify environmentally-friendly alternatives.</w:t>
      </w:r>
    </w:p>
    <w:p w14:paraId="12198848" w14:textId="77777777" w:rsidR="00C27D2F" w:rsidRPr="0091306A" w:rsidRDefault="00C27D2F" w:rsidP="0091306A">
      <w:pPr>
        <w:pStyle w:val="ListParagraph"/>
        <w:numPr>
          <w:ilvl w:val="1"/>
          <w:numId w:val="34"/>
        </w:numPr>
        <w:spacing w:line="276" w:lineRule="auto"/>
        <w:rPr>
          <w:rFonts w:ascii="Arial" w:hAnsi="Arial" w:cs="Arial"/>
        </w:rPr>
      </w:pPr>
      <w:r w:rsidRPr="0091306A">
        <w:rPr>
          <w:rFonts w:ascii="Arial" w:hAnsi="Arial" w:cs="Arial"/>
          <w:b/>
          <w:bCs/>
        </w:rPr>
        <w:t>Impact Calculator</w:t>
      </w:r>
      <w:r w:rsidRPr="0091306A">
        <w:rPr>
          <w:rFonts w:ascii="Arial" w:hAnsi="Arial" w:cs="Arial"/>
        </w:rPr>
        <w:t>: Allowing users to calculate the environmental impact of purchasing decisions, based on factors like carbon footprint, water usage, and waste production.</w:t>
      </w:r>
    </w:p>
    <w:p w14:paraId="788DF810" w14:textId="0E0F7E9C" w:rsidR="00C27D2F" w:rsidRPr="0091306A" w:rsidRDefault="00C27D2F" w:rsidP="0091306A">
      <w:pPr>
        <w:pStyle w:val="ListParagraph"/>
        <w:numPr>
          <w:ilvl w:val="1"/>
          <w:numId w:val="34"/>
        </w:numPr>
        <w:spacing w:line="276" w:lineRule="auto"/>
        <w:rPr>
          <w:rFonts w:ascii="Arial" w:hAnsi="Arial" w:cs="Arial"/>
        </w:rPr>
      </w:pPr>
      <w:r w:rsidRPr="0091306A">
        <w:rPr>
          <w:rFonts w:ascii="Arial" w:hAnsi="Arial" w:cs="Arial"/>
          <w:b/>
          <w:bCs/>
        </w:rPr>
        <w:t>Individual Brand Pages</w:t>
      </w:r>
      <w:r w:rsidRPr="0091306A">
        <w:rPr>
          <w:rFonts w:ascii="Arial" w:hAnsi="Arial" w:cs="Arial"/>
        </w:rPr>
        <w:t>: This ensures that users have the information needed to evaluate a brand's overall environmental impact.</w:t>
      </w:r>
    </w:p>
    <w:p w14:paraId="797269B5" w14:textId="4449FAFE" w:rsidR="00C27D2F" w:rsidRPr="0091306A" w:rsidRDefault="00C27D2F" w:rsidP="0091306A">
      <w:pPr>
        <w:pStyle w:val="ListParagraph"/>
        <w:numPr>
          <w:ilvl w:val="1"/>
          <w:numId w:val="34"/>
        </w:numPr>
        <w:spacing w:line="276" w:lineRule="auto"/>
        <w:rPr>
          <w:rFonts w:ascii="Arial" w:hAnsi="Arial" w:cs="Arial"/>
        </w:rPr>
      </w:pPr>
      <w:r w:rsidRPr="0091306A">
        <w:rPr>
          <w:rFonts w:ascii="Arial" w:hAnsi="Arial" w:cs="Arial"/>
          <w:b/>
          <w:bCs/>
        </w:rPr>
        <w:t>Data Visualizations</w:t>
      </w:r>
      <w:r w:rsidRPr="0091306A">
        <w:rPr>
          <w:rFonts w:ascii="Arial" w:hAnsi="Arial" w:cs="Arial"/>
        </w:rPr>
        <w:t xml:space="preserve">: </w:t>
      </w:r>
      <w:r w:rsidR="00C656B7" w:rsidRPr="0091306A">
        <w:rPr>
          <w:rFonts w:ascii="Arial" w:hAnsi="Arial" w:cs="Arial"/>
        </w:rPr>
        <w:t>Allow</w:t>
      </w:r>
      <w:r w:rsidRPr="0091306A">
        <w:rPr>
          <w:rFonts w:ascii="Arial" w:hAnsi="Arial" w:cs="Arial"/>
        </w:rPr>
        <w:t xml:space="preserve"> users to easily compare sustainability trends across brands, helping them make more informed choices.</w:t>
      </w:r>
    </w:p>
    <w:p w14:paraId="18292F60" w14:textId="77777777" w:rsidR="00C27D2F" w:rsidRPr="0091306A" w:rsidRDefault="00C27D2F" w:rsidP="0091306A">
      <w:pPr>
        <w:pStyle w:val="ListParagraph"/>
        <w:numPr>
          <w:ilvl w:val="0"/>
          <w:numId w:val="34"/>
        </w:numPr>
        <w:spacing w:line="276" w:lineRule="auto"/>
        <w:rPr>
          <w:rFonts w:ascii="Arial" w:hAnsi="Arial" w:cs="Arial"/>
        </w:rPr>
      </w:pPr>
      <w:r w:rsidRPr="0091306A">
        <w:rPr>
          <w:rFonts w:ascii="Arial" w:hAnsi="Arial" w:cs="Arial"/>
        </w:rPr>
        <w:t xml:space="preserve">By utilizing </w:t>
      </w:r>
      <w:r w:rsidRPr="0091306A">
        <w:rPr>
          <w:rFonts w:ascii="Arial" w:hAnsi="Arial" w:cs="Arial"/>
          <w:b/>
          <w:bCs/>
        </w:rPr>
        <w:t xml:space="preserve">Flask, pandas, scikit-learn, </w:t>
      </w:r>
      <w:proofErr w:type="spellStart"/>
      <w:r w:rsidRPr="0091306A">
        <w:rPr>
          <w:rFonts w:ascii="Arial" w:hAnsi="Arial" w:cs="Arial"/>
          <w:b/>
          <w:bCs/>
        </w:rPr>
        <w:t>pymongo</w:t>
      </w:r>
      <w:proofErr w:type="spellEnd"/>
      <w:r w:rsidRPr="0091306A">
        <w:rPr>
          <w:rFonts w:ascii="Arial" w:hAnsi="Arial" w:cs="Arial"/>
        </w:rPr>
        <w:t xml:space="preserve">, and other Python libraries, the platform combines data processing, machine learning, and a responsive web interface to create a seamless user experience. </w:t>
      </w:r>
    </w:p>
    <w:p w14:paraId="354E342C" w14:textId="6CC21665" w:rsidR="00C27D2F" w:rsidRPr="0091306A" w:rsidRDefault="00C27D2F" w:rsidP="0091306A">
      <w:pPr>
        <w:pStyle w:val="ListParagraph"/>
        <w:numPr>
          <w:ilvl w:val="0"/>
          <w:numId w:val="34"/>
        </w:numPr>
        <w:spacing w:line="276" w:lineRule="auto"/>
        <w:rPr>
          <w:rFonts w:ascii="Arial" w:hAnsi="Arial" w:cs="Arial"/>
          <w:b/>
          <w:bCs/>
        </w:rPr>
      </w:pPr>
      <w:r w:rsidRPr="0091306A">
        <w:rPr>
          <w:rFonts w:ascii="Arial" w:hAnsi="Arial" w:cs="Arial"/>
          <w:b/>
          <w:bCs/>
        </w:rPr>
        <w:t xml:space="preserve">Additionally, by following open-source principles, </w:t>
      </w:r>
      <w:proofErr w:type="spellStart"/>
      <w:r w:rsidRPr="0091306A">
        <w:rPr>
          <w:rFonts w:ascii="Arial" w:hAnsi="Arial" w:cs="Arial"/>
          <w:b/>
          <w:bCs/>
        </w:rPr>
        <w:t>GreenThread</w:t>
      </w:r>
      <w:proofErr w:type="spellEnd"/>
      <w:r w:rsidRPr="0091306A">
        <w:rPr>
          <w:rFonts w:ascii="Arial" w:hAnsi="Arial" w:cs="Arial"/>
          <w:b/>
          <w:bCs/>
        </w:rPr>
        <w:t xml:space="preserve"> invites contributions from the development community, fostering continuous growth and improvement.</w:t>
      </w:r>
    </w:p>
    <w:p w14:paraId="3249D506" w14:textId="33D5EB2E" w:rsidR="00C27D2F" w:rsidRPr="0091306A" w:rsidRDefault="00C27D2F" w:rsidP="0091306A">
      <w:pPr>
        <w:pStyle w:val="Heading2"/>
        <w:spacing w:line="276" w:lineRule="auto"/>
        <w:rPr>
          <w:rFonts w:ascii="Arial" w:hAnsi="Arial" w:cs="Arial"/>
          <w:sz w:val="24"/>
          <w:szCs w:val="24"/>
        </w:rPr>
      </w:pPr>
      <w:r w:rsidRPr="0091306A">
        <w:rPr>
          <w:rFonts w:ascii="Arial" w:hAnsi="Arial" w:cs="Arial"/>
          <w:sz w:val="24"/>
          <w:szCs w:val="24"/>
        </w:rPr>
        <w:lastRenderedPageBreak/>
        <w:t>Future Works</w:t>
      </w:r>
    </w:p>
    <w:p w14:paraId="557E0B23" w14:textId="77777777" w:rsidR="00C27D2F" w:rsidRPr="00C27D2F" w:rsidRDefault="00C27D2F" w:rsidP="0091306A">
      <w:pPr>
        <w:spacing w:line="276" w:lineRule="auto"/>
        <w:rPr>
          <w:rFonts w:ascii="Arial" w:hAnsi="Arial" w:cs="Arial"/>
        </w:rPr>
      </w:pPr>
      <w:r w:rsidRPr="00C27D2F">
        <w:rPr>
          <w:rFonts w:ascii="Arial" w:hAnsi="Arial" w:cs="Arial"/>
        </w:rPr>
        <w:t>While the current platform is functional, there are several areas for future development:</w:t>
      </w:r>
    </w:p>
    <w:p w14:paraId="5F7E3440" w14:textId="77777777" w:rsidR="00C27D2F" w:rsidRPr="00C27D2F" w:rsidRDefault="00C27D2F" w:rsidP="0091306A">
      <w:pPr>
        <w:numPr>
          <w:ilvl w:val="0"/>
          <w:numId w:val="35"/>
        </w:numPr>
        <w:spacing w:line="276" w:lineRule="auto"/>
        <w:rPr>
          <w:rFonts w:ascii="Arial" w:hAnsi="Arial" w:cs="Arial"/>
        </w:rPr>
      </w:pPr>
      <w:r w:rsidRPr="00C27D2F">
        <w:rPr>
          <w:rFonts w:ascii="Arial" w:hAnsi="Arial" w:cs="Arial"/>
          <w:b/>
          <w:bCs/>
        </w:rPr>
        <w:t>Enhanced Data Collection</w:t>
      </w:r>
      <w:r w:rsidRPr="00C27D2F">
        <w:rPr>
          <w:rFonts w:ascii="Arial" w:hAnsi="Arial" w:cs="Arial"/>
        </w:rPr>
        <w:t>:</w:t>
      </w:r>
    </w:p>
    <w:p w14:paraId="3B834D7E" w14:textId="77777777"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API Integrations</w:t>
      </w:r>
      <w:r w:rsidRPr="00C27D2F">
        <w:rPr>
          <w:rFonts w:ascii="Arial" w:hAnsi="Arial" w:cs="Arial"/>
        </w:rPr>
        <w:t>: Integrating fashion industry APIs could provide even more accurate, real-time data on sustainable fashion brands.</w:t>
      </w:r>
    </w:p>
    <w:p w14:paraId="37409F09" w14:textId="77777777" w:rsidR="00C27D2F" w:rsidRPr="00C27D2F" w:rsidRDefault="00C27D2F" w:rsidP="0091306A">
      <w:pPr>
        <w:numPr>
          <w:ilvl w:val="0"/>
          <w:numId w:val="35"/>
        </w:numPr>
        <w:spacing w:line="276" w:lineRule="auto"/>
        <w:rPr>
          <w:rFonts w:ascii="Arial" w:hAnsi="Arial" w:cs="Arial"/>
        </w:rPr>
      </w:pPr>
      <w:r w:rsidRPr="00C27D2F">
        <w:rPr>
          <w:rFonts w:ascii="Arial" w:hAnsi="Arial" w:cs="Arial"/>
          <w:b/>
          <w:bCs/>
        </w:rPr>
        <w:t>Advanced Analytics and Machine Learning</w:t>
      </w:r>
      <w:r w:rsidRPr="00C27D2F">
        <w:rPr>
          <w:rFonts w:ascii="Arial" w:hAnsi="Arial" w:cs="Arial"/>
        </w:rPr>
        <w:t>:</w:t>
      </w:r>
    </w:p>
    <w:p w14:paraId="4521E1F4" w14:textId="77777777"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Personalized Brand Recommendations</w:t>
      </w:r>
      <w:r w:rsidRPr="00C27D2F">
        <w:rPr>
          <w:rFonts w:ascii="Arial" w:hAnsi="Arial" w:cs="Arial"/>
        </w:rPr>
        <w:t>: Enhancing the recommendation system with advanced algorithms, such as </w:t>
      </w:r>
      <w:r w:rsidRPr="00C27D2F">
        <w:rPr>
          <w:rFonts w:ascii="Arial" w:hAnsi="Arial" w:cs="Arial"/>
          <w:b/>
          <w:bCs/>
        </w:rPr>
        <w:t>collaborative filtering</w:t>
      </w:r>
      <w:r w:rsidRPr="00C27D2F">
        <w:rPr>
          <w:rFonts w:ascii="Arial" w:hAnsi="Arial" w:cs="Arial"/>
        </w:rPr>
        <w:t> or </w:t>
      </w:r>
      <w:r w:rsidRPr="00C27D2F">
        <w:rPr>
          <w:rFonts w:ascii="Arial" w:hAnsi="Arial" w:cs="Arial"/>
          <w:b/>
          <w:bCs/>
        </w:rPr>
        <w:t>deep learning</w:t>
      </w:r>
      <w:r w:rsidRPr="00C27D2F">
        <w:rPr>
          <w:rFonts w:ascii="Arial" w:hAnsi="Arial" w:cs="Arial"/>
        </w:rPr>
        <w:t>, could help tailor brand suggestions based on user preferences.</w:t>
      </w:r>
    </w:p>
    <w:p w14:paraId="3FE624A2" w14:textId="77777777"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Predictive Analytics</w:t>
      </w:r>
      <w:r w:rsidRPr="00C27D2F">
        <w:rPr>
          <w:rFonts w:ascii="Arial" w:hAnsi="Arial" w:cs="Arial"/>
        </w:rPr>
        <w:t>: Implementing predictive models to forecast future sustainability trends based on current brand practices.</w:t>
      </w:r>
    </w:p>
    <w:p w14:paraId="7B183044" w14:textId="77777777" w:rsidR="00C27D2F" w:rsidRPr="00C27D2F" w:rsidRDefault="00C27D2F" w:rsidP="0091306A">
      <w:pPr>
        <w:numPr>
          <w:ilvl w:val="0"/>
          <w:numId w:val="35"/>
        </w:numPr>
        <w:spacing w:line="276" w:lineRule="auto"/>
        <w:rPr>
          <w:rFonts w:ascii="Arial" w:hAnsi="Arial" w:cs="Arial"/>
        </w:rPr>
      </w:pPr>
      <w:r w:rsidRPr="00C27D2F">
        <w:rPr>
          <w:rFonts w:ascii="Arial" w:hAnsi="Arial" w:cs="Arial"/>
          <w:b/>
          <w:bCs/>
        </w:rPr>
        <w:t>Expanded Impact Metrics</w:t>
      </w:r>
      <w:r w:rsidRPr="00C27D2F">
        <w:rPr>
          <w:rFonts w:ascii="Arial" w:hAnsi="Arial" w:cs="Arial"/>
        </w:rPr>
        <w:t>:</w:t>
      </w:r>
    </w:p>
    <w:p w14:paraId="6A00A39A" w14:textId="77777777" w:rsidR="00C27D2F" w:rsidRPr="00C27D2F" w:rsidRDefault="00C27D2F" w:rsidP="0091306A">
      <w:pPr>
        <w:numPr>
          <w:ilvl w:val="1"/>
          <w:numId w:val="35"/>
        </w:numPr>
        <w:spacing w:line="276" w:lineRule="auto"/>
        <w:rPr>
          <w:rFonts w:ascii="Arial" w:hAnsi="Arial" w:cs="Arial"/>
        </w:rPr>
      </w:pPr>
      <w:r w:rsidRPr="00C27D2F">
        <w:rPr>
          <w:rFonts w:ascii="Arial" w:hAnsi="Arial" w:cs="Arial"/>
        </w:rPr>
        <w:t>Including additional sustainability metrics such as </w:t>
      </w:r>
      <w:r w:rsidRPr="00C27D2F">
        <w:rPr>
          <w:rFonts w:ascii="Arial" w:hAnsi="Arial" w:cs="Arial"/>
          <w:b/>
          <w:bCs/>
        </w:rPr>
        <w:t>social responsibility</w:t>
      </w:r>
      <w:r w:rsidRPr="00C27D2F">
        <w:rPr>
          <w:rFonts w:ascii="Arial" w:hAnsi="Arial" w:cs="Arial"/>
        </w:rPr>
        <w:t> or </w:t>
      </w:r>
      <w:proofErr w:type="spellStart"/>
      <w:r w:rsidRPr="00C27D2F">
        <w:rPr>
          <w:rFonts w:ascii="Arial" w:hAnsi="Arial" w:cs="Arial"/>
          <w:b/>
          <w:bCs/>
        </w:rPr>
        <w:t>labor</w:t>
      </w:r>
      <w:proofErr w:type="spellEnd"/>
      <w:r w:rsidRPr="00C27D2F">
        <w:rPr>
          <w:rFonts w:ascii="Arial" w:hAnsi="Arial" w:cs="Arial"/>
          <w:b/>
          <w:bCs/>
        </w:rPr>
        <w:t xml:space="preserve"> practices</w:t>
      </w:r>
      <w:r w:rsidRPr="00C27D2F">
        <w:rPr>
          <w:rFonts w:ascii="Arial" w:hAnsi="Arial" w:cs="Arial"/>
        </w:rPr>
        <w:t>, along with </w:t>
      </w:r>
      <w:r w:rsidRPr="00C27D2F">
        <w:rPr>
          <w:rFonts w:ascii="Arial" w:hAnsi="Arial" w:cs="Arial"/>
          <w:b/>
          <w:bCs/>
        </w:rPr>
        <w:t>supply chain transparency</w:t>
      </w:r>
      <w:r w:rsidRPr="00C27D2F">
        <w:rPr>
          <w:rFonts w:ascii="Arial" w:hAnsi="Arial" w:cs="Arial"/>
        </w:rPr>
        <w:t>, would provide users with a more holistic view of a brand’s environmental and social impact.</w:t>
      </w:r>
    </w:p>
    <w:p w14:paraId="35913160" w14:textId="77777777"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Lifecycle Assessments</w:t>
      </w:r>
      <w:r w:rsidRPr="00C27D2F">
        <w:rPr>
          <w:rFonts w:ascii="Arial" w:hAnsi="Arial" w:cs="Arial"/>
        </w:rPr>
        <w:t>: Integrating lifecycle assessments would give users a complete picture of a product's environmental footprint from production to disposal.</w:t>
      </w:r>
    </w:p>
    <w:p w14:paraId="1E1FEEF8" w14:textId="77777777" w:rsidR="00C27D2F" w:rsidRPr="00C27D2F" w:rsidRDefault="00C27D2F" w:rsidP="0091306A">
      <w:pPr>
        <w:numPr>
          <w:ilvl w:val="0"/>
          <w:numId w:val="35"/>
        </w:numPr>
        <w:spacing w:line="276" w:lineRule="auto"/>
        <w:rPr>
          <w:rFonts w:ascii="Arial" w:hAnsi="Arial" w:cs="Arial"/>
        </w:rPr>
      </w:pPr>
      <w:r w:rsidRPr="00C27D2F">
        <w:rPr>
          <w:rFonts w:ascii="Arial" w:hAnsi="Arial" w:cs="Arial"/>
          <w:b/>
          <w:bCs/>
        </w:rPr>
        <w:t>Individual Brand Pages Enhancements</w:t>
      </w:r>
      <w:r w:rsidRPr="00C27D2F">
        <w:rPr>
          <w:rFonts w:ascii="Arial" w:hAnsi="Arial" w:cs="Arial"/>
        </w:rPr>
        <w:t>:</w:t>
      </w:r>
    </w:p>
    <w:p w14:paraId="4A1F5152" w14:textId="0DCBD861" w:rsidR="00C27D2F" w:rsidRPr="00C27D2F" w:rsidRDefault="00C656B7" w:rsidP="0091306A">
      <w:pPr>
        <w:numPr>
          <w:ilvl w:val="1"/>
          <w:numId w:val="35"/>
        </w:numPr>
        <w:spacing w:line="276" w:lineRule="auto"/>
        <w:rPr>
          <w:rFonts w:ascii="Arial" w:hAnsi="Arial" w:cs="Arial"/>
        </w:rPr>
      </w:pPr>
      <w:r w:rsidRPr="0091306A">
        <w:rPr>
          <w:rFonts w:ascii="Arial" w:hAnsi="Arial" w:cs="Arial"/>
        </w:rPr>
        <w:t>Include</w:t>
      </w:r>
      <w:r w:rsidR="00C27D2F" w:rsidRPr="00C27D2F">
        <w:rPr>
          <w:rFonts w:ascii="Arial" w:hAnsi="Arial" w:cs="Arial"/>
        </w:rPr>
        <w:t> </w:t>
      </w:r>
      <w:r w:rsidR="00C27D2F" w:rsidRPr="00C27D2F">
        <w:rPr>
          <w:rFonts w:ascii="Arial" w:hAnsi="Arial" w:cs="Arial"/>
          <w:b/>
          <w:bCs/>
        </w:rPr>
        <w:t>user reviews</w:t>
      </w:r>
      <w:r w:rsidR="00C27D2F" w:rsidRPr="00C27D2F">
        <w:rPr>
          <w:rFonts w:ascii="Arial" w:hAnsi="Arial" w:cs="Arial"/>
        </w:rPr>
        <w:t> and </w:t>
      </w:r>
      <w:r w:rsidR="00C27D2F" w:rsidRPr="00C27D2F">
        <w:rPr>
          <w:rFonts w:ascii="Arial" w:hAnsi="Arial" w:cs="Arial"/>
          <w:b/>
          <w:bCs/>
        </w:rPr>
        <w:t>ratings</w:t>
      </w:r>
      <w:r w:rsidR="00C27D2F" w:rsidRPr="00C27D2F">
        <w:rPr>
          <w:rFonts w:ascii="Arial" w:hAnsi="Arial" w:cs="Arial"/>
        </w:rPr>
        <w:t>, adding an interactive and dynamic aspect to brand evaluation.</w:t>
      </w:r>
    </w:p>
    <w:p w14:paraId="2E7F9D98" w14:textId="77777777"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Detailed Comparisons</w:t>
      </w:r>
      <w:r w:rsidRPr="00C27D2F">
        <w:rPr>
          <w:rFonts w:ascii="Arial" w:hAnsi="Arial" w:cs="Arial"/>
        </w:rPr>
        <w:t>: Allow users to compare multiple brands side-by-side on their individual pages, visualizing metrics such as carbon footprint, water usage, and sustainability score in a more detailed manner.</w:t>
      </w:r>
    </w:p>
    <w:p w14:paraId="70CD8BC9" w14:textId="44909728"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Integration of Interactive Charts</w:t>
      </w:r>
      <w:r w:rsidRPr="00C27D2F">
        <w:rPr>
          <w:rFonts w:ascii="Arial" w:hAnsi="Arial" w:cs="Arial"/>
        </w:rPr>
        <w:t>: Providing more interactive, real-time charts that update based on user input</w:t>
      </w:r>
      <w:r w:rsidR="00C656B7" w:rsidRPr="0091306A">
        <w:rPr>
          <w:rFonts w:ascii="Arial" w:hAnsi="Arial" w:cs="Arial"/>
        </w:rPr>
        <w:t>.</w:t>
      </w:r>
    </w:p>
    <w:p w14:paraId="1878875F" w14:textId="77777777" w:rsidR="00C27D2F" w:rsidRPr="00C27D2F" w:rsidRDefault="00C27D2F" w:rsidP="0091306A">
      <w:pPr>
        <w:numPr>
          <w:ilvl w:val="0"/>
          <w:numId w:val="35"/>
        </w:numPr>
        <w:spacing w:line="276" w:lineRule="auto"/>
        <w:rPr>
          <w:rFonts w:ascii="Arial" w:hAnsi="Arial" w:cs="Arial"/>
        </w:rPr>
      </w:pPr>
      <w:r w:rsidRPr="00C27D2F">
        <w:rPr>
          <w:rFonts w:ascii="Arial" w:hAnsi="Arial" w:cs="Arial"/>
          <w:b/>
          <w:bCs/>
        </w:rPr>
        <w:t>Open-Source Collaboration</w:t>
      </w:r>
      <w:r w:rsidRPr="00C27D2F">
        <w:rPr>
          <w:rFonts w:ascii="Arial" w:hAnsi="Arial" w:cs="Arial"/>
        </w:rPr>
        <w:t>:</w:t>
      </w:r>
    </w:p>
    <w:p w14:paraId="62EE09F9" w14:textId="495D8964" w:rsidR="00C27D2F" w:rsidRPr="00C27D2F" w:rsidRDefault="00C27D2F" w:rsidP="0091306A">
      <w:pPr>
        <w:numPr>
          <w:ilvl w:val="1"/>
          <w:numId w:val="35"/>
        </w:numPr>
        <w:spacing w:line="276" w:lineRule="auto"/>
        <w:rPr>
          <w:rFonts w:ascii="Arial" w:hAnsi="Arial" w:cs="Arial"/>
        </w:rPr>
      </w:pPr>
      <w:r w:rsidRPr="00C27D2F">
        <w:rPr>
          <w:rFonts w:ascii="Arial" w:hAnsi="Arial" w:cs="Arial"/>
        </w:rPr>
        <w:t>Encouraging more </w:t>
      </w:r>
      <w:r w:rsidRPr="00C27D2F">
        <w:rPr>
          <w:rFonts w:ascii="Arial" w:hAnsi="Arial" w:cs="Arial"/>
          <w:b/>
          <w:bCs/>
        </w:rPr>
        <w:t>open-source contributions</w:t>
      </w:r>
      <w:r w:rsidRPr="00C27D2F">
        <w:rPr>
          <w:rFonts w:ascii="Arial" w:hAnsi="Arial" w:cs="Arial"/>
        </w:rPr>
        <w:t xml:space="preserve"> from developers, data scientists, and sustainability advocates can drive further innovation and improvements in the </w:t>
      </w:r>
      <w:proofErr w:type="gramStart"/>
      <w:r w:rsidRPr="00C27D2F">
        <w:rPr>
          <w:rFonts w:ascii="Arial" w:hAnsi="Arial" w:cs="Arial"/>
        </w:rPr>
        <w:t>platform..</w:t>
      </w:r>
      <w:proofErr w:type="gramEnd"/>
    </w:p>
    <w:p w14:paraId="610173B7" w14:textId="77777777" w:rsidR="00C27D2F" w:rsidRPr="00C27D2F" w:rsidRDefault="00C27D2F" w:rsidP="0091306A">
      <w:pPr>
        <w:numPr>
          <w:ilvl w:val="0"/>
          <w:numId w:val="35"/>
        </w:numPr>
        <w:spacing w:line="276" w:lineRule="auto"/>
        <w:rPr>
          <w:rFonts w:ascii="Arial" w:hAnsi="Arial" w:cs="Arial"/>
        </w:rPr>
      </w:pPr>
      <w:r w:rsidRPr="00C27D2F">
        <w:rPr>
          <w:rFonts w:ascii="Arial" w:hAnsi="Arial" w:cs="Arial"/>
          <w:b/>
          <w:bCs/>
        </w:rPr>
        <w:t>Scalability and Deployment</w:t>
      </w:r>
      <w:r w:rsidRPr="00C27D2F">
        <w:rPr>
          <w:rFonts w:ascii="Arial" w:hAnsi="Arial" w:cs="Arial"/>
        </w:rPr>
        <w:t>:</w:t>
      </w:r>
    </w:p>
    <w:p w14:paraId="0FC120A7" w14:textId="527ABACF" w:rsidR="00C27D2F" w:rsidRPr="00C27D2F" w:rsidRDefault="00C27D2F" w:rsidP="0091306A">
      <w:pPr>
        <w:numPr>
          <w:ilvl w:val="1"/>
          <w:numId w:val="35"/>
        </w:numPr>
        <w:spacing w:line="276" w:lineRule="auto"/>
        <w:rPr>
          <w:rFonts w:ascii="Arial" w:hAnsi="Arial" w:cs="Arial"/>
        </w:rPr>
      </w:pPr>
      <w:r w:rsidRPr="00C27D2F">
        <w:rPr>
          <w:rFonts w:ascii="Arial" w:hAnsi="Arial" w:cs="Arial"/>
          <w:b/>
          <w:bCs/>
        </w:rPr>
        <w:t>Cloud Deployment</w:t>
      </w:r>
    </w:p>
    <w:p w14:paraId="49EF8EFD" w14:textId="46FC2741" w:rsidR="00C27D2F" w:rsidRPr="0091306A" w:rsidRDefault="00C27D2F" w:rsidP="0091306A">
      <w:pPr>
        <w:numPr>
          <w:ilvl w:val="1"/>
          <w:numId w:val="35"/>
        </w:numPr>
        <w:spacing w:line="276" w:lineRule="auto"/>
        <w:rPr>
          <w:rFonts w:ascii="Arial" w:hAnsi="Arial" w:cs="Arial"/>
          <w:sz w:val="20"/>
          <w:szCs w:val="20"/>
        </w:rPr>
      </w:pPr>
      <w:r w:rsidRPr="00C27D2F">
        <w:rPr>
          <w:rFonts w:ascii="Arial" w:hAnsi="Arial" w:cs="Arial"/>
          <w:b/>
          <w:bCs/>
        </w:rPr>
        <w:t>Mobile App</w:t>
      </w:r>
    </w:p>
    <w:sectPr w:rsidR="00C27D2F" w:rsidRPr="0091306A" w:rsidSect="00C656B7">
      <w:footerReference w:type="default" r:id="rId22"/>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EF395" w14:textId="77777777" w:rsidR="00C27D2F" w:rsidRDefault="00C27D2F" w:rsidP="00C27D2F">
      <w:pPr>
        <w:spacing w:after="0" w:line="240" w:lineRule="auto"/>
      </w:pPr>
      <w:r>
        <w:separator/>
      </w:r>
    </w:p>
  </w:endnote>
  <w:endnote w:type="continuationSeparator" w:id="0">
    <w:p w14:paraId="0908B443" w14:textId="77777777" w:rsidR="00C27D2F" w:rsidRDefault="00C27D2F" w:rsidP="00C2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98069"/>
      <w:docPartObj>
        <w:docPartGallery w:val="Page Numbers (Bottom of Page)"/>
        <w:docPartUnique/>
      </w:docPartObj>
    </w:sdtPr>
    <w:sdtEndPr>
      <w:rPr>
        <w:noProof/>
      </w:rPr>
    </w:sdtEndPr>
    <w:sdtContent>
      <w:p w14:paraId="6DB52C1F" w14:textId="6B31EAEF" w:rsidR="00C27D2F" w:rsidRDefault="00C27D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0BE9F2" w14:textId="77777777" w:rsidR="00C27D2F" w:rsidRDefault="00C27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B72FE" w14:textId="77777777" w:rsidR="00C27D2F" w:rsidRDefault="00C27D2F" w:rsidP="00C27D2F">
      <w:pPr>
        <w:spacing w:after="0" w:line="240" w:lineRule="auto"/>
      </w:pPr>
      <w:r>
        <w:separator/>
      </w:r>
    </w:p>
  </w:footnote>
  <w:footnote w:type="continuationSeparator" w:id="0">
    <w:p w14:paraId="27CCB801" w14:textId="77777777" w:rsidR="00C27D2F" w:rsidRDefault="00C27D2F" w:rsidP="00C27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128F"/>
    <w:multiLevelType w:val="hybridMultilevel"/>
    <w:tmpl w:val="44F6D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40898"/>
    <w:multiLevelType w:val="multilevel"/>
    <w:tmpl w:val="B89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D154CB"/>
    <w:multiLevelType w:val="hybridMultilevel"/>
    <w:tmpl w:val="7C38D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6C51A9"/>
    <w:multiLevelType w:val="multilevel"/>
    <w:tmpl w:val="1A7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A0456"/>
    <w:multiLevelType w:val="multilevel"/>
    <w:tmpl w:val="087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D57BA"/>
    <w:multiLevelType w:val="hybridMultilevel"/>
    <w:tmpl w:val="67A2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8F7933"/>
    <w:multiLevelType w:val="hybridMultilevel"/>
    <w:tmpl w:val="D4E83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4031B"/>
    <w:multiLevelType w:val="hybridMultilevel"/>
    <w:tmpl w:val="D38E72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6A0B3A"/>
    <w:multiLevelType w:val="hybridMultilevel"/>
    <w:tmpl w:val="C7884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D05E39"/>
    <w:multiLevelType w:val="multilevel"/>
    <w:tmpl w:val="EDE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106358"/>
    <w:multiLevelType w:val="hybridMultilevel"/>
    <w:tmpl w:val="DF5A0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177B6B"/>
    <w:multiLevelType w:val="hybridMultilevel"/>
    <w:tmpl w:val="786A1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1C4E1E"/>
    <w:multiLevelType w:val="multilevel"/>
    <w:tmpl w:val="2826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829EF"/>
    <w:multiLevelType w:val="multilevel"/>
    <w:tmpl w:val="F88CD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C4598"/>
    <w:multiLevelType w:val="hybridMultilevel"/>
    <w:tmpl w:val="426A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CF7772"/>
    <w:multiLevelType w:val="multilevel"/>
    <w:tmpl w:val="22241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64E6E"/>
    <w:multiLevelType w:val="multilevel"/>
    <w:tmpl w:val="4D7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239AB"/>
    <w:multiLevelType w:val="multilevel"/>
    <w:tmpl w:val="3FA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B9421C"/>
    <w:multiLevelType w:val="hybridMultilevel"/>
    <w:tmpl w:val="C9E26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B248F"/>
    <w:multiLevelType w:val="multilevel"/>
    <w:tmpl w:val="637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C87271"/>
    <w:multiLevelType w:val="hybridMultilevel"/>
    <w:tmpl w:val="75FEFF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8918AA"/>
    <w:multiLevelType w:val="hybridMultilevel"/>
    <w:tmpl w:val="4BC08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02CC1"/>
    <w:multiLevelType w:val="multilevel"/>
    <w:tmpl w:val="5ED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EF36FE"/>
    <w:multiLevelType w:val="hybridMultilevel"/>
    <w:tmpl w:val="FF585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0F384E"/>
    <w:multiLevelType w:val="hybridMultilevel"/>
    <w:tmpl w:val="7CD44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126739">
    <w:abstractNumId w:val="2"/>
  </w:num>
  <w:num w:numId="2" w16cid:durableId="401369601">
    <w:abstractNumId w:val="2"/>
  </w:num>
  <w:num w:numId="3" w16cid:durableId="644043502">
    <w:abstractNumId w:val="2"/>
  </w:num>
  <w:num w:numId="4" w16cid:durableId="2056809637">
    <w:abstractNumId w:val="2"/>
  </w:num>
  <w:num w:numId="5" w16cid:durableId="1441295056">
    <w:abstractNumId w:val="2"/>
  </w:num>
  <w:num w:numId="6" w16cid:durableId="155851216">
    <w:abstractNumId w:val="2"/>
  </w:num>
  <w:num w:numId="7" w16cid:durableId="1225877096">
    <w:abstractNumId w:val="2"/>
  </w:num>
  <w:num w:numId="8" w16cid:durableId="1464232574">
    <w:abstractNumId w:val="2"/>
  </w:num>
  <w:num w:numId="9" w16cid:durableId="547229844">
    <w:abstractNumId w:val="2"/>
  </w:num>
  <w:num w:numId="10" w16cid:durableId="1376157414">
    <w:abstractNumId w:val="2"/>
  </w:num>
  <w:num w:numId="11" w16cid:durableId="1635258058">
    <w:abstractNumId w:val="2"/>
  </w:num>
  <w:num w:numId="12" w16cid:durableId="402918657">
    <w:abstractNumId w:val="0"/>
  </w:num>
  <w:num w:numId="13" w16cid:durableId="1690830478">
    <w:abstractNumId w:val="8"/>
  </w:num>
  <w:num w:numId="14" w16cid:durableId="290474868">
    <w:abstractNumId w:val="22"/>
  </w:num>
  <w:num w:numId="15" w16cid:durableId="120196691">
    <w:abstractNumId w:val="11"/>
  </w:num>
  <w:num w:numId="16" w16cid:durableId="1884056898">
    <w:abstractNumId w:val="14"/>
  </w:num>
  <w:num w:numId="17" w16cid:durableId="239601046">
    <w:abstractNumId w:val="25"/>
  </w:num>
  <w:num w:numId="18" w16cid:durableId="306277160">
    <w:abstractNumId w:val="12"/>
  </w:num>
  <w:num w:numId="19" w16cid:durableId="1741321731">
    <w:abstractNumId w:val="3"/>
  </w:num>
  <w:num w:numId="20" w16cid:durableId="1762338722">
    <w:abstractNumId w:val="23"/>
  </w:num>
  <w:num w:numId="21" w16cid:durableId="665091333">
    <w:abstractNumId w:val="24"/>
  </w:num>
  <w:num w:numId="22" w16cid:durableId="1225141936">
    <w:abstractNumId w:val="20"/>
  </w:num>
  <w:num w:numId="23" w16cid:durableId="864682899">
    <w:abstractNumId w:val="19"/>
  </w:num>
  <w:num w:numId="24" w16cid:durableId="1652438528">
    <w:abstractNumId w:val="17"/>
  </w:num>
  <w:num w:numId="25" w16cid:durableId="1526207676">
    <w:abstractNumId w:val="9"/>
  </w:num>
  <w:num w:numId="26" w16cid:durableId="1664623839">
    <w:abstractNumId w:val="18"/>
  </w:num>
  <w:num w:numId="27" w16cid:durableId="1885408844">
    <w:abstractNumId w:val="6"/>
  </w:num>
  <w:num w:numId="28" w16cid:durableId="261573533">
    <w:abstractNumId w:val="13"/>
  </w:num>
  <w:num w:numId="29" w16cid:durableId="1636328159">
    <w:abstractNumId w:val="15"/>
  </w:num>
  <w:num w:numId="30" w16cid:durableId="94056937">
    <w:abstractNumId w:val="10"/>
  </w:num>
  <w:num w:numId="31" w16cid:durableId="1961297296">
    <w:abstractNumId w:val="4"/>
  </w:num>
  <w:num w:numId="32" w16cid:durableId="690492990">
    <w:abstractNumId w:val="5"/>
  </w:num>
  <w:num w:numId="33" w16cid:durableId="2106031323">
    <w:abstractNumId w:val="1"/>
  </w:num>
  <w:num w:numId="34" w16cid:durableId="1330600554">
    <w:abstractNumId w:val="21"/>
  </w:num>
  <w:num w:numId="35" w16cid:durableId="960502490">
    <w:abstractNumId w:val="16"/>
  </w:num>
  <w:num w:numId="36" w16cid:durableId="1621913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75"/>
    <w:rsid w:val="001C363E"/>
    <w:rsid w:val="00463F11"/>
    <w:rsid w:val="00620951"/>
    <w:rsid w:val="00646C75"/>
    <w:rsid w:val="00671EF1"/>
    <w:rsid w:val="00674B6A"/>
    <w:rsid w:val="006C3619"/>
    <w:rsid w:val="00805884"/>
    <w:rsid w:val="008E6D5F"/>
    <w:rsid w:val="0091306A"/>
    <w:rsid w:val="009B584E"/>
    <w:rsid w:val="00C27D2F"/>
    <w:rsid w:val="00C51C77"/>
    <w:rsid w:val="00C656B7"/>
    <w:rsid w:val="00C70DCE"/>
    <w:rsid w:val="00EF7B9F"/>
    <w:rsid w:val="00F11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CF35"/>
  <w15:chartTrackingRefBased/>
  <w15:docId w15:val="{CF11AB66-BCAB-49C6-9392-EE81996F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C75"/>
  </w:style>
  <w:style w:type="paragraph" w:styleId="Heading1">
    <w:name w:val="heading 1"/>
    <w:basedOn w:val="Normal"/>
    <w:next w:val="Normal"/>
    <w:link w:val="Heading1Char"/>
    <w:uiPriority w:val="9"/>
    <w:qFormat/>
    <w:rsid w:val="00646C75"/>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6C75"/>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46C75"/>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46C75"/>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46C7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46C7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46C7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C7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6C7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46C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46C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46C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46C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46C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46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6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6C7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46C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46C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6C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46C75"/>
    <w:rPr>
      <w:color w:val="5A5A5A" w:themeColor="text1" w:themeTint="A5"/>
      <w:spacing w:val="10"/>
    </w:rPr>
  </w:style>
  <w:style w:type="character" w:styleId="IntenseEmphasis">
    <w:name w:val="Intense Emphasis"/>
    <w:basedOn w:val="DefaultParagraphFont"/>
    <w:uiPriority w:val="21"/>
    <w:qFormat/>
    <w:rsid w:val="00646C75"/>
    <w:rPr>
      <w:b/>
      <w:bCs/>
      <w:i/>
      <w:iCs/>
      <w:caps/>
    </w:rPr>
  </w:style>
  <w:style w:type="paragraph" w:styleId="IntenseQuote">
    <w:name w:val="Intense Quote"/>
    <w:basedOn w:val="Normal"/>
    <w:next w:val="Normal"/>
    <w:link w:val="IntenseQuoteChar"/>
    <w:uiPriority w:val="30"/>
    <w:qFormat/>
    <w:rsid w:val="00646C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6C75"/>
    <w:rPr>
      <w:color w:val="000000" w:themeColor="text1"/>
      <w:shd w:val="clear" w:color="auto" w:fill="F2F2F2" w:themeFill="background1" w:themeFillShade="F2"/>
    </w:rPr>
  </w:style>
  <w:style w:type="paragraph" w:styleId="NoSpacing">
    <w:name w:val="No Spacing"/>
    <w:uiPriority w:val="1"/>
    <w:qFormat/>
    <w:rsid w:val="00646C75"/>
    <w:pPr>
      <w:spacing w:after="0" w:line="240" w:lineRule="auto"/>
    </w:pPr>
  </w:style>
  <w:style w:type="paragraph" w:styleId="Caption">
    <w:name w:val="caption"/>
    <w:basedOn w:val="Normal"/>
    <w:next w:val="Normal"/>
    <w:uiPriority w:val="35"/>
    <w:semiHidden/>
    <w:unhideWhenUsed/>
    <w:qFormat/>
    <w:rsid w:val="00646C75"/>
    <w:pPr>
      <w:spacing w:after="200" w:line="240" w:lineRule="auto"/>
    </w:pPr>
    <w:rPr>
      <w:i/>
      <w:iCs/>
      <w:color w:val="44546A" w:themeColor="text2"/>
      <w:sz w:val="18"/>
      <w:szCs w:val="18"/>
    </w:rPr>
  </w:style>
  <w:style w:type="character" w:styleId="Strong">
    <w:name w:val="Strong"/>
    <w:basedOn w:val="DefaultParagraphFont"/>
    <w:uiPriority w:val="22"/>
    <w:qFormat/>
    <w:rsid w:val="00646C75"/>
    <w:rPr>
      <w:b/>
      <w:bCs/>
      <w:color w:val="000000" w:themeColor="text1"/>
    </w:rPr>
  </w:style>
  <w:style w:type="character" w:styleId="Emphasis">
    <w:name w:val="Emphasis"/>
    <w:basedOn w:val="DefaultParagraphFont"/>
    <w:uiPriority w:val="20"/>
    <w:qFormat/>
    <w:rsid w:val="00646C75"/>
    <w:rPr>
      <w:i/>
      <w:iCs/>
      <w:color w:val="auto"/>
    </w:rPr>
  </w:style>
  <w:style w:type="paragraph" w:styleId="Quote">
    <w:name w:val="Quote"/>
    <w:basedOn w:val="Normal"/>
    <w:next w:val="Normal"/>
    <w:link w:val="QuoteChar"/>
    <w:uiPriority w:val="29"/>
    <w:qFormat/>
    <w:rsid w:val="00646C75"/>
    <w:pPr>
      <w:spacing w:before="160"/>
      <w:ind w:left="720" w:right="720"/>
    </w:pPr>
    <w:rPr>
      <w:i/>
      <w:iCs/>
      <w:color w:val="000000" w:themeColor="text1"/>
    </w:rPr>
  </w:style>
  <w:style w:type="character" w:customStyle="1" w:styleId="QuoteChar">
    <w:name w:val="Quote Char"/>
    <w:basedOn w:val="DefaultParagraphFont"/>
    <w:link w:val="Quote"/>
    <w:uiPriority w:val="29"/>
    <w:rsid w:val="00646C75"/>
    <w:rPr>
      <w:i/>
      <w:iCs/>
      <w:color w:val="000000" w:themeColor="text1"/>
    </w:rPr>
  </w:style>
  <w:style w:type="character" w:styleId="SubtleEmphasis">
    <w:name w:val="Subtle Emphasis"/>
    <w:basedOn w:val="DefaultParagraphFont"/>
    <w:uiPriority w:val="19"/>
    <w:qFormat/>
    <w:rsid w:val="00646C75"/>
    <w:rPr>
      <w:i/>
      <w:iCs/>
      <w:color w:val="404040" w:themeColor="text1" w:themeTint="BF"/>
    </w:rPr>
  </w:style>
  <w:style w:type="character" w:styleId="SubtleReference">
    <w:name w:val="Subtle Reference"/>
    <w:basedOn w:val="DefaultParagraphFont"/>
    <w:uiPriority w:val="31"/>
    <w:qFormat/>
    <w:rsid w:val="00646C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6C75"/>
    <w:rPr>
      <w:b/>
      <w:bCs/>
      <w:smallCaps/>
      <w:u w:val="single"/>
    </w:rPr>
  </w:style>
  <w:style w:type="character" w:styleId="BookTitle">
    <w:name w:val="Book Title"/>
    <w:basedOn w:val="DefaultParagraphFont"/>
    <w:uiPriority w:val="33"/>
    <w:qFormat/>
    <w:rsid w:val="00646C75"/>
    <w:rPr>
      <w:b w:val="0"/>
      <w:bCs w:val="0"/>
      <w:smallCaps/>
      <w:spacing w:val="5"/>
    </w:rPr>
  </w:style>
  <w:style w:type="paragraph" w:styleId="TOCHeading">
    <w:name w:val="TOC Heading"/>
    <w:basedOn w:val="Heading1"/>
    <w:next w:val="Normal"/>
    <w:uiPriority w:val="39"/>
    <w:semiHidden/>
    <w:unhideWhenUsed/>
    <w:qFormat/>
    <w:rsid w:val="00646C75"/>
    <w:pPr>
      <w:outlineLvl w:val="9"/>
    </w:pPr>
  </w:style>
  <w:style w:type="paragraph" w:styleId="ListParagraph">
    <w:name w:val="List Paragraph"/>
    <w:basedOn w:val="Normal"/>
    <w:uiPriority w:val="34"/>
    <w:qFormat/>
    <w:rsid w:val="00463F11"/>
    <w:pPr>
      <w:ind w:left="720"/>
      <w:contextualSpacing/>
    </w:pPr>
  </w:style>
  <w:style w:type="paragraph" w:styleId="Header">
    <w:name w:val="header"/>
    <w:basedOn w:val="Normal"/>
    <w:link w:val="HeaderChar"/>
    <w:uiPriority w:val="99"/>
    <w:unhideWhenUsed/>
    <w:rsid w:val="00C27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D2F"/>
  </w:style>
  <w:style w:type="paragraph" w:styleId="Footer">
    <w:name w:val="footer"/>
    <w:basedOn w:val="Normal"/>
    <w:link w:val="FooterChar"/>
    <w:uiPriority w:val="99"/>
    <w:unhideWhenUsed/>
    <w:rsid w:val="00C27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5050">
      <w:bodyDiv w:val="1"/>
      <w:marLeft w:val="0"/>
      <w:marRight w:val="0"/>
      <w:marTop w:val="0"/>
      <w:marBottom w:val="0"/>
      <w:divBdr>
        <w:top w:val="none" w:sz="0" w:space="0" w:color="auto"/>
        <w:left w:val="none" w:sz="0" w:space="0" w:color="auto"/>
        <w:bottom w:val="none" w:sz="0" w:space="0" w:color="auto"/>
        <w:right w:val="none" w:sz="0" w:space="0" w:color="auto"/>
      </w:divBdr>
    </w:div>
    <w:div w:id="92627300">
      <w:bodyDiv w:val="1"/>
      <w:marLeft w:val="0"/>
      <w:marRight w:val="0"/>
      <w:marTop w:val="0"/>
      <w:marBottom w:val="0"/>
      <w:divBdr>
        <w:top w:val="none" w:sz="0" w:space="0" w:color="auto"/>
        <w:left w:val="none" w:sz="0" w:space="0" w:color="auto"/>
        <w:bottom w:val="none" w:sz="0" w:space="0" w:color="auto"/>
        <w:right w:val="none" w:sz="0" w:space="0" w:color="auto"/>
      </w:divBdr>
    </w:div>
    <w:div w:id="414740547">
      <w:bodyDiv w:val="1"/>
      <w:marLeft w:val="0"/>
      <w:marRight w:val="0"/>
      <w:marTop w:val="0"/>
      <w:marBottom w:val="0"/>
      <w:divBdr>
        <w:top w:val="none" w:sz="0" w:space="0" w:color="auto"/>
        <w:left w:val="none" w:sz="0" w:space="0" w:color="auto"/>
        <w:bottom w:val="none" w:sz="0" w:space="0" w:color="auto"/>
        <w:right w:val="none" w:sz="0" w:space="0" w:color="auto"/>
      </w:divBdr>
    </w:div>
    <w:div w:id="453525984">
      <w:bodyDiv w:val="1"/>
      <w:marLeft w:val="0"/>
      <w:marRight w:val="0"/>
      <w:marTop w:val="0"/>
      <w:marBottom w:val="0"/>
      <w:divBdr>
        <w:top w:val="none" w:sz="0" w:space="0" w:color="auto"/>
        <w:left w:val="none" w:sz="0" w:space="0" w:color="auto"/>
        <w:bottom w:val="none" w:sz="0" w:space="0" w:color="auto"/>
        <w:right w:val="none" w:sz="0" w:space="0" w:color="auto"/>
      </w:divBdr>
    </w:div>
    <w:div w:id="507447748">
      <w:bodyDiv w:val="1"/>
      <w:marLeft w:val="0"/>
      <w:marRight w:val="0"/>
      <w:marTop w:val="0"/>
      <w:marBottom w:val="0"/>
      <w:divBdr>
        <w:top w:val="none" w:sz="0" w:space="0" w:color="auto"/>
        <w:left w:val="none" w:sz="0" w:space="0" w:color="auto"/>
        <w:bottom w:val="none" w:sz="0" w:space="0" w:color="auto"/>
        <w:right w:val="none" w:sz="0" w:space="0" w:color="auto"/>
      </w:divBdr>
    </w:div>
    <w:div w:id="674039856">
      <w:bodyDiv w:val="1"/>
      <w:marLeft w:val="0"/>
      <w:marRight w:val="0"/>
      <w:marTop w:val="0"/>
      <w:marBottom w:val="0"/>
      <w:divBdr>
        <w:top w:val="none" w:sz="0" w:space="0" w:color="auto"/>
        <w:left w:val="none" w:sz="0" w:space="0" w:color="auto"/>
        <w:bottom w:val="none" w:sz="0" w:space="0" w:color="auto"/>
        <w:right w:val="none" w:sz="0" w:space="0" w:color="auto"/>
      </w:divBdr>
    </w:div>
    <w:div w:id="758334638">
      <w:bodyDiv w:val="1"/>
      <w:marLeft w:val="0"/>
      <w:marRight w:val="0"/>
      <w:marTop w:val="0"/>
      <w:marBottom w:val="0"/>
      <w:divBdr>
        <w:top w:val="none" w:sz="0" w:space="0" w:color="auto"/>
        <w:left w:val="none" w:sz="0" w:space="0" w:color="auto"/>
        <w:bottom w:val="none" w:sz="0" w:space="0" w:color="auto"/>
        <w:right w:val="none" w:sz="0" w:space="0" w:color="auto"/>
      </w:divBdr>
    </w:div>
    <w:div w:id="863446378">
      <w:bodyDiv w:val="1"/>
      <w:marLeft w:val="0"/>
      <w:marRight w:val="0"/>
      <w:marTop w:val="0"/>
      <w:marBottom w:val="0"/>
      <w:divBdr>
        <w:top w:val="none" w:sz="0" w:space="0" w:color="auto"/>
        <w:left w:val="none" w:sz="0" w:space="0" w:color="auto"/>
        <w:bottom w:val="none" w:sz="0" w:space="0" w:color="auto"/>
        <w:right w:val="none" w:sz="0" w:space="0" w:color="auto"/>
      </w:divBdr>
    </w:div>
    <w:div w:id="1101756730">
      <w:bodyDiv w:val="1"/>
      <w:marLeft w:val="0"/>
      <w:marRight w:val="0"/>
      <w:marTop w:val="0"/>
      <w:marBottom w:val="0"/>
      <w:divBdr>
        <w:top w:val="none" w:sz="0" w:space="0" w:color="auto"/>
        <w:left w:val="none" w:sz="0" w:space="0" w:color="auto"/>
        <w:bottom w:val="none" w:sz="0" w:space="0" w:color="auto"/>
        <w:right w:val="none" w:sz="0" w:space="0" w:color="auto"/>
      </w:divBdr>
    </w:div>
    <w:div w:id="1119684852">
      <w:bodyDiv w:val="1"/>
      <w:marLeft w:val="0"/>
      <w:marRight w:val="0"/>
      <w:marTop w:val="0"/>
      <w:marBottom w:val="0"/>
      <w:divBdr>
        <w:top w:val="none" w:sz="0" w:space="0" w:color="auto"/>
        <w:left w:val="none" w:sz="0" w:space="0" w:color="auto"/>
        <w:bottom w:val="none" w:sz="0" w:space="0" w:color="auto"/>
        <w:right w:val="none" w:sz="0" w:space="0" w:color="auto"/>
      </w:divBdr>
    </w:div>
    <w:div w:id="1128812953">
      <w:bodyDiv w:val="1"/>
      <w:marLeft w:val="0"/>
      <w:marRight w:val="0"/>
      <w:marTop w:val="0"/>
      <w:marBottom w:val="0"/>
      <w:divBdr>
        <w:top w:val="none" w:sz="0" w:space="0" w:color="auto"/>
        <w:left w:val="none" w:sz="0" w:space="0" w:color="auto"/>
        <w:bottom w:val="none" w:sz="0" w:space="0" w:color="auto"/>
        <w:right w:val="none" w:sz="0" w:space="0" w:color="auto"/>
      </w:divBdr>
    </w:div>
    <w:div w:id="1148859208">
      <w:bodyDiv w:val="1"/>
      <w:marLeft w:val="0"/>
      <w:marRight w:val="0"/>
      <w:marTop w:val="0"/>
      <w:marBottom w:val="0"/>
      <w:divBdr>
        <w:top w:val="none" w:sz="0" w:space="0" w:color="auto"/>
        <w:left w:val="none" w:sz="0" w:space="0" w:color="auto"/>
        <w:bottom w:val="none" w:sz="0" w:space="0" w:color="auto"/>
        <w:right w:val="none" w:sz="0" w:space="0" w:color="auto"/>
      </w:divBdr>
    </w:div>
    <w:div w:id="1161701665">
      <w:bodyDiv w:val="1"/>
      <w:marLeft w:val="0"/>
      <w:marRight w:val="0"/>
      <w:marTop w:val="0"/>
      <w:marBottom w:val="0"/>
      <w:divBdr>
        <w:top w:val="none" w:sz="0" w:space="0" w:color="auto"/>
        <w:left w:val="none" w:sz="0" w:space="0" w:color="auto"/>
        <w:bottom w:val="none" w:sz="0" w:space="0" w:color="auto"/>
        <w:right w:val="none" w:sz="0" w:space="0" w:color="auto"/>
      </w:divBdr>
    </w:div>
    <w:div w:id="1207333863">
      <w:bodyDiv w:val="1"/>
      <w:marLeft w:val="0"/>
      <w:marRight w:val="0"/>
      <w:marTop w:val="0"/>
      <w:marBottom w:val="0"/>
      <w:divBdr>
        <w:top w:val="none" w:sz="0" w:space="0" w:color="auto"/>
        <w:left w:val="none" w:sz="0" w:space="0" w:color="auto"/>
        <w:bottom w:val="none" w:sz="0" w:space="0" w:color="auto"/>
        <w:right w:val="none" w:sz="0" w:space="0" w:color="auto"/>
      </w:divBdr>
    </w:div>
    <w:div w:id="1325281967">
      <w:bodyDiv w:val="1"/>
      <w:marLeft w:val="0"/>
      <w:marRight w:val="0"/>
      <w:marTop w:val="0"/>
      <w:marBottom w:val="0"/>
      <w:divBdr>
        <w:top w:val="none" w:sz="0" w:space="0" w:color="auto"/>
        <w:left w:val="none" w:sz="0" w:space="0" w:color="auto"/>
        <w:bottom w:val="none" w:sz="0" w:space="0" w:color="auto"/>
        <w:right w:val="none" w:sz="0" w:space="0" w:color="auto"/>
      </w:divBdr>
    </w:div>
    <w:div w:id="1362587139">
      <w:bodyDiv w:val="1"/>
      <w:marLeft w:val="0"/>
      <w:marRight w:val="0"/>
      <w:marTop w:val="0"/>
      <w:marBottom w:val="0"/>
      <w:divBdr>
        <w:top w:val="none" w:sz="0" w:space="0" w:color="auto"/>
        <w:left w:val="none" w:sz="0" w:space="0" w:color="auto"/>
        <w:bottom w:val="none" w:sz="0" w:space="0" w:color="auto"/>
        <w:right w:val="none" w:sz="0" w:space="0" w:color="auto"/>
      </w:divBdr>
    </w:div>
    <w:div w:id="1416047575">
      <w:bodyDiv w:val="1"/>
      <w:marLeft w:val="0"/>
      <w:marRight w:val="0"/>
      <w:marTop w:val="0"/>
      <w:marBottom w:val="0"/>
      <w:divBdr>
        <w:top w:val="none" w:sz="0" w:space="0" w:color="auto"/>
        <w:left w:val="none" w:sz="0" w:space="0" w:color="auto"/>
        <w:bottom w:val="none" w:sz="0" w:space="0" w:color="auto"/>
        <w:right w:val="none" w:sz="0" w:space="0" w:color="auto"/>
      </w:divBdr>
    </w:div>
    <w:div w:id="1509560008">
      <w:bodyDiv w:val="1"/>
      <w:marLeft w:val="0"/>
      <w:marRight w:val="0"/>
      <w:marTop w:val="0"/>
      <w:marBottom w:val="0"/>
      <w:divBdr>
        <w:top w:val="none" w:sz="0" w:space="0" w:color="auto"/>
        <w:left w:val="none" w:sz="0" w:space="0" w:color="auto"/>
        <w:bottom w:val="none" w:sz="0" w:space="0" w:color="auto"/>
        <w:right w:val="none" w:sz="0" w:space="0" w:color="auto"/>
      </w:divBdr>
    </w:div>
    <w:div w:id="157466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103302@mail.jiit.ac.in"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Alokik Garg</dc:creator>
  <cp:keywords/>
  <dc:description/>
  <cp:lastModifiedBy>Alokik Garg</cp:lastModifiedBy>
  <cp:revision>1</cp:revision>
  <dcterms:created xsi:type="dcterms:W3CDTF">2024-11-22T22:17:00Z</dcterms:created>
  <dcterms:modified xsi:type="dcterms:W3CDTF">2024-11-23T00:25:00Z</dcterms:modified>
</cp:coreProperties>
</file>