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Breakthroughs in Nuclear Medicine Therapies: A New Era of Cancer Treatment</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6">
        <w:r w:rsidDel="00000000" w:rsidR="00000000" w:rsidRPr="00000000">
          <w:rPr>
            <w:color w:val="467886"/>
            <w:sz w:val="24"/>
            <w:szCs w:val="24"/>
            <w:u w:val="single"/>
            <w:rtl w:val="0"/>
          </w:rPr>
          <w:t xml:space="preserve">Nuclear medicine therapies</w:t>
        </w:r>
      </w:hyperlink>
      <w:r w:rsidDel="00000000" w:rsidR="00000000" w:rsidRPr="00000000">
        <w:rPr>
          <w:sz w:val="24"/>
          <w:szCs w:val="24"/>
          <w:rtl w:val="0"/>
        </w:rPr>
        <w:t xml:space="preserve"> have emerged as a revolutionary approach in the treatment of cancer and other diseases, offering targeted and effective solutions that minimize damage to healthy tissues. This article explores the latest breakthroughs in nuclear medicine therapies, focusing on high-volume keywords such as </w:t>
      </w:r>
      <w:r w:rsidDel="00000000" w:rsidR="00000000" w:rsidRPr="00000000">
        <w:rPr>
          <w:i w:val="1"/>
          <w:sz w:val="24"/>
          <w:szCs w:val="24"/>
          <w:rtl w:val="0"/>
        </w:rPr>
        <w:t xml:space="preserve">theranostics</w:t>
      </w:r>
      <w:r w:rsidDel="00000000" w:rsidR="00000000" w:rsidRPr="00000000">
        <w:rPr>
          <w:sz w:val="24"/>
          <w:szCs w:val="24"/>
          <w:rtl w:val="0"/>
        </w:rPr>
        <w:t xml:space="preserve">, </w:t>
      </w:r>
      <w:r w:rsidDel="00000000" w:rsidR="00000000" w:rsidRPr="00000000">
        <w:rPr>
          <w:i w:val="1"/>
          <w:sz w:val="24"/>
          <w:szCs w:val="24"/>
          <w:rtl w:val="0"/>
        </w:rPr>
        <w:t xml:space="preserve">radionuclide therapy</w:t>
      </w:r>
      <w:r w:rsidDel="00000000" w:rsidR="00000000" w:rsidRPr="00000000">
        <w:rPr>
          <w:sz w:val="24"/>
          <w:szCs w:val="24"/>
          <w:rtl w:val="0"/>
        </w:rPr>
        <w:t xml:space="preserve">, and </w:t>
      </w:r>
      <w:r w:rsidDel="00000000" w:rsidR="00000000" w:rsidRPr="00000000">
        <w:rPr>
          <w:i w:val="1"/>
          <w:sz w:val="24"/>
          <w:szCs w:val="24"/>
          <w:rtl w:val="0"/>
        </w:rPr>
        <w:t xml:space="preserve">molecular imaging</w:t>
      </w:r>
      <w:r w:rsidDel="00000000" w:rsidR="00000000" w:rsidRPr="00000000">
        <w:rPr>
          <w:sz w:val="24"/>
          <w:szCs w:val="24"/>
          <w:rtl w:val="0"/>
        </w:rPr>
        <w:t xml:space="preserve"> to enhance understanding and visibility.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Understanding Nuclear Medicine Therapies</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Nuclear medicine therapy involves the use of radioactive substances to diagnose and treat diseases. Unlike traditional therapies, nuclear medicine provides a targeted approach that can precisely locate and treat cancer cells. This precision is achieved through the use of </w:t>
      </w:r>
      <w:r w:rsidDel="00000000" w:rsidR="00000000" w:rsidRPr="00000000">
        <w:rPr>
          <w:i w:val="1"/>
          <w:sz w:val="24"/>
          <w:szCs w:val="24"/>
          <w:rtl w:val="0"/>
        </w:rPr>
        <w:t xml:space="preserve">radiopharmaceuticals</w:t>
      </w:r>
      <w:r w:rsidDel="00000000" w:rsidR="00000000" w:rsidRPr="00000000">
        <w:rPr>
          <w:sz w:val="24"/>
          <w:szCs w:val="24"/>
          <w:rtl w:val="0"/>
        </w:rPr>
        <w:t xml:space="preserve">, which are compounds that combine a radioactive atom with a molecule that targets specific cells in the body.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Key Advancements in Nuclear Medicine</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1. Theranostics: The Future of Personalized Medicine</w:t>
      </w: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Theranostics, a combination of therapy and diagnostics, represents a significant advancement in nuclear medicine. This approach allows for the simultaneous diagnosis and treatment of diseases, particularly cancer, using the same or similar radiopharmaceuticals. For instance, theranostics has shown promising results in treating neuroendocrine tumors and prostate cancer through the use of radiolabeled somatostatin analogs and prostate-specific membrane antigen (PSMA) targeted therapies.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2. Targeted Radionuclide Therapy</w:t>
      </w: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Targeted radionuclide therapy is a cornerstone of nuclear medicine, offering a way to deliver radiation directly to cancer cells while sparing healthy tissues. This method uses radionuclides such as iodine-131, yttrium-90, and lutetium-177, which are linked to molecules that specifically bind to cancer cells. This targeted approach has been effective in treating various cancers, including thyroid cancer and metastatic bone pain.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3. Molecular Imaging: Enhancing Diagnosis and Treatment</w:t>
      </w: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Molecular imaging plays a crucial role in nuclear medicine by providing detailed images of the body's biological processes. Techniques like positron emission tomography (PET) and single-photon emission computed tomography (SPECT) allow for the visualization of the distribution of radiopharmaceuticals in the body, aiding in the diagnosis and monitoring of treatment efficacy.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Benefits of Nuclear Medicine Therapies</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Nuclear medicine therapies offer several advantages over traditional cancer treatments: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By targeting specific cells, nuclear medicine therapies reduce damage to healthy tissues, minimizing side effects. </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Personalization</w:t>
      </w:r>
      <w:r w:rsidDel="00000000" w:rsidR="00000000" w:rsidRPr="00000000">
        <w:rPr>
          <w:sz w:val="24"/>
          <w:szCs w:val="24"/>
          <w:rtl w:val="0"/>
        </w:rPr>
        <w:t xml:space="preserve">: Theranostics allows for tailored treatment plans based on individual patient needs, improving outcomes.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Non-invasiveness</w:t>
      </w:r>
      <w:r w:rsidDel="00000000" w:rsidR="00000000" w:rsidRPr="00000000">
        <w:rPr>
          <w:sz w:val="24"/>
          <w:szCs w:val="24"/>
          <w:rtl w:val="0"/>
        </w:rPr>
        <w:t xml:space="preserve">: Many nuclear medicine procedures are minimally invasive, offering a less traumatic experience for patients.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Challenges and Future Directions</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the promising advancements, nuclear medicine faces challenges such as the need for improved radionuclide production and distribution, as well as the development of new radiopharmaceuticals with better targeting capabilities. Additionally, there is a need for more clinical trials to validate the efficacy and safety of these therapies in diverse patient populations.Looking ahead, the integration of nuclear medicine with other treatment modalities, such as immunotherapy, holds the potential to further enhance its effectiveness. The continuous evolution of molecular imaging and theranostics is expected to lead to more precise and effective treatments, ushering in a new era of personalized medicine.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Nuclear medicine therapies are at the forefront of modern cancer treatment, offering innovative solutions that promise improved patient outcomes. With ongoing research and development, these therapies are poised to become a standard part of cancer care, providing hope for patients worldwide. By leveraging the power of theranostics, targeted radionuclide therapy, and molecular imaging, nuclear medicine is paving the way for a future where cancer treatment is more precise, personalized, and effective than ever before.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exploring-breakthroughs-in-nuclear-medicine-therap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