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Empowering Women Through Mammography Awareness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Breast cancer remains one of the most common cancers affecting women worldwide. Early detection through</w:t>
      </w:r>
      <w:hyperlink r:id="rId6">
        <w:r w:rsidDel="00000000" w:rsidR="00000000" w:rsidRPr="00000000">
          <w:rPr>
            <w:b w:val="1"/>
            <w:sz w:val="24"/>
            <w:szCs w:val="24"/>
            <w:rtl w:val="0"/>
          </w:rPr>
          <w:t xml:space="preserve"> </w:t>
        </w:r>
      </w:hyperlink>
      <w:hyperlink r:id="rId7">
        <w:r w:rsidDel="00000000" w:rsidR="00000000" w:rsidRPr="00000000">
          <w:rPr>
            <w:b w:val="1"/>
            <w:color w:val="467886"/>
            <w:sz w:val="24"/>
            <w:szCs w:val="24"/>
            <w:u w:val="single"/>
            <w:rtl w:val="0"/>
          </w:rPr>
          <w:t xml:space="preserve">mammography</w:t>
        </w:r>
      </w:hyperlink>
      <w:r w:rsidDel="00000000" w:rsidR="00000000" w:rsidRPr="00000000">
        <w:rPr>
          <w:b w:val="1"/>
          <w:sz w:val="24"/>
          <w:szCs w:val="24"/>
          <w:rtl w:val="0"/>
        </w:rPr>
        <w:t xml:space="preserve"> can significantly improve survival rates, making awareness and education critical. This article explores the importance of mammography awareness, its impact on women's health, and strategies to empower women with knowledge and access to this life-saving screening tool.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Understanding Mammography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Mammography is a specialized medical imaging technique that uses low-dose X-rays to examine breast tissue. It is the most effective method for early detection of</w:t>
      </w:r>
      <w:hyperlink r:id="rId8">
        <w:r w:rsidDel="00000000" w:rsidR="00000000" w:rsidRPr="00000000">
          <w:rPr>
            <w:b w:val="1"/>
            <w:sz w:val="24"/>
            <w:szCs w:val="24"/>
            <w:rtl w:val="0"/>
          </w:rPr>
          <w:t xml:space="preserve"> </w:t>
        </w:r>
      </w:hyperlink>
      <w:hyperlink r:id="rId9">
        <w:r w:rsidDel="00000000" w:rsidR="00000000" w:rsidRPr="00000000">
          <w:rPr>
            <w:b w:val="1"/>
            <w:color w:val="467886"/>
            <w:sz w:val="24"/>
            <w:szCs w:val="24"/>
            <w:u w:val="single"/>
            <w:rtl w:val="0"/>
          </w:rPr>
          <w:t xml:space="preserve">breast cancer</w:t>
        </w:r>
      </w:hyperlink>
      <w:r w:rsidDel="00000000" w:rsidR="00000000" w:rsidRPr="00000000">
        <w:rPr>
          <w:b w:val="1"/>
          <w:sz w:val="24"/>
          <w:szCs w:val="24"/>
          <w:rtl w:val="0"/>
        </w:rPr>
        <w:t xml:space="preserve">, capable of identifying tumors that are too small to be felt. Regular mammograms can detect changes in the breast up to two years before they can be physically detected, significantly increasing the chances of successful treatment.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The Importance of Mammography Awareness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Early Detection Saves Lives: The primary benefit of mammography is early detection. When breast cancer is identified early, treatment is more likely to be successful, and survival rates improve. Educating women about the importance of regular mammograms can lead to earlier diagnosis and better outcomes.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Reducing Mortality Rates: Studies have shown that regular mammography screenings can reduce breast cancer mortality rates by up to 30%. By promoting awareness, healthcare providers can encourage more women to participate in regular screenings, ultimately saving lives. </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Empowering Women with Knowledge: Knowledge is power. By understanding the benefits and limitations of mammography, women can make informed decisions about their health. Awareness campaigns can dispel myths and misconceptions about mammography, reducing fear and anxiety associated with the procedure.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Strategies for Promoting Mammography Awareness </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Community Outreach Programs: Establishing community-based programs can effectively reach women who may not have access to regular healthcare services. These programs can provide information about the importance of mammography and offer free or low-cost screening services to underserved populations. </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Educational Campaigns: Utilizing various media platforms, including social media, television, and print, can help spread awareness about mammography. Educational campaigns should focus on the benefits of early detection, the safety of the procedure, and the recommended screening guidelines for different age groups.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Partnerships with Healthcare Providers: Collaborating with healthcare providers can enhance mammography awareness efforts. Physicians and nurses can play a crucial role in educating patients about the importance of regular screenings during routine check-ups and appointments.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1080" w:hanging="360"/>
        <w:rPr>
          <w:b w:val="1"/>
          <w:sz w:val="24"/>
          <w:szCs w:val="24"/>
        </w:rPr>
      </w:pPr>
      <w:r w:rsidDel="00000000" w:rsidR="00000000" w:rsidRPr="00000000">
        <w:rPr>
          <w:b w:val="1"/>
          <w:sz w:val="24"/>
          <w:szCs w:val="24"/>
          <w:rtl w:val="0"/>
        </w:rPr>
        <w:t xml:space="preserve">Support from Breast Cancer Survivors: Breast cancer survivors can be powerful advocates for mammography awareness. Sharing personal stories and experiences can inspire and motivate other women to prioritize their breast health and participate in regular screenings.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Overcoming Barriers to Mammography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Despite its benefits, several barriers prevent women from undergoing regular mammograms: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Lack of Access: Many women, particularly in rural or low-income areas, lack access to mammography services. Mobile mammography units and telehealth consultations can help bridge this gap, bringing services directly to those in need.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Cultural and Societal Factors: Cultural beliefs and societal norms can influence a woman's decision to undergo mammography. Tailoring awareness campaigns to address specific cultural concerns and involving community leaders can help overcome these barriers. </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Fear and Misconceptions: Fear of pain, radiation exposure, and potential diagnosis can deter women from getting mammograms. Providing accurate information about the procedure and addressing common misconceptions can alleviate these fears.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The Role of Technology in Mammography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Advancements in technology have improved the accuracy and comfort of mammography. Digital mammography and 3D mammography (tomosynthesis) provide clearer images, reducing the need for repeat screenings and increasing the detection of early-stage cancers. Educating women about these technological advancements can encourage more to participate in regular screenings.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Empowering women through mammography awareness is a crucial step in the fight against breast cancer. By promoting early detection, reducing barriers, and leveraging technology, we can improve survival rates and enhance women's health outcomes. Community outreach, educational campaigns, and partnerships with healthcare providers are essential strategies for increasing mammography awareness. As we continue to raise awareness and educate women about the importance of regular screenings, we move closer to a future where breast cancer is detected early and treated successfully, ultimately saving lives and empowering women to take control of their health. </w:t>
      </w:r>
    </w:p>
    <w:p w:rsidR="00000000" w:rsidDel="00000000" w:rsidP="00000000" w:rsidRDefault="00000000" w:rsidRPr="00000000" w14:paraId="0000001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gonline.com/post/empowering-women-through-mammography-awareness" TargetMode="External"/><Relationship Id="rId5" Type="http://schemas.openxmlformats.org/officeDocument/2006/relationships/styles" Target="styles.xml"/><Relationship Id="rId6" Type="http://schemas.openxmlformats.org/officeDocument/2006/relationships/hyperlink" Target="https://www.grgonline.com/post/empowering-women-through-mammography-awareness" TargetMode="External"/><Relationship Id="rId7" Type="http://schemas.openxmlformats.org/officeDocument/2006/relationships/hyperlink" Target="https://www.grgonline.com/post/empowering-women-through-mammography-awareness" TargetMode="External"/><Relationship Id="rId8" Type="http://schemas.openxmlformats.org/officeDocument/2006/relationships/hyperlink" Target="https://www.grgonline.com/post/empowering-women-through-mammography-awar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