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Streamlining Hospital Operations: Best Practices for Data Leaders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 the rapidly evolving healthcare landscape, the role of data leaders in hospitals has become more critical than ever. With the increasing adoption of digital technologies, these leaders are at the forefront of streamlining operations to enhance efficiency, reduce costs, and improve patient outcomes. This article explores the best practices for data leaders to optimize hospital operations effectively, incorporating high-volume keywords to enhance search engine visibility.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Implementing Robust Data Governance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Data governance is the cornerstone of any successful data management strategy in healthcare. It ensures that data is accurate, consistent, and accessible across the organization. For data leaders, implementing robust data governance involves: </w:t>
      </w:r>
    </w:p>
    <w:p w:rsidR="00000000" w:rsidDel="00000000" w:rsidP="00000000" w:rsidRDefault="00000000" w:rsidRPr="00000000" w14:paraId="00000006">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Establishing Clear Policies</w:t>
      </w:r>
      <w:r w:rsidDel="00000000" w:rsidR="00000000" w:rsidRPr="00000000">
        <w:rPr>
          <w:sz w:val="24"/>
          <w:szCs w:val="24"/>
          <w:rtl w:val="0"/>
        </w:rPr>
        <w:t xml:space="preserve">: Develop and enforce policies regarding data collection, storage, usage, and sharing. This ensures compliance with healthcare regulations such as HIPAA (Health Insurance Portability and Accountability Act) and GDPR (General Data Protection Regulation). </w:t>
      </w:r>
    </w:p>
    <w:p w:rsidR="00000000" w:rsidDel="00000000" w:rsidP="00000000" w:rsidRDefault="00000000" w:rsidRPr="00000000" w14:paraId="00000007">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Data Stewardship</w:t>
      </w:r>
      <w:r w:rsidDel="00000000" w:rsidR="00000000" w:rsidRPr="00000000">
        <w:rPr>
          <w:sz w:val="24"/>
          <w:szCs w:val="24"/>
          <w:rtl w:val="0"/>
        </w:rPr>
        <w:t xml:space="preserve">: Appoint data stewards responsible for maintaining data integrity and quality. This role is crucial in reducing errors and enhancing trust in the data used for decision-making.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Effective data governance is not just a set of rules but a powerful tool that ensures data security and supports successful data management strategies. It's the backbone of hospital operations optimization.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Leveraging Advanced Analytics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Advanced analytics can transform raw data into actionable insights, enabling data leaders to make informed decisions. Key areas where advanced analytics can streamline hospital operations include: </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Predictive Analytics</w:t>
      </w:r>
      <w:r w:rsidDel="00000000" w:rsidR="00000000" w:rsidRPr="00000000">
        <w:rPr>
          <w:sz w:val="24"/>
          <w:szCs w:val="24"/>
          <w:rtl w:val="0"/>
        </w:rPr>
        <w:t xml:space="preserve">: Use historical data to predict patient admissions, staffing needs, and potential bottlenecks in care delivery. This proactive approach improves operational efficiency and patient care. </w:t>
      </w:r>
    </w:p>
    <w:p w:rsidR="00000000" w:rsidDel="00000000" w:rsidP="00000000" w:rsidRDefault="00000000" w:rsidRPr="00000000" w14:paraId="0000000C">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Operational Efficiency</w:t>
      </w:r>
      <w:r w:rsidDel="00000000" w:rsidR="00000000" w:rsidRPr="00000000">
        <w:rPr>
          <w:sz w:val="24"/>
          <w:szCs w:val="24"/>
          <w:rtl w:val="0"/>
        </w:rPr>
        <w:t xml:space="preserve">: Analyze workflow data to identify inefficiencies and implement process improvements. This leads to optimized resource utilization and cost reduction.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Financial Management</w:t>
      </w:r>
      <w:r w:rsidDel="00000000" w:rsidR="00000000" w:rsidRPr="00000000">
        <w:rPr>
          <w:sz w:val="24"/>
          <w:szCs w:val="24"/>
          <w:rtl w:val="0"/>
        </w:rPr>
        <w:t xml:space="preserve">: Monitor and optimize revenue cycles, reduce billing errors, and manage costs effectively. This ensures financial stability and sustainability for the hospital.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By leveraging advanced analytics, hospitals can anticipate and address challenges, improving overall operational efficiency.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Enhancing Interoperability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Interoperability is crucial for seamless data exchange between different systems within a hospital and with external entities. Data leaders can enhance interoperability by: </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Standardizing Data Formats</w:t>
      </w:r>
      <w:r w:rsidDel="00000000" w:rsidR="00000000" w:rsidRPr="00000000">
        <w:rPr>
          <w:sz w:val="24"/>
          <w:szCs w:val="24"/>
          <w:rtl w:val="0"/>
        </w:rPr>
        <w:t xml:space="preserve">: Use standardized data formats (e.g., HL7, FHIR) to ensure compatibility between different systems. </w:t>
      </w:r>
    </w:p>
    <w:p w:rsidR="00000000" w:rsidDel="00000000" w:rsidP="00000000" w:rsidRDefault="00000000" w:rsidRPr="00000000" w14:paraId="00000012">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Integrating Systems</w:t>
      </w:r>
      <w:r w:rsidDel="00000000" w:rsidR="00000000" w:rsidRPr="00000000">
        <w:rPr>
          <w:sz w:val="24"/>
          <w:szCs w:val="24"/>
          <w:rtl w:val="0"/>
        </w:rPr>
        <w:t xml:space="preserve">: Implement integration solutions such as middleware or APIs to enable smooth data flow between electronic health records (EHR), laboratory systems, and other applications.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Improved interoperability reduces data silos, enhances communication, and ensures that healthcare providers have access to comprehensive patient information.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Fostering a Data-Driven Culture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Creating a data-driven culture within a hospital is essential for maximizing the benefits of data initiatives. Data leaders can foster this culture by: </w:t>
      </w:r>
    </w:p>
    <w:p w:rsidR="00000000" w:rsidDel="00000000" w:rsidP="00000000" w:rsidRDefault="00000000" w:rsidRPr="00000000" w14:paraId="00000016">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Training and Education</w:t>
      </w:r>
      <w:r w:rsidDel="00000000" w:rsidR="00000000" w:rsidRPr="00000000">
        <w:rPr>
          <w:sz w:val="24"/>
          <w:szCs w:val="24"/>
          <w:rtl w:val="0"/>
        </w:rPr>
        <w:t xml:space="preserve">: Provide ongoing training for staff on the importance of data and how to use data tools effectively. </w:t>
      </w:r>
    </w:p>
    <w:p w:rsidR="00000000" w:rsidDel="00000000" w:rsidP="00000000" w:rsidRDefault="00000000" w:rsidRPr="00000000" w14:paraId="00000017">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Leadership Support</w:t>
      </w:r>
      <w:r w:rsidDel="00000000" w:rsidR="00000000" w:rsidRPr="00000000">
        <w:rPr>
          <w:sz w:val="24"/>
          <w:szCs w:val="24"/>
          <w:rtl w:val="0"/>
        </w:rPr>
        <w:t xml:space="preserve">: Ensure that hospital leadership advocates for and supports data-driven decision-making.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Empowering employees to use data in their daily tasks enhances job performance and makes them feel valued and integral to the hospital's success. A data-driven culture promotes transparency, accountability, and continuous improvement.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Implementing Real-Time Data Monitoring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Real-time data monitoring allows hospitals to respond quickly to changes and emergencies. Data leaders can implement real-time monitoring by: </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Deploying IoT Devices</w:t>
      </w:r>
      <w:r w:rsidDel="00000000" w:rsidR="00000000" w:rsidRPr="00000000">
        <w:rPr>
          <w:sz w:val="24"/>
          <w:szCs w:val="24"/>
          <w:rtl w:val="0"/>
        </w:rPr>
        <w:t xml:space="preserve">: Use Internet of Things (IoT) devices to monitor patient vitals, equipment status, and environmental conditions in real time. </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Dashboards and Alerts</w:t>
      </w:r>
      <w:r w:rsidDel="00000000" w:rsidR="00000000" w:rsidRPr="00000000">
        <w:rPr>
          <w:sz w:val="24"/>
          <w:szCs w:val="24"/>
          <w:rtl w:val="0"/>
        </w:rPr>
        <w:t xml:space="preserve">: Create dashboards that display key performance indicators (KPIs) and set up alerts for anomalies or critical events.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Real-time monitoring enhances patient safety, improves resource management, and enables timely interventions.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Utilizing Artificial Intelligence and Machine Learning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Artificial Intelligence (AI) and Machine Learning (ML) offer powerful tools for improving hospital operations. Data leaders can utilize AI and ML in several ways: </w:t>
      </w:r>
    </w:p>
    <w:p w:rsidR="00000000" w:rsidDel="00000000" w:rsidP="00000000" w:rsidRDefault="00000000" w:rsidRPr="00000000" w14:paraId="00000020">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Clinical Decision Support</w:t>
      </w:r>
      <w:r w:rsidDel="00000000" w:rsidR="00000000" w:rsidRPr="00000000">
        <w:rPr>
          <w:sz w:val="24"/>
          <w:szCs w:val="24"/>
          <w:rtl w:val="0"/>
        </w:rPr>
        <w:t xml:space="preserve">: Implement AI-powered decision support systems to assist clinicians in diagnosing and treating patients. </w:t>
      </w:r>
    </w:p>
    <w:p w:rsidR="00000000" w:rsidDel="00000000" w:rsidP="00000000" w:rsidRDefault="00000000" w:rsidRPr="00000000" w14:paraId="00000021">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Resource Optimization</w:t>
      </w:r>
      <w:r w:rsidDel="00000000" w:rsidR="00000000" w:rsidRPr="00000000">
        <w:rPr>
          <w:sz w:val="24"/>
          <w:szCs w:val="24"/>
          <w:rtl w:val="0"/>
        </w:rPr>
        <w:t xml:space="preserve">: Use ML algorithms to optimize staffing schedules, manage inventory, and predict equipment maintenance needs.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AI and ML can automate routine tasks, reduce human error, and free up staff to focus on what truly matters: patient care.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Ensuring Data Security and Privacy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Data security and privacy are paramount in healthcare due to the sensitive nature of patient information. Data leaders must implement robust security measures, including: </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Encryption</w:t>
      </w:r>
      <w:r w:rsidDel="00000000" w:rsidR="00000000" w:rsidRPr="00000000">
        <w:rPr>
          <w:sz w:val="24"/>
          <w:szCs w:val="24"/>
          <w:rtl w:val="0"/>
        </w:rPr>
        <w:t xml:space="preserve">: Encrypt data both in transit and at rest to protect it from unauthorized access. </w:t>
      </w:r>
    </w:p>
    <w:p w:rsidR="00000000" w:rsidDel="00000000" w:rsidP="00000000" w:rsidRDefault="00000000" w:rsidRPr="00000000" w14:paraId="00000026">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Access Controls</w:t>
      </w:r>
      <w:r w:rsidDel="00000000" w:rsidR="00000000" w:rsidRPr="00000000">
        <w:rPr>
          <w:sz w:val="24"/>
          <w:szCs w:val="24"/>
          <w:rtl w:val="0"/>
        </w:rPr>
        <w:t xml:space="preserve">: Implement strict access controls and ensure only authorized personnel can access sensitive data.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Ensuring data security and privacy protects patients and builds trust in the hospital's data management practices.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Conclusion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6">
        <w:r w:rsidDel="00000000" w:rsidR="00000000" w:rsidRPr="00000000">
          <w:rPr>
            <w:color w:val="467886"/>
            <w:sz w:val="24"/>
            <w:szCs w:val="24"/>
            <w:u w:val="single"/>
            <w:rtl w:val="0"/>
          </w:rPr>
          <w:t xml:space="preserve">Streamlining hospital operations</w:t>
        </w:r>
      </w:hyperlink>
      <w:r w:rsidDel="00000000" w:rsidR="00000000" w:rsidRPr="00000000">
        <w:rPr>
          <w:sz w:val="24"/>
          <w:szCs w:val="24"/>
          <w:rtl w:val="0"/>
        </w:rPr>
        <w:t xml:space="preserve"> is a multifaceted challenge requiring a comprehensive data management approach. Data leaders can significantly improve hospital efficiency and patient care by implementing robust data governance, leveraging advanced analytics, enhancing interoperability, fostering a data-driven culture, and utilizing AI and real-time monitoring. Ensuring data security, streamlining administrative processes, and engaging stakeholders are critical to success. As hospitals embrace digital transformation, data leaders will be increasingly vital in driving operational excellence and delivering high-quality healthcare services.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#HealthcareData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#DigitalTransformation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#HospitalOperations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#DataGovernance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#AdvancedAnalytics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#Interoperability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#DataDrivenHealthcare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#AIinHealthcare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#PatientCare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#HealthTech</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streamlining-hospital-operations-best-practices-for-data-l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