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00E1" w14:textId="302B9FD6" w:rsidR="001E0C3A" w:rsidRPr="00A16561" w:rsidRDefault="00A16561" w:rsidP="00A16561">
      <w:pPr>
        <w:bidi/>
        <w:jc w:val="center"/>
        <w:rPr>
          <w:sz w:val="32"/>
          <w:szCs w:val="32"/>
          <w:rtl/>
          <w:lang w:val="en-US"/>
        </w:rPr>
      </w:pPr>
      <w:r w:rsidRPr="00A16561">
        <w:rPr>
          <w:rFonts w:hint="cs"/>
          <w:sz w:val="32"/>
          <w:szCs w:val="32"/>
          <w:rtl/>
          <w:lang w:val="en-US"/>
        </w:rPr>
        <w:t xml:space="preserve">פרויקט בגרפיקה ממוחשבת </w:t>
      </w:r>
      <w:r w:rsidRPr="00A16561">
        <w:rPr>
          <w:sz w:val="32"/>
          <w:szCs w:val="32"/>
          <w:rtl/>
          <w:lang w:val="en-US"/>
        </w:rPr>
        <w:t>–</w:t>
      </w:r>
      <w:r w:rsidRPr="00A16561">
        <w:rPr>
          <w:rFonts w:hint="cs"/>
          <w:sz w:val="32"/>
          <w:szCs w:val="32"/>
          <w:rtl/>
          <w:lang w:val="en-US"/>
        </w:rPr>
        <w:t xml:space="preserve"> אלון אלמוג</w:t>
      </w:r>
    </w:p>
    <w:p w14:paraId="7D46913E" w14:textId="344E1C6A" w:rsidR="00A16561" w:rsidRDefault="00A16561" w:rsidP="00A16561">
      <w:pPr>
        <w:bidi/>
        <w:rPr>
          <w:rtl/>
          <w:lang w:val="en-US"/>
        </w:rPr>
      </w:pPr>
      <w:r w:rsidRPr="00A16561">
        <w:rPr>
          <w:rFonts w:cs="Arial"/>
          <w:noProof/>
          <w:rtl/>
          <w:lang w:val="en-US"/>
        </w:rPr>
        <w:drawing>
          <wp:anchor distT="0" distB="0" distL="114300" distR="114300" simplePos="0" relativeHeight="251658240" behindDoc="0" locked="0" layoutInCell="1" allowOverlap="1" wp14:anchorId="6E0B6A40" wp14:editId="5ABFC93D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2657475" cy="2233930"/>
            <wp:effectExtent l="0" t="0" r="9525" b="0"/>
            <wp:wrapSquare wrapText="bothSides"/>
            <wp:docPr id="9049950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9505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 xml:space="preserve">בפרויקט כתבתי רובוט שיכול לנוע לצדדים, לסובב את חלקי ידיו ואת ראשו לכל הצדדים. בנוסף, החדר בו נמצא הרובוט מכיל </w:t>
      </w:r>
      <w:r w:rsidR="00F11ED2">
        <w:rPr>
          <w:rFonts w:hint="cs"/>
          <w:rtl/>
          <w:lang w:val="en-US"/>
        </w:rPr>
        <w:t xml:space="preserve">רצפה מרוצפת ומבריקה, </w:t>
      </w:r>
      <w:r>
        <w:rPr>
          <w:rFonts w:hint="cs"/>
          <w:rtl/>
          <w:lang w:val="en-US"/>
        </w:rPr>
        <w:t>עץ, כדור מתכתי המחזיר אור ופנס שבו נמצא מקור אור נקודתי.</w:t>
      </w:r>
    </w:p>
    <w:p w14:paraId="715F57CB" w14:textId="3C11A1A1" w:rsidR="00A16561" w:rsidRDefault="00A16561" w:rsidP="00A16561">
      <w:pPr>
        <w:bidi/>
        <w:rPr>
          <w:lang w:val="en-US"/>
        </w:rPr>
      </w:pPr>
    </w:p>
    <w:p w14:paraId="3FA657ED" w14:textId="5DC70763" w:rsidR="00A16561" w:rsidRDefault="00A16561" w:rsidP="00A16561">
      <w:pPr>
        <w:bidi/>
        <w:rPr>
          <w:lang w:val="en-US"/>
        </w:rPr>
      </w:pPr>
    </w:p>
    <w:p w14:paraId="54912068" w14:textId="77777777" w:rsidR="00A16561" w:rsidRDefault="00A16561" w:rsidP="00A16561">
      <w:pPr>
        <w:bidi/>
        <w:rPr>
          <w:lang w:val="en-US"/>
        </w:rPr>
      </w:pPr>
    </w:p>
    <w:p w14:paraId="162F07D4" w14:textId="4FAA0CDF" w:rsidR="00A16561" w:rsidRDefault="00A16561" w:rsidP="00A16561">
      <w:pPr>
        <w:bidi/>
        <w:rPr>
          <w:lang w:val="en-US"/>
        </w:rPr>
      </w:pPr>
    </w:p>
    <w:p w14:paraId="6EDE7993" w14:textId="0C26D156" w:rsidR="00A16561" w:rsidRDefault="00A16561" w:rsidP="00A16561">
      <w:pPr>
        <w:bidi/>
        <w:rPr>
          <w:lang w:val="en-US"/>
        </w:rPr>
      </w:pPr>
    </w:p>
    <w:p w14:paraId="3A5D1557" w14:textId="2DD71A14" w:rsidR="00A16561" w:rsidRDefault="00A16561" w:rsidP="00A16561">
      <w:pPr>
        <w:bidi/>
        <w:rPr>
          <w:lang w:val="en-US"/>
        </w:rPr>
      </w:pPr>
    </w:p>
    <w:p w14:paraId="7E332499" w14:textId="648E624F" w:rsidR="00A16561" w:rsidRDefault="00A16561" w:rsidP="00A16561">
      <w:pPr>
        <w:bidi/>
        <w:rPr>
          <w:lang w:val="en-US"/>
        </w:rPr>
      </w:pPr>
    </w:p>
    <w:p w14:paraId="7D1650BC" w14:textId="54D554BC" w:rsidR="00A16561" w:rsidRDefault="00A16561" w:rsidP="00A16561">
      <w:pPr>
        <w:bidi/>
        <w:rPr>
          <w:lang w:val="en-US"/>
        </w:rPr>
      </w:pPr>
      <w:r w:rsidRPr="00A16561">
        <w:rPr>
          <w:rFonts w:cs="Arial"/>
          <w:noProof/>
          <w:rtl/>
          <w:lang w:val="en-US"/>
        </w:rPr>
        <w:drawing>
          <wp:anchor distT="0" distB="0" distL="114300" distR="114300" simplePos="0" relativeHeight="251659264" behindDoc="0" locked="0" layoutInCell="1" allowOverlap="1" wp14:anchorId="5E33975F" wp14:editId="5017395F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686050" cy="2573655"/>
            <wp:effectExtent l="0" t="0" r="0" b="0"/>
            <wp:wrapSquare wrapText="bothSides"/>
            <wp:docPr id="708095763" name="תמונה 1" descr="תמונה שמכילה צילום מסך, סרט מצויר, אנימציה, תוכנת משחקי וידא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95763" name="תמונה 1" descr="תמונה שמכילה צילום מסך, סרט מצויר, אנימציה, תוכנת משחקי וידאו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465B9" w14:textId="45BF3EB4" w:rsidR="00A16561" w:rsidRDefault="00A16561" w:rsidP="00A16561">
      <w:pPr>
        <w:bidi/>
        <w:rPr>
          <w:lang w:val="en-US"/>
        </w:rPr>
      </w:pPr>
    </w:p>
    <w:p w14:paraId="5467385F" w14:textId="77777777" w:rsidR="00A16561" w:rsidRDefault="00A16561" w:rsidP="00A16561">
      <w:pPr>
        <w:bidi/>
        <w:rPr>
          <w:lang w:val="en-US"/>
        </w:rPr>
      </w:pPr>
    </w:p>
    <w:p w14:paraId="3C83CE41" w14:textId="275F2F74" w:rsidR="00A16561" w:rsidRDefault="00A16561" w:rsidP="00A16561">
      <w:pPr>
        <w:bidi/>
        <w:rPr>
          <w:rtl/>
          <w:lang w:val="en-US"/>
        </w:rPr>
      </w:pPr>
    </w:p>
    <w:p w14:paraId="08916158" w14:textId="77777777" w:rsidR="00CB6CF5" w:rsidRDefault="00CB6CF5" w:rsidP="00CB6CF5">
      <w:pPr>
        <w:bidi/>
        <w:rPr>
          <w:rtl/>
          <w:lang w:val="en-US"/>
        </w:rPr>
      </w:pPr>
    </w:p>
    <w:p w14:paraId="38F6A737" w14:textId="77777777" w:rsidR="00CB6CF5" w:rsidRDefault="00CB6CF5" w:rsidP="00CB6CF5">
      <w:pPr>
        <w:bidi/>
        <w:rPr>
          <w:rtl/>
          <w:lang w:val="en-US"/>
        </w:rPr>
      </w:pPr>
    </w:p>
    <w:p w14:paraId="7FC09D9F" w14:textId="77777777" w:rsidR="00CB6CF5" w:rsidRDefault="00CB6CF5" w:rsidP="00CB6CF5">
      <w:pPr>
        <w:bidi/>
        <w:rPr>
          <w:rtl/>
          <w:lang w:val="en-US"/>
        </w:rPr>
      </w:pPr>
    </w:p>
    <w:p w14:paraId="127373CA" w14:textId="77777777" w:rsidR="00CB6CF5" w:rsidRDefault="00CB6CF5" w:rsidP="00CB6CF5">
      <w:pPr>
        <w:bidi/>
        <w:rPr>
          <w:rtl/>
          <w:lang w:val="en-US"/>
        </w:rPr>
      </w:pPr>
    </w:p>
    <w:p w14:paraId="63032B9D" w14:textId="77777777" w:rsidR="00CB6CF5" w:rsidRDefault="00CB6CF5" w:rsidP="00CB6CF5">
      <w:pPr>
        <w:bidi/>
        <w:rPr>
          <w:rtl/>
          <w:lang w:val="en-US"/>
        </w:rPr>
      </w:pPr>
    </w:p>
    <w:p w14:paraId="0A509E7A" w14:textId="4AB52296" w:rsidR="00CB6CF5" w:rsidRPr="005A487B" w:rsidRDefault="005A487B" w:rsidP="00CB6CF5">
      <w:pPr>
        <w:bidi/>
        <w:rPr>
          <w:b/>
          <w:bCs/>
          <w:sz w:val="36"/>
          <w:szCs w:val="36"/>
          <w:rtl/>
          <w:lang w:val="en-US"/>
        </w:rPr>
      </w:pPr>
      <w:r w:rsidRPr="005A487B">
        <w:rPr>
          <w:rFonts w:hint="cs"/>
          <w:b/>
          <w:bCs/>
          <w:sz w:val="36"/>
          <w:szCs w:val="36"/>
          <w:rtl/>
          <w:lang w:val="en-US"/>
        </w:rPr>
        <w:t>פונקציונליות</w:t>
      </w:r>
    </w:p>
    <w:p w14:paraId="0F4D1906" w14:textId="737C98CA" w:rsidR="00CB6CF5" w:rsidRDefault="00CB6CF5" w:rsidP="00CB6C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הפונקציות במחלקת </w:t>
      </w:r>
      <w:r>
        <w:rPr>
          <w:lang w:val="en-US"/>
        </w:rPr>
        <w:t>robot</w:t>
      </w:r>
      <w:r>
        <w:rPr>
          <w:rFonts w:hint="cs"/>
          <w:rtl/>
          <w:lang w:val="en-US"/>
        </w:rPr>
        <w:t xml:space="preserve"> מתארות את תכונותיו ותכונות איבריו בנוסף לכיוונם, כאשר ניתן לשנות את כיווני איבריו וראשו.</w:t>
      </w:r>
    </w:p>
    <w:p w14:paraId="7874EE75" w14:textId="3E054D14" w:rsidR="00F8057F" w:rsidRDefault="00F8057F" w:rsidP="00F8057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הפונקציות במחלקה </w:t>
      </w:r>
      <w:r>
        <w:rPr>
          <w:lang w:val="en-US"/>
        </w:rPr>
        <w:t>camera</w:t>
      </w:r>
      <w:r>
        <w:rPr>
          <w:rFonts w:hint="cs"/>
          <w:rtl/>
          <w:lang w:val="en-US"/>
        </w:rPr>
        <w:t xml:space="preserve"> מתארות את רכיבי המצלמה, את מיקומה ואת הכיוון אליו היא מסתכלת, כאשר ניתן לשנות את הנאמרים לעיל.</w:t>
      </w:r>
    </w:p>
    <w:p w14:paraId="25D868DA" w14:textId="014E7E4A" w:rsidR="00E71EAC" w:rsidRDefault="00E71EAC" w:rsidP="00E71EA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הפונקציות במחלקה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הן הפונקציות הבסיסיות לייצור חלון ב-</w:t>
      </w:r>
      <w:r>
        <w:rPr>
          <w:lang w:val="en-US"/>
        </w:rPr>
        <w:t>OpenGL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Init, reshape, etc.</w:t>
      </w:r>
      <w:r>
        <w:rPr>
          <w:rFonts w:hint="cs"/>
          <w:rtl/>
          <w:lang w:val="en-US"/>
        </w:rPr>
        <w:t xml:space="preserve">) בנוסף לציורי האובייקטים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העץ, הכדור, הפנס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וציור החדר </w:t>
      </w:r>
      <w:r w:rsidR="001051FD">
        <w:rPr>
          <w:rFonts w:hint="cs"/>
          <w:rtl/>
          <w:lang w:val="en-US"/>
        </w:rPr>
        <w:t>בו הם נמצאים.</w:t>
      </w:r>
    </w:p>
    <w:p w14:paraId="13F8BA1D" w14:textId="74B182A2" w:rsidR="00EA410D" w:rsidRDefault="00EA410D" w:rsidP="00EA410D">
      <w:pPr>
        <w:bidi/>
        <w:rPr>
          <w:rtl/>
          <w:lang w:val="en-US"/>
        </w:rPr>
      </w:pPr>
    </w:p>
    <w:p w14:paraId="2BBEB95A" w14:textId="77777777" w:rsidR="00EA410D" w:rsidRDefault="00EA410D" w:rsidP="00EA410D">
      <w:pPr>
        <w:bidi/>
        <w:rPr>
          <w:rtl/>
          <w:lang w:val="en-US"/>
        </w:rPr>
      </w:pPr>
    </w:p>
    <w:p w14:paraId="072F7D1A" w14:textId="77777777" w:rsidR="00EA410D" w:rsidRDefault="00EA410D" w:rsidP="00EA410D">
      <w:pPr>
        <w:bidi/>
        <w:rPr>
          <w:rtl/>
          <w:lang w:val="en-US"/>
        </w:rPr>
      </w:pPr>
    </w:p>
    <w:p w14:paraId="477CA7A2" w14:textId="77777777" w:rsidR="00EA410D" w:rsidRPr="00EA410D" w:rsidRDefault="00EA410D" w:rsidP="00EA410D">
      <w:pPr>
        <w:bidi/>
        <w:rPr>
          <w:b/>
          <w:bCs/>
          <w:sz w:val="36"/>
          <w:szCs w:val="36"/>
          <w:rtl/>
          <w:lang w:val="en-US"/>
        </w:rPr>
      </w:pPr>
      <w:r w:rsidRPr="00EA410D">
        <w:rPr>
          <w:rFonts w:hint="cs"/>
          <w:b/>
          <w:bCs/>
          <w:sz w:val="36"/>
          <w:szCs w:val="36"/>
          <w:rtl/>
          <w:lang w:val="en-US"/>
        </w:rPr>
        <w:lastRenderedPageBreak/>
        <w:t>הפעלה</w:t>
      </w:r>
    </w:p>
    <w:p w14:paraId="5B57038E" w14:textId="75909A4E" w:rsidR="00EA410D" w:rsidRDefault="00EA410D" w:rsidP="00EA41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חשוב </w:t>
      </w:r>
      <w:r w:rsidRPr="00411493">
        <w:rPr>
          <w:rFonts w:hint="cs"/>
          <w:b/>
          <w:bCs/>
          <w:rtl/>
          <w:lang w:val="en-US"/>
        </w:rPr>
        <w:t>שהמקלדת</w:t>
      </w:r>
      <w:r>
        <w:rPr>
          <w:rFonts w:hint="cs"/>
          <w:rtl/>
          <w:lang w:val="en-US"/>
        </w:rPr>
        <w:t xml:space="preserve"> תהיה על </w:t>
      </w:r>
      <w:r>
        <w:rPr>
          <w:lang w:val="en-US"/>
        </w:rPr>
        <w:t>ENG</w:t>
      </w:r>
      <w:r>
        <w:rPr>
          <w:rFonts w:hint="cs"/>
          <w:rtl/>
          <w:lang w:val="en-US"/>
        </w:rPr>
        <w:t xml:space="preserve"> (</w:t>
      </w:r>
      <w:r w:rsidRPr="00411493">
        <w:rPr>
          <w:rFonts w:hint="cs"/>
          <w:b/>
          <w:bCs/>
          <w:rtl/>
          <w:lang w:val="en-US"/>
        </w:rPr>
        <w:t xml:space="preserve">כתיבה באנגלית </w:t>
      </w:r>
      <w:r w:rsidRPr="00411493">
        <w:rPr>
          <w:b/>
          <w:bCs/>
          <w:rtl/>
          <w:lang w:val="en-US"/>
        </w:rPr>
        <w:t>–</w:t>
      </w:r>
      <w:r w:rsidRPr="00411493">
        <w:rPr>
          <w:rFonts w:hint="cs"/>
          <w:b/>
          <w:bCs/>
          <w:rtl/>
          <w:lang w:val="en-US"/>
        </w:rPr>
        <w:t xml:space="preserve"> אותיות קטנות</w:t>
      </w:r>
      <w:r>
        <w:rPr>
          <w:rFonts w:hint="cs"/>
          <w:rtl/>
          <w:lang w:val="en-US"/>
        </w:rPr>
        <w:t>) כאשר מפעילים את הרובוט והמצלמה בעזרת ההוראות הבאות:</w:t>
      </w:r>
    </w:p>
    <w:p w14:paraId="768E8E47" w14:textId="41749024" w:rsidR="00EA410D" w:rsidRDefault="00EA410D" w:rsidP="00EA410D">
      <w:pPr>
        <w:bidi/>
        <w:rPr>
          <w:rtl/>
          <w:lang w:val="en-US"/>
        </w:rPr>
      </w:pPr>
      <w:r>
        <w:rPr>
          <w:lang w:val="en-US"/>
        </w:rPr>
        <w:t>w, a, s, 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מזיזים את הרובוט.</w:t>
      </w:r>
    </w:p>
    <w:p w14:paraId="067DFA35" w14:textId="4A14C53D" w:rsidR="00EA410D" w:rsidRDefault="00EA410D" w:rsidP="00EA41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מסובבים את ראש הרובוט.</w:t>
      </w:r>
    </w:p>
    <w:p w14:paraId="3135BC65" w14:textId="018EA56C" w:rsidR="00EA410D" w:rsidRDefault="00EA410D" w:rsidP="00EA410D">
      <w:pPr>
        <w:bidi/>
        <w:rPr>
          <w:rtl/>
          <w:lang w:val="en-US"/>
        </w:rPr>
      </w:pPr>
      <w:r>
        <w:rPr>
          <w:lang w:val="en-US"/>
        </w:rPr>
        <w:t>5, r, t, 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מזיזים את כתף הרובוט.</w:t>
      </w:r>
    </w:p>
    <w:p w14:paraId="60A12EB2" w14:textId="4719BC13" w:rsidR="00EA410D" w:rsidRDefault="00EA410D" w:rsidP="00EA410D">
      <w:pPr>
        <w:bidi/>
        <w:rPr>
          <w:rtl/>
          <w:lang w:val="en-US"/>
        </w:rPr>
      </w:pPr>
      <w:r>
        <w:rPr>
          <w:lang w:val="en-US"/>
        </w:rPr>
        <w:t>8, u, i, o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מזיזים את מרפק הרובוט.</w:t>
      </w:r>
    </w:p>
    <w:p w14:paraId="59134A2C" w14:textId="6365CB00" w:rsidR="00EA410D" w:rsidRDefault="00EA410D" w:rsidP="00EA410D">
      <w:pPr>
        <w:bidi/>
        <w:rPr>
          <w:rtl/>
          <w:lang w:val="en-US"/>
        </w:rPr>
      </w:pPr>
      <w:r>
        <w:rPr>
          <w:lang w:val="en-US"/>
        </w:rPr>
        <w:t>h, b, n, 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מזיזים את כף הרובוט.</w:t>
      </w:r>
    </w:p>
    <w:p w14:paraId="4AA6B653" w14:textId="3055C31E" w:rsidR="00C7120E" w:rsidRDefault="00C7120E" w:rsidP="00C7120E">
      <w:pPr>
        <w:bidi/>
        <w:rPr>
          <w:rtl/>
          <w:lang w:val="en-US"/>
        </w:rPr>
      </w:pPr>
    </w:p>
    <w:p w14:paraId="43D642B6" w14:textId="77FC5BF6" w:rsidR="00C7120E" w:rsidRDefault="00C7120E" w:rsidP="00C7120E">
      <w:pPr>
        <w:bidi/>
        <w:rPr>
          <w:rtl/>
          <w:lang w:val="en-US"/>
        </w:rPr>
      </w:pPr>
      <w:r>
        <w:rPr>
          <w:lang w:val="en-US"/>
        </w:rPr>
        <w:t>c</w:t>
      </w:r>
      <w:r>
        <w:rPr>
          <w:rFonts w:hint="cs"/>
          <w:rtl/>
          <w:lang w:val="en-US"/>
        </w:rPr>
        <w:t xml:space="preserve"> - החלפת שליטה מהמצלמה לרובוט (או להיפך).</w:t>
      </w:r>
    </w:p>
    <w:p w14:paraId="60CD398D" w14:textId="19712811" w:rsidR="0014409E" w:rsidRDefault="0014409E" w:rsidP="0014409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במקרה זה משתמשים בנוסף ל-</w:t>
      </w:r>
      <w:r>
        <w:rPr>
          <w:lang w:val="en-US"/>
        </w:rPr>
        <w:t>w, a, s, d</w:t>
      </w:r>
      <w:r>
        <w:rPr>
          <w:rFonts w:hint="cs"/>
          <w:rtl/>
          <w:lang w:val="en-US"/>
        </w:rPr>
        <w:t xml:space="preserve"> השולטים בנק' המוצא שלה, נשתמש בחיצים לשליטה בכיוון שאליו היא תסתכל </w:t>
      </w:r>
      <w:r w:rsidR="0063059E">
        <w:rPr>
          <w:rFonts w:hint="cs"/>
          <w:rtl/>
          <w:lang w:val="en-US"/>
        </w:rPr>
        <w:t xml:space="preserve">בנוסף ל </w:t>
      </w:r>
      <w:r>
        <w:rPr>
          <w:rFonts w:hint="cs"/>
          <w:rtl/>
          <w:lang w:val="en-US"/>
        </w:rPr>
        <w:t>+/- כדי להעלות אותה למעלה או להוריד אותה למטה.</w:t>
      </w:r>
    </w:p>
    <w:p w14:paraId="1046CBC2" w14:textId="677DDCEA" w:rsidR="00C7120E" w:rsidRDefault="00C7120E" w:rsidP="00C7120E">
      <w:pPr>
        <w:bidi/>
        <w:rPr>
          <w:rtl/>
          <w:lang w:val="en-US"/>
        </w:rPr>
      </w:pPr>
      <w:r>
        <w:rPr>
          <w:lang w:val="en-US"/>
        </w:rPr>
        <w:t>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החלפת נקודת המבט של המצלמה לרובוט (או להיפך).</w:t>
      </w:r>
    </w:p>
    <w:p w14:paraId="6A4CCBF7" w14:textId="08667C9C" w:rsidR="00C7120E" w:rsidRDefault="00EB1D5A" w:rsidP="00C7120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במקרה זה מנקודת המבט של הרובוט ניתן להשתמש בחיצים כדי להזיז את ראש הרובוט ובכך להסתכל על חלל החדר.</w:t>
      </w:r>
    </w:p>
    <w:p w14:paraId="51766049" w14:textId="77777777" w:rsidR="00C7120E" w:rsidRDefault="00C7120E" w:rsidP="00C7120E">
      <w:pPr>
        <w:bidi/>
        <w:rPr>
          <w:rtl/>
          <w:lang w:val="en-US"/>
        </w:rPr>
      </w:pPr>
    </w:p>
    <w:p w14:paraId="4B24FDF0" w14:textId="5A938FF4" w:rsidR="005A487B" w:rsidRDefault="005A487B" w:rsidP="005A48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להשתמש בעכבר ע"י כך שלוחצים </w:t>
      </w:r>
      <w:r>
        <w:rPr>
          <w:lang w:val="en-US"/>
        </w:rPr>
        <w:t>right-click</w:t>
      </w:r>
      <w:r>
        <w:rPr>
          <w:rFonts w:hint="cs"/>
          <w:rtl/>
          <w:lang w:val="en-US"/>
        </w:rPr>
        <w:t xml:space="preserve"> על המסך, ובו יפתח </w:t>
      </w:r>
      <w:r>
        <w:rPr>
          <w:lang w:val="en-US"/>
        </w:rPr>
        <w:t>menu</w:t>
      </w:r>
      <w:r>
        <w:rPr>
          <w:rFonts w:hint="cs"/>
          <w:rtl/>
          <w:lang w:val="en-US"/>
        </w:rPr>
        <w:t xml:space="preserve"> שבו האופציות:</w:t>
      </w:r>
    </w:p>
    <w:p w14:paraId="13BE0C85" w14:textId="54D86394" w:rsidR="005A487B" w:rsidRDefault="005A487B" w:rsidP="005A487B">
      <w:pPr>
        <w:bidi/>
        <w:rPr>
          <w:rtl/>
          <w:lang w:val="en-US"/>
        </w:rPr>
      </w:pPr>
      <w:r>
        <w:rPr>
          <w:lang w:val="en-US"/>
        </w:rPr>
        <w:t>Adjust ambient lighting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מבקשת הכנסת ערכים חדשים ל-</w:t>
      </w:r>
      <w:r>
        <w:rPr>
          <w:lang w:val="en-US"/>
        </w:rPr>
        <w:t>ambient light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cmd</w:t>
      </w:r>
      <w:r>
        <w:rPr>
          <w:rFonts w:hint="cs"/>
          <w:rtl/>
          <w:lang w:val="en-US"/>
        </w:rPr>
        <w:t>.</w:t>
      </w:r>
    </w:p>
    <w:p w14:paraId="5EEFBA96" w14:textId="0FA5601E" w:rsidR="005A487B" w:rsidRDefault="005A487B" w:rsidP="005A487B">
      <w:pPr>
        <w:bidi/>
        <w:rPr>
          <w:rtl/>
          <w:lang w:val="en-US"/>
        </w:rPr>
      </w:pPr>
      <w:r>
        <w:rPr>
          <w:lang w:val="en-US"/>
        </w:rPr>
        <w:t>Adjust direct/specular lighting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מבקשת הכנסת ערכים חדשים ל-</w:t>
      </w:r>
      <w:r>
        <w:rPr>
          <w:lang w:val="en-US"/>
        </w:rPr>
        <w:t>specular light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cmd</w:t>
      </w:r>
      <w:r>
        <w:rPr>
          <w:rFonts w:hint="cs"/>
          <w:rtl/>
          <w:lang w:val="en-US"/>
        </w:rPr>
        <w:t>.</w:t>
      </w:r>
    </w:p>
    <w:p w14:paraId="720F531C" w14:textId="1BEBAABC" w:rsidR="005A487B" w:rsidRDefault="005A487B" w:rsidP="005A487B">
      <w:pPr>
        <w:bidi/>
        <w:rPr>
          <w:rtl/>
          <w:lang w:val="en-US"/>
        </w:rPr>
      </w:pPr>
      <w:r>
        <w:rPr>
          <w:lang w:val="en-US"/>
        </w:rPr>
        <w:t>Help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מציגה הוראות הפעלה ב-</w:t>
      </w:r>
      <w:r>
        <w:rPr>
          <w:lang w:val="en-US"/>
        </w:rPr>
        <w:t>cmd</w:t>
      </w:r>
      <w:r>
        <w:rPr>
          <w:rFonts w:hint="cs"/>
          <w:rtl/>
          <w:lang w:val="en-US"/>
        </w:rPr>
        <w:t>.</w:t>
      </w:r>
    </w:p>
    <w:p w14:paraId="1DAC226F" w14:textId="6FFE9B64" w:rsidR="005A487B" w:rsidRPr="00A16561" w:rsidRDefault="005A487B" w:rsidP="005A487B">
      <w:pPr>
        <w:bidi/>
        <w:rPr>
          <w:rtl/>
          <w:lang w:val="en-US"/>
        </w:rPr>
      </w:pPr>
      <w:r>
        <w:rPr>
          <w:lang w:val="en-US"/>
        </w:rPr>
        <w:t>Exit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סוגרת את החלון ומסיימת את ריצת התוכנה.</w:t>
      </w:r>
    </w:p>
    <w:sectPr w:rsidR="005A487B" w:rsidRPr="00A1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4"/>
    <w:rsid w:val="001051FD"/>
    <w:rsid w:val="0014409E"/>
    <w:rsid w:val="001E0C3A"/>
    <w:rsid w:val="00236C73"/>
    <w:rsid w:val="00340921"/>
    <w:rsid w:val="00411493"/>
    <w:rsid w:val="005A487B"/>
    <w:rsid w:val="0063059E"/>
    <w:rsid w:val="007105FF"/>
    <w:rsid w:val="00972C9F"/>
    <w:rsid w:val="00A16561"/>
    <w:rsid w:val="00AD4014"/>
    <w:rsid w:val="00B65742"/>
    <w:rsid w:val="00C7120E"/>
    <w:rsid w:val="00CB6CF5"/>
    <w:rsid w:val="00E71EAC"/>
    <w:rsid w:val="00EA410D"/>
    <w:rsid w:val="00EB1D5A"/>
    <w:rsid w:val="00F11ED2"/>
    <w:rsid w:val="00F8057F"/>
    <w:rsid w:val="00F96E01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4F6E"/>
  <w15:chartTrackingRefBased/>
  <w15:docId w15:val="{F36C08FC-C49C-4D90-89F1-3D482802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D4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D4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D4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D40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D401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D40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D401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D40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D40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4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D4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D4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4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D40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40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40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4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D40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4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Almog</dc:creator>
  <cp:keywords/>
  <dc:description/>
  <cp:lastModifiedBy>Alon Almog</cp:lastModifiedBy>
  <cp:revision>2</cp:revision>
  <dcterms:created xsi:type="dcterms:W3CDTF">2024-09-30T16:13:00Z</dcterms:created>
  <dcterms:modified xsi:type="dcterms:W3CDTF">2024-09-30T16:13:00Z</dcterms:modified>
</cp:coreProperties>
</file>