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C633" w14:textId="77777777" w:rsidR="00CE1478" w:rsidRDefault="00CE1478" w:rsidP="00CE1478">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4CE3904D" wp14:editId="0C09A3E6">
                <wp:simplePos x="0" y="0"/>
                <wp:positionH relativeFrom="column">
                  <wp:posOffset>5725973</wp:posOffset>
                </wp:positionH>
                <wp:positionV relativeFrom="paragraph">
                  <wp:posOffset>-782726</wp:posOffset>
                </wp:positionV>
                <wp:extent cx="614477" cy="263347"/>
                <wp:effectExtent l="0" t="0" r="14605" b="22860"/>
                <wp:wrapNone/>
                <wp:docPr id="1" name="תיבת טקסט 1"/>
                <wp:cNvGraphicFramePr/>
                <a:graphic xmlns:a="http://schemas.openxmlformats.org/drawingml/2006/main">
                  <a:graphicData uri="http://schemas.microsoft.com/office/word/2010/wordprocessingShape">
                    <wps:wsp>
                      <wps:cNvSpPr txBox="1"/>
                      <wps:spPr>
                        <a:xfrm>
                          <a:off x="0" y="0"/>
                          <a:ext cx="614477" cy="263347"/>
                        </a:xfrm>
                        <a:prstGeom prst="rect">
                          <a:avLst/>
                        </a:prstGeom>
                        <a:solidFill>
                          <a:schemeClr val="lt1"/>
                        </a:solidFill>
                        <a:ln w="6350">
                          <a:solidFill>
                            <a:prstClr val="black"/>
                          </a:solidFill>
                        </a:ln>
                      </wps:spPr>
                      <wps:txbx>
                        <w:txbxContent>
                          <w:p w14:paraId="7C3B5A33" w14:textId="5CCC4338" w:rsidR="00CE1478" w:rsidRDefault="00CE1478">
                            <w:r>
                              <w:rPr>
                                <w:rFonts w:hint="cs"/>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3904D" id="_x0000_t202" coordsize="21600,21600" o:spt="202" path="m,l,21600r21600,l21600,xe">
                <v:stroke joinstyle="miter"/>
                <v:path gradientshapeok="t" o:connecttype="rect"/>
              </v:shapetype>
              <v:shape id="תיבת טקסט 1" o:spid="_x0000_s1026" type="#_x0000_t202" style="position:absolute;left:0;text-align:left;margin-left:450.85pt;margin-top:-61.65pt;width:48.4pt;height:2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" fillcolor="white [3201]" strokeweight=".5pt">
                <v:textbox>
                  <w:txbxContent>
                    <w:p w14:paraId="7C3B5A33" w14:textId="5CCC4338" w:rsidR="00CE1478" w:rsidRDefault="00CE1478">
                      <w:r>
                        <w:rPr>
                          <w:rFonts w:hint="cs"/>
                          <w:rtl/>
                        </w:rPr>
                        <w:t>בס"ד</w:t>
                      </w:r>
                    </w:p>
                  </w:txbxContent>
                </v:textbox>
              </v:shape>
            </w:pict>
          </mc:Fallback>
        </mc:AlternateContent>
      </w:r>
      <w:r>
        <w:rPr>
          <w:sz w:val="28"/>
          <w:szCs w:val="28"/>
        </w:rPr>
        <w:t>Ex1 – OOP</w:t>
      </w:r>
    </w:p>
    <w:p w14:paraId="0C596D07" w14:textId="5A66B34E" w:rsidR="00F056FB" w:rsidRDefault="00CE1478" w:rsidP="00CE1478">
      <w:pPr>
        <w:jc w:val="center"/>
        <w:rPr>
          <w:sz w:val="28"/>
          <w:szCs w:val="28"/>
        </w:rPr>
      </w:pPr>
      <w:r>
        <w:rPr>
          <w:sz w:val="28"/>
          <w:szCs w:val="28"/>
        </w:rPr>
        <w:t xml:space="preserve">Offline Algorithm - Python </w:t>
      </w:r>
    </w:p>
    <w:p w14:paraId="1A948629" w14:textId="207A8B6D" w:rsidR="00CE1478" w:rsidRDefault="00CE1478" w:rsidP="00CE1478">
      <w:pPr>
        <w:bidi w:val="0"/>
        <w:rPr>
          <w:sz w:val="28"/>
          <w:szCs w:val="28"/>
        </w:rPr>
      </w:pPr>
      <w:r>
        <w:rPr>
          <w:sz w:val="28"/>
          <w:szCs w:val="28"/>
        </w:rPr>
        <w:t>Alon Barak – 213487598</w:t>
      </w:r>
    </w:p>
    <w:p w14:paraId="41726C10" w14:textId="30F9A243" w:rsidR="00CE1478" w:rsidRDefault="00CE1478" w:rsidP="00CE1478">
      <w:pPr>
        <w:bidi w:val="0"/>
        <w:rPr>
          <w:sz w:val="28"/>
          <w:szCs w:val="28"/>
        </w:rPr>
      </w:pPr>
      <w:r>
        <w:rPr>
          <w:sz w:val="28"/>
          <w:szCs w:val="28"/>
        </w:rPr>
        <w:t>Omer Adar - //ID</w:t>
      </w:r>
    </w:p>
    <w:p w14:paraId="73D29F88" w14:textId="77777777" w:rsidR="00CE1478" w:rsidRDefault="00CE1478" w:rsidP="00CE1478">
      <w:pPr>
        <w:bidi w:val="0"/>
        <w:rPr>
          <w:sz w:val="28"/>
          <w:szCs w:val="28"/>
        </w:rPr>
      </w:pPr>
    </w:p>
    <w:p w14:paraId="36416EE5" w14:textId="77777777" w:rsidR="00CE1478" w:rsidRPr="00CE1478" w:rsidRDefault="00CE1478" w:rsidP="00CE1478">
      <w:pPr>
        <w:bidi w:val="0"/>
        <w:rPr>
          <w:rFonts w:ascii="David" w:hAnsi="David" w:cs="David"/>
          <w:b/>
          <w:bCs/>
          <w:sz w:val="24"/>
          <w:szCs w:val="24"/>
          <w:u w:val="single"/>
          <w:rtl/>
        </w:rPr>
      </w:pPr>
      <w:r w:rsidRPr="00CE1478">
        <w:rPr>
          <w:rFonts w:ascii="David" w:hAnsi="David" w:cs="David"/>
          <w:b/>
          <w:bCs/>
          <w:sz w:val="24"/>
          <w:szCs w:val="24"/>
          <w:u w:val="single"/>
        </w:rPr>
        <w:t>Literature review</w:t>
      </w:r>
      <w:r w:rsidRPr="00CE1478">
        <w:rPr>
          <w:rFonts w:ascii="David" w:hAnsi="David" w:cs="David" w:hint="cs"/>
          <w:b/>
          <w:bCs/>
          <w:sz w:val="24"/>
          <w:szCs w:val="24"/>
          <w:u w:val="single"/>
          <w:rtl/>
        </w:rPr>
        <w:t>:</w:t>
      </w:r>
    </w:p>
    <w:p w14:paraId="07481D96" w14:textId="77777777" w:rsidR="00CE1478" w:rsidRDefault="00CE1478" w:rsidP="00CE1478">
      <w:pPr>
        <w:bidi w:val="0"/>
        <w:rPr>
          <w:rFonts w:ascii="David" w:hAnsi="David" w:cs="David"/>
          <w:sz w:val="24"/>
          <w:szCs w:val="24"/>
        </w:rPr>
      </w:pPr>
      <w:r>
        <w:rPr>
          <w:rFonts w:ascii="David" w:hAnsi="David" w:cs="David"/>
          <w:sz w:val="24"/>
          <w:szCs w:val="24"/>
        </w:rPr>
        <w:t>Projects we thought might be helpful for this assignment:</w:t>
      </w:r>
    </w:p>
    <w:p w14:paraId="74A3C786" w14:textId="77777777" w:rsidR="00CE1478" w:rsidRDefault="00CE1478" w:rsidP="00CE1478">
      <w:pPr>
        <w:pStyle w:val="a3"/>
        <w:numPr>
          <w:ilvl w:val="0"/>
          <w:numId w:val="1"/>
        </w:numPr>
        <w:bidi w:val="0"/>
        <w:rPr>
          <w:rFonts w:ascii="David" w:hAnsi="David" w:cs="David"/>
          <w:sz w:val="24"/>
          <w:szCs w:val="24"/>
        </w:rPr>
      </w:pPr>
      <w:r>
        <w:rPr>
          <w:rFonts w:ascii="David" w:hAnsi="David" w:cs="David"/>
          <w:sz w:val="24"/>
          <w:szCs w:val="24"/>
        </w:rPr>
        <w:t xml:space="preserve">Efficient Elevator Algorithm - Tennessee University. </w:t>
      </w:r>
      <w:hyperlink r:id="rId5" w:history="1">
        <w:r w:rsidRPr="006E3845">
          <w:rPr>
            <w:rStyle w:val="Hyperlink"/>
            <w:rFonts w:ascii="David" w:hAnsi="David" w:cs="David"/>
            <w:sz w:val="24"/>
            <w:szCs w:val="24"/>
          </w:rPr>
          <w:t>https://trace.tennessee.edu/cgi/viewcontent.cgi?article=3380&amp;context=utk_chanhonoproj</w:t>
        </w:r>
      </w:hyperlink>
    </w:p>
    <w:p w14:paraId="4A2A5D2F" w14:textId="77777777" w:rsidR="00CE1478" w:rsidRDefault="00CE1478" w:rsidP="00CE1478">
      <w:pPr>
        <w:pStyle w:val="a3"/>
        <w:numPr>
          <w:ilvl w:val="0"/>
          <w:numId w:val="1"/>
        </w:numPr>
        <w:bidi w:val="0"/>
        <w:rPr>
          <w:rFonts w:ascii="David" w:hAnsi="David" w:cs="David"/>
          <w:sz w:val="24"/>
          <w:szCs w:val="24"/>
        </w:rPr>
      </w:pPr>
      <w:r>
        <w:rPr>
          <w:rFonts w:ascii="David" w:hAnsi="David" w:cs="David"/>
          <w:sz w:val="24"/>
          <w:szCs w:val="24"/>
        </w:rPr>
        <w:t xml:space="preserve">Smart Elevator – Geeks </w:t>
      </w:r>
      <w:proofErr w:type="gramStart"/>
      <w:r>
        <w:rPr>
          <w:rFonts w:ascii="David" w:hAnsi="David" w:cs="David"/>
          <w:sz w:val="24"/>
          <w:szCs w:val="24"/>
        </w:rPr>
        <w:t>For</w:t>
      </w:r>
      <w:proofErr w:type="gramEnd"/>
      <w:r>
        <w:rPr>
          <w:rFonts w:ascii="David" w:hAnsi="David" w:cs="David"/>
          <w:sz w:val="24"/>
          <w:szCs w:val="24"/>
        </w:rPr>
        <w:t xml:space="preserve"> Geeks.</w:t>
      </w:r>
      <w:r w:rsidRPr="00E10900">
        <w:t xml:space="preserve"> </w:t>
      </w:r>
    </w:p>
    <w:p w14:paraId="5645B781" w14:textId="77777777" w:rsidR="00CE1478" w:rsidRDefault="00CE1478" w:rsidP="00CE1478">
      <w:pPr>
        <w:pStyle w:val="a3"/>
        <w:bidi w:val="0"/>
        <w:rPr>
          <w:rFonts w:ascii="David" w:hAnsi="David" w:cs="David"/>
          <w:sz w:val="24"/>
          <w:szCs w:val="24"/>
        </w:rPr>
      </w:pPr>
      <w:hyperlink r:id="rId6" w:history="1">
        <w:r w:rsidRPr="006E3845">
          <w:rPr>
            <w:rStyle w:val="Hyperlink"/>
            <w:rFonts w:ascii="David" w:hAnsi="David" w:cs="David"/>
            <w:sz w:val="24"/>
            <w:szCs w:val="24"/>
          </w:rPr>
          <w:t>https://www.geeksforgeeks.org/smart-elevator-pro-geek-cup/</w:t>
        </w:r>
      </w:hyperlink>
    </w:p>
    <w:p w14:paraId="4B9DAB20" w14:textId="77777777" w:rsidR="00CE1478" w:rsidRDefault="00CE1478" w:rsidP="00CE1478">
      <w:pPr>
        <w:pStyle w:val="a3"/>
        <w:numPr>
          <w:ilvl w:val="0"/>
          <w:numId w:val="1"/>
        </w:numPr>
        <w:bidi w:val="0"/>
        <w:rPr>
          <w:rFonts w:ascii="David" w:hAnsi="David" w:cs="David"/>
          <w:sz w:val="24"/>
          <w:szCs w:val="24"/>
        </w:rPr>
      </w:pPr>
      <w:proofErr w:type="spellStart"/>
      <w:r>
        <w:rPr>
          <w:rFonts w:ascii="David" w:hAnsi="David" w:cs="David"/>
          <w:sz w:val="24"/>
          <w:szCs w:val="24"/>
        </w:rPr>
        <w:t>Intellevator</w:t>
      </w:r>
      <w:proofErr w:type="spellEnd"/>
      <w:r>
        <w:rPr>
          <w:rFonts w:ascii="David" w:hAnsi="David" w:cs="David"/>
          <w:sz w:val="24"/>
          <w:szCs w:val="24"/>
        </w:rPr>
        <w:t xml:space="preserve"> – IEEE Access.</w:t>
      </w:r>
    </w:p>
    <w:p w14:paraId="7ABACD9A" w14:textId="77777777" w:rsidR="00CE1478" w:rsidRDefault="00CE1478" w:rsidP="00CE1478">
      <w:pPr>
        <w:pStyle w:val="a3"/>
        <w:bidi w:val="0"/>
        <w:rPr>
          <w:rFonts w:ascii="David" w:hAnsi="David" w:cs="David"/>
          <w:sz w:val="24"/>
          <w:szCs w:val="24"/>
        </w:rPr>
      </w:pPr>
      <w:hyperlink r:id="rId7" w:history="1">
        <w:r w:rsidRPr="006E3845">
          <w:rPr>
            <w:rStyle w:val="Hyperlink"/>
            <w:rFonts w:ascii="David" w:hAnsi="David" w:cs="David"/>
            <w:sz w:val="24"/>
            <w:szCs w:val="24"/>
          </w:rPr>
          <w:t>https://ieeexplore.ieee.org/stamp/stamp.jsp?arnumber=9003300</w:t>
        </w:r>
      </w:hyperlink>
    </w:p>
    <w:p w14:paraId="55D48CAD" w14:textId="61C920F4" w:rsidR="00CE1478" w:rsidRDefault="00CE1478" w:rsidP="00CE1478">
      <w:pPr>
        <w:bidi w:val="0"/>
        <w:rPr>
          <w:sz w:val="28"/>
          <w:szCs w:val="28"/>
        </w:rPr>
      </w:pPr>
    </w:p>
    <w:p w14:paraId="0D6E14B1" w14:textId="77777777" w:rsidR="00CE1478" w:rsidRPr="00CE1478" w:rsidRDefault="00CE1478" w:rsidP="00CE1478">
      <w:pPr>
        <w:bidi w:val="0"/>
        <w:rPr>
          <w:rFonts w:ascii="David" w:hAnsi="David" w:cs="David"/>
          <w:b/>
          <w:bCs/>
          <w:sz w:val="24"/>
          <w:szCs w:val="24"/>
          <w:u w:val="single"/>
        </w:rPr>
      </w:pPr>
      <w:r w:rsidRPr="00CE1478">
        <w:rPr>
          <w:rFonts w:ascii="David" w:hAnsi="David" w:cs="David"/>
          <w:b/>
          <w:bCs/>
          <w:sz w:val="24"/>
          <w:szCs w:val="24"/>
          <w:u w:val="single"/>
        </w:rPr>
        <w:t>The difference between Online algorithms and Offline algorithms:</w:t>
      </w:r>
    </w:p>
    <w:p w14:paraId="531C7FCC" w14:textId="77777777" w:rsidR="00CE1478" w:rsidRDefault="00CE1478" w:rsidP="00CE1478">
      <w:pPr>
        <w:bidi w:val="0"/>
        <w:rPr>
          <w:rFonts w:ascii="David" w:hAnsi="David" w:cs="David"/>
          <w:sz w:val="24"/>
          <w:szCs w:val="24"/>
        </w:rPr>
      </w:pPr>
      <w:r>
        <w:rPr>
          <w:rFonts w:ascii="David" w:hAnsi="David" w:cs="David"/>
          <w:sz w:val="24"/>
          <w:szCs w:val="24"/>
        </w:rPr>
        <w:t xml:space="preserve">Most of the time, offline algorithms send the entire data as an input to the algorithm and the method can use the data to optimize and solve the solution better. </w:t>
      </w:r>
    </w:p>
    <w:p w14:paraId="075FA97A" w14:textId="77777777" w:rsidR="00CE1478" w:rsidRDefault="00CE1478" w:rsidP="00CE1478">
      <w:pPr>
        <w:bidi w:val="0"/>
        <w:rPr>
          <w:rFonts w:ascii="David" w:hAnsi="David" w:cs="David"/>
          <w:sz w:val="24"/>
          <w:szCs w:val="24"/>
        </w:rPr>
      </w:pPr>
      <w:r>
        <w:rPr>
          <w:rFonts w:ascii="David" w:hAnsi="David" w:cs="David"/>
          <w:sz w:val="24"/>
          <w:szCs w:val="24"/>
        </w:rPr>
        <w:t xml:space="preserve">On the other hand, online algorithms </w:t>
      </w:r>
      <w:proofErr w:type="gramStart"/>
      <w:r>
        <w:rPr>
          <w:rFonts w:ascii="David" w:hAnsi="David" w:cs="David"/>
          <w:sz w:val="24"/>
          <w:szCs w:val="24"/>
        </w:rPr>
        <w:t>sends</w:t>
      </w:r>
      <w:proofErr w:type="gramEnd"/>
      <w:r>
        <w:rPr>
          <w:rFonts w:ascii="David" w:hAnsi="David" w:cs="David"/>
          <w:sz w:val="24"/>
          <w:szCs w:val="24"/>
        </w:rPr>
        <w:t xml:space="preserve"> the data piece by piece in some serial order without having the entire data from the beginning.</w:t>
      </w:r>
    </w:p>
    <w:p w14:paraId="7C02260D" w14:textId="723F1146" w:rsidR="00CE1478" w:rsidRDefault="00CE1478" w:rsidP="00CE1478">
      <w:pPr>
        <w:bidi w:val="0"/>
        <w:rPr>
          <w:sz w:val="28"/>
          <w:szCs w:val="28"/>
        </w:rPr>
      </w:pPr>
      <w:r>
        <w:rPr>
          <w:rFonts w:ascii="David" w:hAnsi="David" w:cs="David"/>
          <w:sz w:val="24"/>
          <w:szCs w:val="24"/>
        </w:rPr>
        <w:t xml:space="preserve">As a result of not having the whole data from the beginning, online algorithms might make decisions that </w:t>
      </w:r>
      <w:proofErr w:type="gramStart"/>
      <w:r>
        <w:rPr>
          <w:rFonts w:ascii="David" w:hAnsi="David" w:cs="David"/>
          <w:sz w:val="24"/>
          <w:szCs w:val="24"/>
        </w:rPr>
        <w:t>later on</w:t>
      </w:r>
      <w:proofErr w:type="gramEnd"/>
      <w:r>
        <w:rPr>
          <w:rFonts w:ascii="David" w:hAnsi="David" w:cs="David"/>
          <w:sz w:val="24"/>
          <w:szCs w:val="24"/>
        </w:rPr>
        <w:t xml:space="preserve"> might seem not so smart or optimal. Offline algorithms have the option to make the best decisions according to the given data which make it easier for offline algorithms to reach a better and more efficient than online algorithms.</w:t>
      </w:r>
    </w:p>
    <w:p w14:paraId="7886A7C8" w14:textId="77777777" w:rsidR="00CE1478" w:rsidRPr="00CE1478" w:rsidRDefault="00CE1478" w:rsidP="00CE1478">
      <w:pPr>
        <w:bidi w:val="0"/>
        <w:rPr>
          <w:rFonts w:hint="cs"/>
          <w:sz w:val="28"/>
          <w:szCs w:val="28"/>
        </w:rPr>
      </w:pPr>
    </w:p>
    <w:sectPr w:rsidR="00CE1478" w:rsidRPr="00CE1478" w:rsidSect="00410C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E08"/>
    <w:multiLevelType w:val="hybridMultilevel"/>
    <w:tmpl w:val="5B28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78"/>
    <w:rsid w:val="00410C33"/>
    <w:rsid w:val="0071742B"/>
    <w:rsid w:val="00CE14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EAA1"/>
  <w15:chartTrackingRefBased/>
  <w15:docId w15:val="{1DD70728-C318-477E-88EC-5C92ED9E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478"/>
    <w:pPr>
      <w:ind w:left="720"/>
      <w:contextualSpacing/>
    </w:pPr>
  </w:style>
  <w:style w:type="character" w:styleId="Hyperlink">
    <w:name w:val="Hyperlink"/>
    <w:basedOn w:val="a0"/>
    <w:uiPriority w:val="99"/>
    <w:unhideWhenUsed/>
    <w:rsid w:val="00CE1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stamp/stamp.jsp?arnumber=900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mart-elevator-pro-geek-cup/" TargetMode="External"/><Relationship Id="rId5" Type="http://schemas.openxmlformats.org/officeDocument/2006/relationships/hyperlink" Target="https://trace.tennessee.edu/cgi/viewcontent.cgi?article=3380&amp;context=utk_chanhonopro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241</Words>
  <Characters>1206</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cp:lastModifiedBy>
  <cp:revision>1</cp:revision>
  <dcterms:created xsi:type="dcterms:W3CDTF">2021-11-07T19:37:00Z</dcterms:created>
  <dcterms:modified xsi:type="dcterms:W3CDTF">2021-11-07T19:42:00Z</dcterms:modified>
</cp:coreProperties>
</file>