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1EF247" w14:textId="74415100" w:rsidR="00892705" w:rsidRPr="00892705" w:rsidRDefault="00C57167" w:rsidP="00004D1D">
      <w:pPr>
        <w:shd w:val="clear" w:color="auto" w:fill="FFFFFF"/>
        <w:spacing w:line="360" w:lineRule="auto"/>
        <w:contextualSpacing/>
        <w:jc w:val="both"/>
        <w:rPr>
          <w:b/>
          <w:sz w:val="28"/>
          <w:szCs w:val="28"/>
          <w:u w:val="single"/>
          <w:lang w:val="en-US"/>
        </w:rPr>
      </w:pPr>
      <w:r w:rsidRPr="00C57167">
        <w:rPr>
          <w:b/>
          <w:sz w:val="28"/>
          <w:szCs w:val="28"/>
          <w:u w:val="single"/>
          <w:lang w:val="en-US"/>
        </w:rPr>
        <w:t xml:space="preserve">ProtecTalk: </w:t>
      </w:r>
      <w:r>
        <w:rPr>
          <w:b/>
          <w:sz w:val="28"/>
          <w:szCs w:val="28"/>
          <w:u w:val="single"/>
          <w:lang w:val="en-US"/>
        </w:rPr>
        <w:t>Real-Time</w:t>
      </w:r>
      <w:r w:rsidRPr="00C57167">
        <w:rPr>
          <w:b/>
          <w:sz w:val="28"/>
          <w:szCs w:val="28"/>
          <w:u w:val="single"/>
          <w:lang w:val="en-US"/>
        </w:rPr>
        <w:t xml:space="preserve"> Scam Call Detection and Prevention</w:t>
      </w:r>
    </w:p>
    <w:p w14:paraId="0B1E4C00" w14:textId="77777777" w:rsidR="00CA7563" w:rsidRPr="00CA7563" w:rsidRDefault="00CA7563" w:rsidP="008B5AC8">
      <w:pPr>
        <w:spacing w:line="360" w:lineRule="auto"/>
        <w:contextualSpacing/>
        <w:jc w:val="both"/>
        <w:rPr>
          <w:b/>
          <w:bCs/>
          <w:lang w:val="en-US"/>
        </w:rPr>
      </w:pPr>
      <w:r w:rsidRPr="00CA7563">
        <w:rPr>
          <w:b/>
          <w:bCs/>
          <w:lang w:val="en-US"/>
        </w:rPr>
        <w:t>1. Introduction</w:t>
      </w:r>
    </w:p>
    <w:p w14:paraId="6DE7F13D" w14:textId="77777777" w:rsidR="00DB269A" w:rsidRPr="00DB269A" w:rsidRDefault="00DB269A" w:rsidP="00DB269A">
      <w:pPr>
        <w:spacing w:line="360" w:lineRule="auto"/>
        <w:contextualSpacing/>
        <w:rPr>
          <w:b/>
          <w:bCs/>
          <w:lang w:val="en-US"/>
        </w:rPr>
      </w:pPr>
      <w:r w:rsidRPr="00DB269A">
        <w:rPr>
          <w:b/>
          <w:bCs/>
          <w:lang w:val="en-US"/>
        </w:rPr>
        <w:t>1.1. Purpose, Key Benefits, and Scope</w:t>
      </w:r>
    </w:p>
    <w:p w14:paraId="6E3B3C42" w14:textId="0AA61060" w:rsidR="00DB269A" w:rsidRDefault="008E799E" w:rsidP="008E799E">
      <w:pPr>
        <w:spacing w:line="360" w:lineRule="auto"/>
        <w:contextualSpacing/>
        <w:jc w:val="both"/>
        <w:rPr>
          <w:rFonts w:hint="cs"/>
          <w:rtl/>
          <w:lang w:val="en-US"/>
        </w:rPr>
      </w:pPr>
      <w:r w:rsidRPr="008E799E">
        <w:rPr>
          <w:lang w:val="en-US"/>
        </w:rPr>
        <w:t xml:space="preserve">ProtecTalk is a real-time scam call detection and prevention application designed to identify and block fraudulent calls. It delivers immediate alerts — haptic, visual, and vocal — to warn users and help them </w:t>
      </w:r>
      <w:r w:rsidRPr="008E799E">
        <w:rPr>
          <w:lang w:val="en-US"/>
        </w:rPr>
        <w:t>act</w:t>
      </w:r>
      <w:r w:rsidRPr="008E799E">
        <w:rPr>
          <w:lang w:val="en-US"/>
        </w:rPr>
        <w:t xml:space="preserve"> instantly.</w:t>
      </w:r>
      <w:r>
        <w:rPr>
          <w:lang w:val="en-US"/>
        </w:rPr>
        <w:t xml:space="preserve"> </w:t>
      </w:r>
      <w:proofErr w:type="gramStart"/>
      <w:r w:rsidR="004B5981" w:rsidRPr="004B5981">
        <w:rPr>
          <w:lang w:val="en-US"/>
        </w:rPr>
        <w:t>In</w:t>
      </w:r>
      <w:proofErr w:type="gramEnd"/>
      <w:r w:rsidR="004B5981" w:rsidRPr="004B5981">
        <w:rPr>
          <w:lang w:val="en-US"/>
        </w:rPr>
        <w:t xml:space="preserve"> cases of suspected fraud, the system can also alert a designated trusted contact to assist the user.</w:t>
      </w:r>
      <w:r w:rsidR="007A4695">
        <w:rPr>
          <w:lang w:val="en-US"/>
        </w:rPr>
        <w:t xml:space="preserve"> </w:t>
      </w:r>
      <w:r w:rsidR="00DB269A" w:rsidRPr="00DB269A">
        <w:rPr>
          <w:lang w:val="en-US"/>
        </w:rPr>
        <w:t>ProtecTalk enhances protection</w:t>
      </w:r>
      <w:r w:rsidR="007A4695">
        <w:rPr>
          <w:lang w:val="en-US"/>
        </w:rPr>
        <w:t xml:space="preserve"> using AI module</w:t>
      </w:r>
      <w:r w:rsidR="00DB269A" w:rsidRPr="00DB269A">
        <w:rPr>
          <w:lang w:val="en-US"/>
        </w:rPr>
        <w:t xml:space="preserve">, </w:t>
      </w:r>
      <w:r w:rsidR="006631FB">
        <w:rPr>
          <w:lang w:val="en-US"/>
        </w:rPr>
        <w:t>mainly</w:t>
      </w:r>
      <w:r w:rsidR="00DB269A" w:rsidRPr="00DB269A">
        <w:rPr>
          <w:lang w:val="en-US"/>
        </w:rPr>
        <w:t xml:space="preserve"> for individuals who may be more vulnerable to scams, while ensuring confidence in daily communications.</w:t>
      </w:r>
    </w:p>
    <w:p w14:paraId="7E75C174" w14:textId="77777777" w:rsidR="00DB269A" w:rsidRDefault="00DB269A" w:rsidP="00DB269A">
      <w:pPr>
        <w:spacing w:line="360" w:lineRule="auto"/>
        <w:contextualSpacing/>
        <w:jc w:val="both"/>
        <w:rPr>
          <w:lang w:val="en-US"/>
        </w:rPr>
      </w:pPr>
    </w:p>
    <w:p w14:paraId="413A6A34" w14:textId="7E0667C5" w:rsidR="00DB269A" w:rsidRPr="00156A9F" w:rsidRDefault="00DB269A" w:rsidP="00DB269A">
      <w:pPr>
        <w:spacing w:line="360" w:lineRule="auto"/>
        <w:contextualSpacing/>
        <w:jc w:val="both"/>
        <w:rPr>
          <w:b/>
          <w:bCs/>
          <w:lang w:val="en-US"/>
        </w:rPr>
      </w:pPr>
      <w:r>
        <w:rPr>
          <w:b/>
          <w:bCs/>
          <w:lang w:val="en-US"/>
        </w:rPr>
        <w:t>1</w:t>
      </w:r>
      <w:r w:rsidRPr="00156A9F">
        <w:rPr>
          <w:b/>
          <w:bCs/>
          <w:lang w:val="en-US"/>
        </w:rPr>
        <w:t>.</w:t>
      </w:r>
      <w:r>
        <w:rPr>
          <w:b/>
          <w:bCs/>
          <w:lang w:val="en-US"/>
        </w:rPr>
        <w:t>2</w:t>
      </w:r>
      <w:r w:rsidRPr="00156A9F">
        <w:rPr>
          <w:b/>
          <w:bCs/>
          <w:lang w:val="en-US"/>
        </w:rPr>
        <w:t xml:space="preserve"> User Types</w:t>
      </w:r>
    </w:p>
    <w:p w14:paraId="2DC9AE8D" w14:textId="41F989EC" w:rsidR="00DB269A" w:rsidRPr="00DB269A" w:rsidRDefault="00DB269A" w:rsidP="00DB269A">
      <w:pPr>
        <w:pStyle w:val="ListParagraph"/>
        <w:numPr>
          <w:ilvl w:val="0"/>
          <w:numId w:val="11"/>
        </w:numPr>
        <w:spacing w:line="360" w:lineRule="auto"/>
        <w:jc w:val="both"/>
        <w:rPr>
          <w:b/>
          <w:bCs/>
          <w:lang w:val="en-US"/>
        </w:rPr>
      </w:pPr>
      <w:r w:rsidRPr="00DB269A">
        <w:rPr>
          <w:b/>
          <w:bCs/>
          <w:lang w:val="en-US"/>
        </w:rPr>
        <w:t>Protegee</w:t>
      </w:r>
      <w:r w:rsidR="00C43227">
        <w:rPr>
          <w:b/>
          <w:bCs/>
          <w:lang w:val="en-US"/>
        </w:rPr>
        <w:t>:</w:t>
      </w:r>
      <w:r>
        <w:rPr>
          <w:b/>
          <w:bCs/>
          <w:lang w:val="en-US"/>
        </w:rPr>
        <w:t xml:space="preserve"> </w:t>
      </w:r>
      <w:r w:rsidRPr="00DB269A">
        <w:rPr>
          <w:lang w:val="en-US"/>
        </w:rPr>
        <w:t>The primary user who receives protection from both the application’s fraud detection methods and the trusted contact.</w:t>
      </w:r>
    </w:p>
    <w:p w14:paraId="2E0642B8" w14:textId="6AA93EAE" w:rsidR="00DB269A" w:rsidRDefault="00DB269A" w:rsidP="00DB269A">
      <w:pPr>
        <w:pStyle w:val="ListParagraph"/>
        <w:numPr>
          <w:ilvl w:val="0"/>
          <w:numId w:val="11"/>
        </w:numPr>
        <w:spacing w:line="360" w:lineRule="auto"/>
        <w:jc w:val="both"/>
        <w:rPr>
          <w:b/>
          <w:bCs/>
          <w:lang w:val="en-US"/>
        </w:rPr>
      </w:pPr>
      <w:r w:rsidRPr="00DB269A">
        <w:rPr>
          <w:b/>
          <w:bCs/>
          <w:lang w:val="en-US"/>
        </w:rPr>
        <w:t>Trusted Contact</w:t>
      </w:r>
      <w:r w:rsidR="00C43227">
        <w:rPr>
          <w:b/>
          <w:bCs/>
          <w:lang w:val="en-US"/>
        </w:rPr>
        <w:t xml:space="preserve">: </w:t>
      </w:r>
      <w:r w:rsidRPr="00DB269A">
        <w:rPr>
          <w:lang w:val="en-US"/>
        </w:rPr>
        <w:t xml:space="preserve">A designated individual entrusted by the protegee to </w:t>
      </w:r>
      <w:proofErr w:type="gramStart"/>
      <w:r w:rsidRPr="00DB269A">
        <w:rPr>
          <w:lang w:val="en-US"/>
        </w:rPr>
        <w:t>take action</w:t>
      </w:r>
      <w:proofErr w:type="gramEnd"/>
      <w:r w:rsidRPr="00DB269A">
        <w:rPr>
          <w:lang w:val="en-US"/>
        </w:rPr>
        <w:t xml:space="preserve"> in case of a suspected fraud attempt.</w:t>
      </w:r>
    </w:p>
    <w:p w14:paraId="07D1E73E" w14:textId="2645F3B1" w:rsidR="007A4695" w:rsidRPr="007A4695" w:rsidRDefault="007A4695" w:rsidP="007A4695">
      <w:pPr>
        <w:spacing w:line="360" w:lineRule="auto"/>
        <w:ind w:left="360"/>
        <w:jc w:val="both"/>
        <w:rPr>
          <w:b/>
          <w:bCs/>
          <w:lang w:val="en-US"/>
        </w:rPr>
      </w:pPr>
      <w:r w:rsidRPr="007A4695">
        <w:rPr>
          <w:b/>
          <w:bCs/>
          <w:lang w:val="en-US"/>
        </w:rPr>
        <w:t xml:space="preserve">Note: User can </w:t>
      </w:r>
      <w:r>
        <w:rPr>
          <w:b/>
          <w:bCs/>
          <w:lang w:val="en-US"/>
        </w:rPr>
        <w:t>have</w:t>
      </w:r>
      <w:r w:rsidRPr="007A4695">
        <w:rPr>
          <w:b/>
          <w:bCs/>
          <w:lang w:val="en-US"/>
        </w:rPr>
        <w:t xml:space="preserve"> both</w:t>
      </w:r>
      <w:r>
        <w:rPr>
          <w:b/>
          <w:bCs/>
          <w:lang w:val="en-US"/>
        </w:rPr>
        <w:t xml:space="preserve"> roles.</w:t>
      </w:r>
    </w:p>
    <w:p w14:paraId="5B263C02" w14:textId="77777777" w:rsidR="00DB269A" w:rsidRPr="00BE7A6E" w:rsidRDefault="00DB269A" w:rsidP="00DB269A">
      <w:pPr>
        <w:spacing w:line="360" w:lineRule="auto"/>
        <w:contextualSpacing/>
        <w:jc w:val="both"/>
        <w:rPr>
          <w:b/>
          <w:bCs/>
          <w:lang w:val="en-US"/>
        </w:rPr>
      </w:pPr>
    </w:p>
    <w:p w14:paraId="177BE227" w14:textId="16DEE52B" w:rsidR="00BE7A6E" w:rsidRPr="00BE7A6E" w:rsidRDefault="00BE7A6E" w:rsidP="008B5AC8">
      <w:pPr>
        <w:spacing w:line="360" w:lineRule="auto"/>
        <w:contextualSpacing/>
        <w:jc w:val="both"/>
        <w:rPr>
          <w:b/>
          <w:bCs/>
          <w:lang w:val="en-US"/>
        </w:rPr>
      </w:pPr>
      <w:r w:rsidRPr="00BE7A6E">
        <w:rPr>
          <w:b/>
          <w:bCs/>
          <w:lang w:val="en-US"/>
        </w:rPr>
        <w:t>1.</w:t>
      </w:r>
      <w:r w:rsidR="00C43227">
        <w:rPr>
          <w:b/>
          <w:bCs/>
          <w:lang w:val="en-US"/>
        </w:rPr>
        <w:t>3.</w:t>
      </w:r>
      <w:r w:rsidRPr="00BE7A6E">
        <w:rPr>
          <w:b/>
          <w:bCs/>
          <w:lang w:val="en-US"/>
        </w:rPr>
        <w:t xml:space="preserve"> Overview of the Alert System</w:t>
      </w:r>
    </w:p>
    <w:p w14:paraId="1DA49F26" w14:textId="052FBE29" w:rsidR="006631FB" w:rsidRPr="006631FB" w:rsidRDefault="006631FB" w:rsidP="006631FB">
      <w:pPr>
        <w:pStyle w:val="ListParagraph"/>
        <w:numPr>
          <w:ilvl w:val="0"/>
          <w:numId w:val="12"/>
        </w:numPr>
        <w:spacing w:line="360" w:lineRule="auto"/>
        <w:jc w:val="both"/>
        <w:rPr>
          <w:lang w:val="en-US"/>
        </w:rPr>
      </w:pPr>
      <w:r w:rsidRPr="006631FB">
        <w:rPr>
          <w:b/>
          <w:bCs/>
          <w:lang w:val="en-US"/>
        </w:rPr>
        <w:t>Before Answering</w:t>
      </w:r>
      <w:r w:rsidRPr="006631FB">
        <w:rPr>
          <w:lang w:val="en-US"/>
        </w:rPr>
        <w:t>: ProtecTalk displays a warning based on existing information, such as known scam numbers, when an unknown call is received.</w:t>
      </w:r>
    </w:p>
    <w:p w14:paraId="10DD4892" w14:textId="4F7A29B4" w:rsidR="002F22B3" w:rsidRDefault="006631FB" w:rsidP="006631FB">
      <w:pPr>
        <w:pStyle w:val="ListParagraph"/>
        <w:numPr>
          <w:ilvl w:val="0"/>
          <w:numId w:val="12"/>
        </w:numPr>
        <w:spacing w:line="360" w:lineRule="auto"/>
        <w:jc w:val="both"/>
        <w:rPr>
          <w:lang w:val="en-US"/>
        </w:rPr>
      </w:pPr>
      <w:r w:rsidRPr="006631FB">
        <w:rPr>
          <w:b/>
          <w:bCs/>
          <w:lang w:val="en-US"/>
        </w:rPr>
        <w:t>During the Call</w:t>
      </w:r>
      <w:r w:rsidRPr="006631FB">
        <w:rPr>
          <w:lang w:val="en-US"/>
        </w:rPr>
        <w:t>: The alert level updates in real time based on ongoing analysis, using visual and haptic cues. A trusted contact may be notified if needed.</w:t>
      </w:r>
    </w:p>
    <w:p w14:paraId="5363760D" w14:textId="77777777" w:rsidR="006631FB" w:rsidRPr="006631FB" w:rsidRDefault="006631FB" w:rsidP="006631FB">
      <w:pPr>
        <w:pStyle w:val="ListParagraph"/>
        <w:spacing w:line="360" w:lineRule="auto"/>
        <w:jc w:val="both"/>
        <w:rPr>
          <w:lang w:val="en-US"/>
        </w:rPr>
      </w:pPr>
    </w:p>
    <w:p w14:paraId="32FD4763" w14:textId="78EDE73C" w:rsidR="005B74FE" w:rsidRPr="005B74FE" w:rsidRDefault="005B74FE" w:rsidP="008B5AC8">
      <w:pPr>
        <w:spacing w:line="360" w:lineRule="auto"/>
        <w:contextualSpacing/>
        <w:jc w:val="both"/>
        <w:rPr>
          <w:b/>
          <w:bCs/>
          <w:lang w:val="en-US"/>
        </w:rPr>
      </w:pPr>
      <w:bookmarkStart w:id="0" w:name="_jiun8jaaq0pb" w:colFirst="0" w:colLast="0"/>
      <w:bookmarkStart w:id="1" w:name="_dkbjasi3beod" w:colFirst="0" w:colLast="0"/>
      <w:bookmarkEnd w:id="0"/>
      <w:bookmarkEnd w:id="1"/>
      <w:r w:rsidRPr="005B74FE">
        <w:rPr>
          <w:b/>
          <w:bCs/>
          <w:lang w:val="en-US"/>
        </w:rPr>
        <w:t>2. System Overview</w:t>
      </w:r>
    </w:p>
    <w:p w14:paraId="39A872B6" w14:textId="77777777" w:rsidR="005B74FE" w:rsidRPr="005B74FE" w:rsidRDefault="005B74FE" w:rsidP="008B5AC8">
      <w:pPr>
        <w:spacing w:line="360" w:lineRule="auto"/>
        <w:contextualSpacing/>
        <w:jc w:val="both"/>
        <w:rPr>
          <w:b/>
          <w:bCs/>
          <w:lang w:val="en-US"/>
        </w:rPr>
      </w:pPr>
      <w:r w:rsidRPr="005B74FE">
        <w:rPr>
          <w:b/>
          <w:bCs/>
          <w:lang w:val="en-US"/>
        </w:rPr>
        <w:t>2.1. Application Requirements</w:t>
      </w:r>
    </w:p>
    <w:p w14:paraId="0E45907A" w14:textId="77777777" w:rsidR="005B74FE" w:rsidRPr="005B74FE" w:rsidRDefault="005B74FE" w:rsidP="008B5AC8">
      <w:pPr>
        <w:spacing w:line="360" w:lineRule="auto"/>
        <w:ind w:left="720"/>
        <w:contextualSpacing/>
        <w:jc w:val="both"/>
        <w:rPr>
          <w:lang w:val="en-US"/>
        </w:rPr>
      </w:pPr>
      <w:r w:rsidRPr="005B74FE">
        <w:rPr>
          <w:lang w:val="en-US"/>
        </w:rPr>
        <w:t>2.1.1. The application is designed for Android smartphones.</w:t>
      </w:r>
    </w:p>
    <w:p w14:paraId="1DC4626D" w14:textId="77777777" w:rsidR="005B74FE" w:rsidRPr="005B74FE" w:rsidRDefault="005B74FE" w:rsidP="008B5AC8">
      <w:pPr>
        <w:spacing w:line="360" w:lineRule="auto"/>
        <w:ind w:left="720"/>
        <w:contextualSpacing/>
        <w:jc w:val="both"/>
        <w:rPr>
          <w:lang w:val="en-US"/>
        </w:rPr>
      </w:pPr>
      <w:r w:rsidRPr="005B74FE">
        <w:rPr>
          <w:lang w:val="en-US"/>
        </w:rPr>
        <w:t>2.1.2. It will be available for free download on the Google Play Store.</w:t>
      </w:r>
    </w:p>
    <w:p w14:paraId="1200BBBA" w14:textId="2D479692" w:rsidR="005B74FE" w:rsidRPr="005B74FE" w:rsidRDefault="005B74FE" w:rsidP="008B5AC8">
      <w:pPr>
        <w:spacing w:line="360" w:lineRule="auto"/>
        <w:ind w:left="720"/>
        <w:contextualSpacing/>
        <w:jc w:val="both"/>
        <w:rPr>
          <w:lang w:val="en-US"/>
        </w:rPr>
      </w:pPr>
      <w:r w:rsidRPr="005B74FE">
        <w:rPr>
          <w:lang w:val="en-US"/>
        </w:rPr>
        <w:t xml:space="preserve">2.1.3. </w:t>
      </w:r>
      <w:r w:rsidR="00C43227" w:rsidRPr="00C43227">
        <w:rPr>
          <w:lang w:val="en-US"/>
        </w:rPr>
        <w:t>Initially the app will support spoken English calls</w:t>
      </w:r>
      <w:r w:rsidR="00C43227">
        <w:rPr>
          <w:lang w:val="en-US"/>
        </w:rPr>
        <w:t>.</w:t>
      </w:r>
    </w:p>
    <w:p w14:paraId="412E9707" w14:textId="2E2D94C1" w:rsidR="005B74FE" w:rsidRPr="005B74FE" w:rsidRDefault="005B74FE" w:rsidP="008B5AC8">
      <w:pPr>
        <w:spacing w:line="360" w:lineRule="auto"/>
        <w:ind w:left="720"/>
        <w:contextualSpacing/>
        <w:jc w:val="both"/>
        <w:rPr>
          <w:lang w:val="en-US"/>
        </w:rPr>
      </w:pPr>
      <w:r w:rsidRPr="005B74FE">
        <w:rPr>
          <w:lang w:val="en-US"/>
        </w:rPr>
        <w:t>2.1.4. An active internet connection is required for the application to function.</w:t>
      </w:r>
    </w:p>
    <w:p w14:paraId="59A0CEA9" w14:textId="0E057570" w:rsidR="002F22B3" w:rsidRDefault="005B74FE" w:rsidP="004B5981">
      <w:pPr>
        <w:spacing w:line="360" w:lineRule="auto"/>
        <w:ind w:left="720"/>
        <w:contextualSpacing/>
        <w:jc w:val="both"/>
        <w:rPr>
          <w:lang w:val="en-US"/>
        </w:rPr>
      </w:pPr>
      <w:r w:rsidRPr="005B74FE">
        <w:rPr>
          <w:lang w:val="en-US"/>
        </w:rPr>
        <w:t>2.1.5. The application will require user permissions for file system access, microphone usage, contacts, and location.</w:t>
      </w:r>
    </w:p>
    <w:p w14:paraId="6D5578B0" w14:textId="77777777" w:rsidR="00C43227" w:rsidRDefault="00C43227" w:rsidP="008B5AC8">
      <w:pPr>
        <w:spacing w:line="360" w:lineRule="auto"/>
        <w:ind w:left="720"/>
        <w:contextualSpacing/>
        <w:jc w:val="both"/>
        <w:rPr>
          <w:lang w:val="en-US"/>
        </w:rPr>
      </w:pPr>
    </w:p>
    <w:p w14:paraId="059B682D" w14:textId="060478AF" w:rsidR="008602E9" w:rsidRPr="008602E9" w:rsidRDefault="008602E9" w:rsidP="008B5AC8">
      <w:pPr>
        <w:spacing w:line="360" w:lineRule="auto"/>
        <w:contextualSpacing/>
        <w:jc w:val="both"/>
        <w:rPr>
          <w:b/>
          <w:bCs/>
          <w:lang w:val="en-US"/>
        </w:rPr>
      </w:pPr>
      <w:r w:rsidRPr="008602E9">
        <w:rPr>
          <w:b/>
          <w:bCs/>
          <w:lang w:val="en-US"/>
        </w:rPr>
        <w:t>2.2. High-Level Description and Principles</w:t>
      </w:r>
    </w:p>
    <w:p w14:paraId="0C680101" w14:textId="169497DD" w:rsidR="008602E9" w:rsidRPr="008602E9" w:rsidRDefault="008602E9" w:rsidP="00C43227">
      <w:pPr>
        <w:spacing w:line="360" w:lineRule="auto"/>
        <w:ind w:left="720"/>
        <w:contextualSpacing/>
        <w:jc w:val="both"/>
        <w:rPr>
          <w:lang w:val="en-US"/>
        </w:rPr>
      </w:pPr>
      <w:r w:rsidRPr="008602E9">
        <w:rPr>
          <w:lang w:val="en-US"/>
        </w:rPr>
        <w:t xml:space="preserve">2.2.1. The application </w:t>
      </w:r>
      <w:r w:rsidR="00C43227" w:rsidRPr="00C43227">
        <w:rPr>
          <w:lang/>
        </w:rPr>
        <w:t>is implemented using a</w:t>
      </w:r>
      <w:r w:rsidR="00C43227">
        <w:rPr>
          <w:lang/>
        </w:rPr>
        <w:t xml:space="preserve"> </w:t>
      </w:r>
      <w:r w:rsidRPr="008602E9">
        <w:rPr>
          <w:lang w:val="en-US"/>
        </w:rPr>
        <w:t>client-server architecture.</w:t>
      </w:r>
    </w:p>
    <w:p w14:paraId="1C512955" w14:textId="51340728" w:rsidR="008602E9" w:rsidRPr="008602E9" w:rsidRDefault="008602E9" w:rsidP="008B5AC8">
      <w:pPr>
        <w:spacing w:line="360" w:lineRule="auto"/>
        <w:ind w:left="720"/>
        <w:contextualSpacing/>
        <w:jc w:val="both"/>
        <w:rPr>
          <w:lang w:val="en-US"/>
        </w:rPr>
      </w:pPr>
      <w:r w:rsidRPr="008602E9">
        <w:rPr>
          <w:lang w:val="en-US"/>
        </w:rPr>
        <w:t>2.2.2. It features a simple and accessible interface designed for users of all age groups</w:t>
      </w:r>
      <w:r w:rsidR="004B5981">
        <w:rPr>
          <w:lang w:val="en-US"/>
        </w:rPr>
        <w:t>.</w:t>
      </w:r>
    </w:p>
    <w:p w14:paraId="798E835D" w14:textId="21C8390C" w:rsidR="008602E9" w:rsidRPr="008602E9" w:rsidRDefault="008602E9" w:rsidP="008B5AC8">
      <w:pPr>
        <w:spacing w:line="360" w:lineRule="auto"/>
        <w:ind w:left="720"/>
        <w:contextualSpacing/>
        <w:jc w:val="both"/>
        <w:rPr>
          <w:lang w:val="en-US"/>
        </w:rPr>
      </w:pPr>
      <w:r w:rsidRPr="008602E9">
        <w:rPr>
          <w:lang w:val="en-US"/>
        </w:rPr>
        <w:lastRenderedPageBreak/>
        <w:t>2.2.3. The application runs continuously in the background, eliminating the need for manual activation.</w:t>
      </w:r>
    </w:p>
    <w:p w14:paraId="568A7B3F" w14:textId="63E67C77" w:rsidR="008602E9" w:rsidRPr="008602E9" w:rsidRDefault="008602E9" w:rsidP="008B5AC8">
      <w:pPr>
        <w:spacing w:line="360" w:lineRule="auto"/>
        <w:ind w:left="720"/>
        <w:contextualSpacing/>
        <w:jc w:val="both"/>
        <w:rPr>
          <w:lang w:val="en-US"/>
        </w:rPr>
      </w:pPr>
      <w:r w:rsidRPr="008602E9">
        <w:rPr>
          <w:lang w:val="en-US"/>
        </w:rPr>
        <w:t>2.2.4. It is optimized for low resource consumption, ensuring minimal impact on device performance.</w:t>
      </w:r>
    </w:p>
    <w:p w14:paraId="348534BA" w14:textId="6D91669C" w:rsidR="008602E9" w:rsidRPr="008602E9" w:rsidRDefault="008602E9" w:rsidP="008B5AC8">
      <w:pPr>
        <w:spacing w:line="360" w:lineRule="auto"/>
        <w:ind w:left="720"/>
        <w:contextualSpacing/>
        <w:jc w:val="both"/>
        <w:rPr>
          <w:lang w:val="en-US"/>
        </w:rPr>
      </w:pPr>
      <w:r w:rsidRPr="008602E9">
        <w:rPr>
          <w:lang w:val="en-US"/>
        </w:rPr>
        <w:t>2.2.5. Privacy-first design: All data processing is designed to protect user privacy. Sensitive information is processed locally whenever possible, reducing the need for data transmission. In cases where remote processing is required, data is anonymized and encrypted to ensure the user’s privacy is maintained.</w:t>
      </w:r>
    </w:p>
    <w:p w14:paraId="64745585" w14:textId="23F40DB5" w:rsidR="008602E9" w:rsidRPr="008602E9" w:rsidRDefault="008602E9" w:rsidP="008B5AC8">
      <w:pPr>
        <w:spacing w:line="360" w:lineRule="auto"/>
        <w:ind w:left="720"/>
        <w:contextualSpacing/>
        <w:jc w:val="both"/>
        <w:rPr>
          <w:lang w:val="en-US"/>
        </w:rPr>
      </w:pPr>
      <w:r w:rsidRPr="008602E9">
        <w:rPr>
          <w:lang w:val="en-US"/>
        </w:rPr>
        <w:t>2.2.6. Secure HTTP communication is used as the protocol for data exchange between the client and server, with JSON as the communication format.</w:t>
      </w:r>
    </w:p>
    <w:p w14:paraId="61C78819" w14:textId="77777777" w:rsidR="00156A9F" w:rsidRDefault="00156A9F" w:rsidP="008B5AC8">
      <w:pPr>
        <w:spacing w:line="360" w:lineRule="auto"/>
        <w:contextualSpacing/>
        <w:jc w:val="both"/>
        <w:rPr>
          <w:rtl/>
          <w:lang w:val="en-US"/>
        </w:rPr>
      </w:pPr>
    </w:p>
    <w:p w14:paraId="7182D316" w14:textId="5EE3B0CA" w:rsidR="00156A9F" w:rsidRPr="00156A9F" w:rsidRDefault="006631FB" w:rsidP="008B5AC8">
      <w:pPr>
        <w:spacing w:line="360" w:lineRule="auto"/>
        <w:contextualSpacing/>
        <w:jc w:val="both"/>
        <w:rPr>
          <w:b/>
          <w:bCs/>
          <w:lang w:val="en-US"/>
        </w:rPr>
      </w:pPr>
      <w:r>
        <w:rPr>
          <w:b/>
          <w:bCs/>
          <w:lang w:val="en-US"/>
        </w:rPr>
        <w:t>3.</w:t>
      </w:r>
      <w:r w:rsidR="00156A9F" w:rsidRPr="00156A9F">
        <w:rPr>
          <w:b/>
          <w:bCs/>
          <w:lang w:val="en-US"/>
        </w:rPr>
        <w:t xml:space="preserve"> Core Functionality</w:t>
      </w:r>
    </w:p>
    <w:p w14:paraId="42E8D78C" w14:textId="4DE8C305" w:rsidR="00156A9F" w:rsidRPr="00156A9F" w:rsidRDefault="006631FB" w:rsidP="008B5AC8">
      <w:pPr>
        <w:spacing w:line="360" w:lineRule="auto"/>
        <w:contextualSpacing/>
        <w:jc w:val="both"/>
        <w:rPr>
          <w:b/>
          <w:bCs/>
          <w:lang w:val="en-US"/>
        </w:rPr>
      </w:pPr>
      <w:r>
        <w:rPr>
          <w:b/>
          <w:bCs/>
          <w:lang w:val="en-US"/>
        </w:rPr>
        <w:t>3.</w:t>
      </w:r>
      <w:r w:rsidR="00156A9F" w:rsidRPr="00156A9F">
        <w:rPr>
          <w:b/>
          <w:bCs/>
          <w:lang w:val="en-US"/>
        </w:rPr>
        <w:t>1. Application Activation</w:t>
      </w:r>
    </w:p>
    <w:p w14:paraId="79A1E6B4" w14:textId="75568542" w:rsidR="00156A9F" w:rsidRPr="00156A9F" w:rsidRDefault="006631FB" w:rsidP="008B5AC8">
      <w:pPr>
        <w:spacing w:line="360" w:lineRule="auto"/>
        <w:ind w:left="720"/>
        <w:contextualSpacing/>
        <w:jc w:val="both"/>
        <w:rPr>
          <w:lang w:val="en-US"/>
        </w:rPr>
      </w:pPr>
      <w:r>
        <w:rPr>
          <w:lang w:val="en-US"/>
        </w:rPr>
        <w:t>3.</w:t>
      </w:r>
      <w:r w:rsidR="00156A9F" w:rsidRPr="00156A9F">
        <w:rPr>
          <w:lang w:val="en-US"/>
        </w:rPr>
        <w:t>1.1. The application remains idle when no calls are in progress.</w:t>
      </w:r>
    </w:p>
    <w:p w14:paraId="531C8738" w14:textId="15366DA2" w:rsidR="00156A9F" w:rsidRPr="00156A9F" w:rsidRDefault="006631FB" w:rsidP="008B5AC8">
      <w:pPr>
        <w:spacing w:line="360" w:lineRule="auto"/>
        <w:ind w:left="720"/>
        <w:contextualSpacing/>
        <w:jc w:val="both"/>
        <w:rPr>
          <w:lang w:val="en-US"/>
        </w:rPr>
      </w:pPr>
      <w:r>
        <w:rPr>
          <w:lang w:val="en-US"/>
        </w:rPr>
        <w:t>3.</w:t>
      </w:r>
      <w:r w:rsidR="00156A9F" w:rsidRPr="00156A9F">
        <w:rPr>
          <w:lang w:val="en-US"/>
        </w:rPr>
        <w:t>1.2. Upon receiving a call, the application verifies whether the number is saved in the user’s contacts.</w:t>
      </w:r>
    </w:p>
    <w:p w14:paraId="087C44B1" w14:textId="1DE16ECD" w:rsidR="00156A9F" w:rsidRPr="00156A9F" w:rsidRDefault="006631FB" w:rsidP="008B5AC8">
      <w:pPr>
        <w:spacing w:line="360" w:lineRule="auto"/>
        <w:ind w:left="720"/>
        <w:contextualSpacing/>
        <w:jc w:val="both"/>
        <w:rPr>
          <w:lang w:val="en-US"/>
        </w:rPr>
      </w:pPr>
      <w:r>
        <w:rPr>
          <w:lang w:val="en-US"/>
        </w:rPr>
        <w:t>3.</w:t>
      </w:r>
      <w:r w:rsidR="00156A9F" w:rsidRPr="00156A9F">
        <w:rPr>
          <w:lang w:val="en-US"/>
        </w:rPr>
        <w:t>1.3. If the incoming call is from an unknown number, the application activates automatically.</w:t>
      </w:r>
    </w:p>
    <w:p w14:paraId="2263E982" w14:textId="77777777" w:rsidR="00156A9F" w:rsidRPr="00156A9F" w:rsidRDefault="00156A9F" w:rsidP="008B5AC8">
      <w:pPr>
        <w:spacing w:line="360" w:lineRule="auto"/>
        <w:ind w:left="720"/>
        <w:contextualSpacing/>
        <w:jc w:val="both"/>
        <w:rPr>
          <w:b/>
          <w:bCs/>
          <w:lang w:val="en-US"/>
        </w:rPr>
      </w:pPr>
    </w:p>
    <w:p w14:paraId="6E01E455" w14:textId="65E2ACD9" w:rsidR="00156A9F" w:rsidRPr="00156A9F" w:rsidRDefault="006631FB" w:rsidP="008B5AC8">
      <w:pPr>
        <w:spacing w:line="360" w:lineRule="auto"/>
        <w:contextualSpacing/>
        <w:jc w:val="both"/>
        <w:rPr>
          <w:b/>
          <w:bCs/>
          <w:lang w:val="en-US"/>
        </w:rPr>
      </w:pPr>
      <w:r>
        <w:rPr>
          <w:b/>
          <w:bCs/>
          <w:lang w:val="en-US"/>
        </w:rPr>
        <w:t>3.</w:t>
      </w:r>
      <w:r w:rsidR="00156A9F" w:rsidRPr="00156A9F">
        <w:rPr>
          <w:b/>
          <w:bCs/>
          <w:lang w:val="en-US"/>
        </w:rPr>
        <w:t>2. Unknown Number Validation</w:t>
      </w:r>
    </w:p>
    <w:p w14:paraId="59A1955A" w14:textId="649BB25C" w:rsidR="00156A9F" w:rsidRPr="00156A9F" w:rsidRDefault="006631FB" w:rsidP="008B5AC8">
      <w:pPr>
        <w:spacing w:line="360" w:lineRule="auto"/>
        <w:ind w:left="720"/>
        <w:contextualSpacing/>
        <w:jc w:val="both"/>
        <w:rPr>
          <w:lang w:val="en-US"/>
        </w:rPr>
      </w:pPr>
      <w:r>
        <w:rPr>
          <w:lang w:val="en-US"/>
        </w:rPr>
        <w:t>3.</w:t>
      </w:r>
      <w:r w:rsidR="00156A9F" w:rsidRPr="00156A9F">
        <w:rPr>
          <w:lang w:val="en-US"/>
        </w:rPr>
        <w:t>2.1. Before answering, the application checks a remote database containing phone number history and analysis to determine if the caller is potentially fraudulent.</w:t>
      </w:r>
    </w:p>
    <w:p w14:paraId="266701DA" w14:textId="7EF1C2DF" w:rsidR="008466D7" w:rsidRDefault="006631FB" w:rsidP="004B5981">
      <w:pPr>
        <w:spacing w:line="360" w:lineRule="auto"/>
        <w:ind w:left="720"/>
        <w:contextualSpacing/>
        <w:jc w:val="both"/>
        <w:rPr>
          <w:lang w:val="en-US"/>
        </w:rPr>
      </w:pPr>
      <w:r>
        <w:rPr>
          <w:lang w:val="en-US"/>
        </w:rPr>
        <w:t>3.</w:t>
      </w:r>
      <w:r w:rsidR="00156A9F" w:rsidRPr="00156A9F">
        <w:rPr>
          <w:lang w:val="en-US"/>
        </w:rPr>
        <w:t>2.2. If the database identifies a high likelihood of fraud, a visual alert will be displayed to the protegee at this stage.</w:t>
      </w:r>
    </w:p>
    <w:p w14:paraId="6AC49896" w14:textId="77777777" w:rsidR="008466D7" w:rsidRPr="00156A9F" w:rsidRDefault="008466D7" w:rsidP="008B5AC8">
      <w:pPr>
        <w:spacing w:line="360" w:lineRule="auto"/>
        <w:ind w:left="720"/>
        <w:contextualSpacing/>
        <w:jc w:val="both"/>
        <w:rPr>
          <w:lang w:val="en-US"/>
        </w:rPr>
      </w:pPr>
    </w:p>
    <w:p w14:paraId="519D0DEF" w14:textId="612DCD06" w:rsidR="00156A9F" w:rsidRPr="00156A9F" w:rsidRDefault="006631FB" w:rsidP="008B5AC8">
      <w:pPr>
        <w:spacing w:line="360" w:lineRule="auto"/>
        <w:contextualSpacing/>
        <w:jc w:val="both"/>
        <w:rPr>
          <w:b/>
          <w:bCs/>
          <w:lang w:val="en-US"/>
        </w:rPr>
      </w:pPr>
      <w:r>
        <w:rPr>
          <w:b/>
          <w:bCs/>
          <w:lang w:val="en-US"/>
        </w:rPr>
        <w:t>3.</w:t>
      </w:r>
      <w:r w:rsidR="00156A9F" w:rsidRPr="00156A9F">
        <w:rPr>
          <w:b/>
          <w:bCs/>
          <w:lang w:val="en-US"/>
        </w:rPr>
        <w:t>3. Real-Time Scam Detection</w:t>
      </w:r>
    </w:p>
    <w:p w14:paraId="70C14DDD" w14:textId="76BBD4AD" w:rsidR="00156A9F" w:rsidRPr="00156A9F" w:rsidRDefault="006631FB" w:rsidP="008B5AC8">
      <w:pPr>
        <w:spacing w:line="360" w:lineRule="auto"/>
        <w:ind w:left="720"/>
        <w:contextualSpacing/>
        <w:jc w:val="both"/>
        <w:rPr>
          <w:lang w:val="en-US"/>
        </w:rPr>
      </w:pPr>
      <w:r w:rsidRPr="008E799E">
        <w:rPr>
          <w:lang w:val="en-US"/>
        </w:rPr>
        <w:t>3.</w:t>
      </w:r>
      <w:r w:rsidR="00156A9F" w:rsidRPr="008E799E">
        <w:rPr>
          <w:lang w:val="en-US"/>
        </w:rPr>
        <w:t>3.</w:t>
      </w:r>
      <w:r w:rsidR="008E799E">
        <w:rPr>
          <w:lang w:val="en-US"/>
        </w:rPr>
        <w:t>1</w:t>
      </w:r>
      <w:r w:rsidR="00156A9F" w:rsidRPr="008E799E">
        <w:rPr>
          <w:lang w:val="en-US"/>
        </w:rPr>
        <w:t>. A local AI model analyzes the transcription, identifying scam-related keywords</w:t>
      </w:r>
      <w:r w:rsidR="004B5981" w:rsidRPr="008E799E">
        <w:rPr>
          <w:lang w:val="en-US"/>
        </w:rPr>
        <w:t xml:space="preserve"> in real-time</w:t>
      </w:r>
      <w:r w:rsidR="00156A9F" w:rsidRPr="008E799E">
        <w:rPr>
          <w:lang w:val="en-US"/>
        </w:rPr>
        <w:t xml:space="preserve"> while filtering out sensitive information.</w:t>
      </w:r>
    </w:p>
    <w:p w14:paraId="42D513F7" w14:textId="56FCC8AE" w:rsidR="00156A9F" w:rsidRPr="00156A9F" w:rsidRDefault="006631FB" w:rsidP="008B5AC8">
      <w:pPr>
        <w:spacing w:line="360" w:lineRule="auto"/>
        <w:ind w:left="720"/>
        <w:contextualSpacing/>
        <w:jc w:val="both"/>
        <w:rPr>
          <w:lang w:val="en-US"/>
        </w:rPr>
      </w:pPr>
      <w:r>
        <w:rPr>
          <w:lang w:val="en-US"/>
        </w:rPr>
        <w:t>3.</w:t>
      </w:r>
      <w:r w:rsidR="00156A9F" w:rsidRPr="00156A9F">
        <w:rPr>
          <w:lang w:val="en-US"/>
        </w:rPr>
        <w:t>3.</w:t>
      </w:r>
      <w:r w:rsidR="008E799E">
        <w:rPr>
          <w:lang w:val="en-US"/>
        </w:rPr>
        <w:t>2</w:t>
      </w:r>
      <w:r w:rsidR="00156A9F" w:rsidRPr="00156A9F">
        <w:rPr>
          <w:lang w:val="en-US"/>
        </w:rPr>
        <w:t>. The application sends the processed text to a remote AI model to calculate the probability of the call being a scam.</w:t>
      </w:r>
    </w:p>
    <w:p w14:paraId="036BCE2A" w14:textId="3AD7FE2A" w:rsidR="00156A9F" w:rsidRPr="00156A9F" w:rsidRDefault="006631FB" w:rsidP="008B5AC8">
      <w:pPr>
        <w:spacing w:line="360" w:lineRule="auto"/>
        <w:ind w:left="720"/>
        <w:contextualSpacing/>
        <w:jc w:val="both"/>
        <w:rPr>
          <w:lang w:val="en-US"/>
        </w:rPr>
      </w:pPr>
      <w:r>
        <w:rPr>
          <w:lang w:val="en-US"/>
        </w:rPr>
        <w:t>3.</w:t>
      </w:r>
      <w:r w:rsidR="00156A9F" w:rsidRPr="00156A9F">
        <w:rPr>
          <w:lang w:val="en-US"/>
        </w:rPr>
        <w:t>3.</w:t>
      </w:r>
      <w:r w:rsidR="008E799E">
        <w:rPr>
          <w:lang w:val="en-US"/>
        </w:rPr>
        <w:t>3</w:t>
      </w:r>
      <w:r>
        <w:rPr>
          <w:lang w:val="en-US"/>
        </w:rPr>
        <w:t>.</w:t>
      </w:r>
      <w:r w:rsidR="00156A9F" w:rsidRPr="00156A9F">
        <w:rPr>
          <w:lang w:val="en-US"/>
        </w:rPr>
        <w:t xml:space="preserve"> Based on the </w:t>
      </w:r>
      <w:r w:rsidR="00C2439F">
        <w:rPr>
          <w:lang w:val="en-US"/>
        </w:rPr>
        <w:t>AI model</w:t>
      </w:r>
      <w:r w:rsidR="00156A9F" w:rsidRPr="00156A9F">
        <w:rPr>
          <w:lang w:val="en-US"/>
        </w:rPr>
        <w:t>, the application visually presents an alert using a traffic light system. Optionally, the protegee may receive an in-call voice warning.</w:t>
      </w:r>
    </w:p>
    <w:p w14:paraId="59D0D628" w14:textId="6828072D" w:rsidR="00156A9F" w:rsidRDefault="006631FB" w:rsidP="008B5AC8">
      <w:pPr>
        <w:spacing w:line="360" w:lineRule="auto"/>
        <w:ind w:left="720"/>
        <w:contextualSpacing/>
        <w:jc w:val="both"/>
        <w:rPr>
          <w:lang w:val="en-US"/>
        </w:rPr>
      </w:pPr>
      <w:r>
        <w:rPr>
          <w:lang w:val="en-US"/>
        </w:rPr>
        <w:t>3.</w:t>
      </w:r>
      <w:r w:rsidR="00156A9F" w:rsidRPr="00156A9F">
        <w:rPr>
          <w:lang w:val="en-US"/>
        </w:rPr>
        <w:t>3.</w:t>
      </w:r>
      <w:r w:rsidR="008E799E">
        <w:rPr>
          <w:lang w:val="en-US"/>
        </w:rPr>
        <w:t>4</w:t>
      </w:r>
      <w:r w:rsidR="00156A9F" w:rsidRPr="00156A9F">
        <w:rPr>
          <w:lang w:val="en-US"/>
        </w:rPr>
        <w:t>. If the protegee has one or more trusted contacts, an alert will be sent to them.</w:t>
      </w:r>
    </w:p>
    <w:p w14:paraId="7C4411A9" w14:textId="6BFB04D3" w:rsidR="006631FB" w:rsidRDefault="006631FB" w:rsidP="008B5AC8">
      <w:pPr>
        <w:spacing w:line="360" w:lineRule="auto"/>
        <w:ind w:left="720"/>
        <w:contextualSpacing/>
        <w:jc w:val="both"/>
        <w:rPr>
          <w:lang w:val="en-US"/>
        </w:rPr>
      </w:pPr>
      <w:r>
        <w:rPr>
          <w:lang w:val="en-US"/>
        </w:rPr>
        <w:t>3.3.</w:t>
      </w:r>
      <w:r w:rsidR="008E799E">
        <w:rPr>
          <w:lang w:val="en-US"/>
        </w:rPr>
        <w:t>5</w:t>
      </w:r>
      <w:r>
        <w:rPr>
          <w:lang w:val="en-US"/>
        </w:rPr>
        <w:t xml:space="preserve">. </w:t>
      </w:r>
      <w:r w:rsidRPr="006631FB">
        <w:rPr>
          <w:lang w:val="en-US"/>
        </w:rPr>
        <w:t>In cases of high scam risk, the call transcript will be stored locally on the user's device.</w:t>
      </w:r>
    </w:p>
    <w:p w14:paraId="28381CED" w14:textId="725D68B5" w:rsidR="00B6320C" w:rsidRDefault="008E799E" w:rsidP="008E799E">
      <w:pPr>
        <w:spacing w:line="360" w:lineRule="auto"/>
        <w:ind w:left="720"/>
        <w:contextualSpacing/>
        <w:jc w:val="both"/>
        <w:rPr>
          <w:lang w:val="en-US"/>
        </w:rPr>
      </w:pPr>
      <w:r w:rsidRPr="008E799E">
        <w:rPr>
          <w:lang w:val="en-US"/>
        </w:rPr>
        <w:t xml:space="preserve">3.3.6. If the user </w:t>
      </w:r>
      <w:r w:rsidR="00C2439F">
        <w:rPr>
          <w:lang w:val="en-US"/>
        </w:rPr>
        <w:t>also finds</w:t>
      </w:r>
      <w:r w:rsidRPr="008E799E">
        <w:rPr>
          <w:lang w:val="en-US"/>
        </w:rPr>
        <w:t xml:space="preserve"> the call as a scam, </w:t>
      </w:r>
      <w:r w:rsidR="00C2439F">
        <w:rPr>
          <w:lang w:val="en-US"/>
        </w:rPr>
        <w:t>he</w:t>
      </w:r>
      <w:r w:rsidRPr="008E799E">
        <w:rPr>
          <w:lang w:val="en-US"/>
        </w:rPr>
        <w:t xml:space="preserve"> can rate it and submit the call record to help improve the AI model.</w:t>
      </w:r>
    </w:p>
    <w:p w14:paraId="452CDD4F" w14:textId="77777777" w:rsidR="004B5981" w:rsidRDefault="004B5981" w:rsidP="008B5AC8">
      <w:pPr>
        <w:spacing w:line="360" w:lineRule="auto"/>
        <w:ind w:left="720"/>
        <w:contextualSpacing/>
        <w:jc w:val="both"/>
        <w:rPr>
          <w:lang w:val="en-US"/>
        </w:rPr>
      </w:pPr>
    </w:p>
    <w:p w14:paraId="0C6DEAFF" w14:textId="4153B4FC" w:rsidR="00D5314F" w:rsidRPr="00D5314F" w:rsidRDefault="006631FB" w:rsidP="008B5AC8">
      <w:pPr>
        <w:spacing w:line="360" w:lineRule="auto"/>
        <w:contextualSpacing/>
        <w:jc w:val="both"/>
        <w:rPr>
          <w:b/>
          <w:bCs/>
          <w:lang w:val="en-US"/>
        </w:rPr>
      </w:pPr>
      <w:r>
        <w:rPr>
          <w:b/>
          <w:bCs/>
          <w:lang w:val="en-US"/>
        </w:rPr>
        <w:t>3.</w:t>
      </w:r>
      <w:r w:rsidR="0035433C">
        <w:rPr>
          <w:b/>
          <w:bCs/>
          <w:lang w:val="en-US"/>
        </w:rPr>
        <w:t>4</w:t>
      </w:r>
      <w:r>
        <w:rPr>
          <w:b/>
          <w:bCs/>
          <w:lang w:val="en-US"/>
        </w:rPr>
        <w:t>.</w:t>
      </w:r>
      <w:r w:rsidR="00D5314F" w:rsidRPr="00D5314F">
        <w:rPr>
          <w:b/>
          <w:bCs/>
          <w:lang w:val="en-US"/>
        </w:rPr>
        <w:t xml:space="preserve"> Alerts and Notifications</w:t>
      </w:r>
    </w:p>
    <w:p w14:paraId="092168CC" w14:textId="62BC60E2" w:rsidR="00D5314F" w:rsidRPr="00D5314F" w:rsidRDefault="006631FB" w:rsidP="008B5AC8">
      <w:pPr>
        <w:spacing w:line="360" w:lineRule="auto"/>
        <w:ind w:left="720"/>
        <w:contextualSpacing/>
        <w:jc w:val="both"/>
        <w:rPr>
          <w:lang w:val="en-US"/>
        </w:rPr>
      </w:pPr>
      <w:r>
        <w:rPr>
          <w:lang w:val="en-US"/>
        </w:rPr>
        <w:t>3.</w:t>
      </w:r>
      <w:r w:rsidR="0035433C">
        <w:rPr>
          <w:lang w:val="en-US"/>
        </w:rPr>
        <w:t>4</w:t>
      </w:r>
      <w:r>
        <w:rPr>
          <w:lang w:val="en-US"/>
        </w:rPr>
        <w:t>.</w:t>
      </w:r>
      <w:r w:rsidR="00D5314F" w:rsidRPr="00D5314F">
        <w:rPr>
          <w:lang w:val="en-US"/>
        </w:rPr>
        <w:t>1. The protegee will receive real-time indications of the potential scam risk of a call through vibrations and a visual traffic light system with the following meanings:</w:t>
      </w:r>
    </w:p>
    <w:p w14:paraId="53EAFBDA" w14:textId="1D01B4A4" w:rsidR="00D5314F" w:rsidRPr="00D5314F" w:rsidRDefault="00D5314F" w:rsidP="008B5AC8">
      <w:pPr>
        <w:pStyle w:val="ListParagraph"/>
        <w:numPr>
          <w:ilvl w:val="0"/>
          <w:numId w:val="7"/>
        </w:numPr>
        <w:spacing w:line="360" w:lineRule="auto"/>
        <w:jc w:val="both"/>
        <w:rPr>
          <w:lang w:val="en-US"/>
        </w:rPr>
      </w:pPr>
      <w:r w:rsidRPr="00BC26A0">
        <w:rPr>
          <w:u w:val="single"/>
          <w:lang w:val="en-US"/>
        </w:rPr>
        <w:t>Green</w:t>
      </w:r>
      <w:r w:rsidRPr="00D5314F">
        <w:rPr>
          <w:lang w:val="en-US"/>
        </w:rPr>
        <w:t xml:space="preserve"> – No scam indicators have been detected by the remote model so far.</w:t>
      </w:r>
    </w:p>
    <w:p w14:paraId="61993E21" w14:textId="657BB16C" w:rsidR="00D5314F" w:rsidRPr="00D5314F" w:rsidRDefault="00D5314F" w:rsidP="008B5AC8">
      <w:pPr>
        <w:pStyle w:val="ListParagraph"/>
        <w:numPr>
          <w:ilvl w:val="0"/>
          <w:numId w:val="7"/>
        </w:numPr>
        <w:spacing w:line="360" w:lineRule="auto"/>
        <w:jc w:val="both"/>
        <w:rPr>
          <w:lang w:val="en-US"/>
        </w:rPr>
      </w:pPr>
      <w:r w:rsidRPr="00BC26A0">
        <w:rPr>
          <w:u w:val="single"/>
          <w:lang w:val="en-US"/>
        </w:rPr>
        <w:t>Yellow</w:t>
      </w:r>
      <w:r w:rsidRPr="00D5314F">
        <w:rPr>
          <w:lang w:val="en-US"/>
        </w:rPr>
        <w:t xml:space="preserve"> – Some risk has been identified in the call.</w:t>
      </w:r>
    </w:p>
    <w:p w14:paraId="1AFF8223" w14:textId="55525EC4" w:rsidR="00D5314F" w:rsidRPr="00D5314F" w:rsidRDefault="00D5314F" w:rsidP="008B5AC8">
      <w:pPr>
        <w:pStyle w:val="ListParagraph"/>
        <w:numPr>
          <w:ilvl w:val="0"/>
          <w:numId w:val="7"/>
        </w:numPr>
        <w:spacing w:line="360" w:lineRule="auto"/>
        <w:jc w:val="both"/>
        <w:rPr>
          <w:lang w:val="en-US"/>
        </w:rPr>
      </w:pPr>
      <w:r w:rsidRPr="00BC26A0">
        <w:rPr>
          <w:u w:val="single"/>
          <w:lang w:val="en-US"/>
        </w:rPr>
        <w:t>Red</w:t>
      </w:r>
      <w:r w:rsidRPr="00D5314F">
        <w:rPr>
          <w:lang w:val="en-US"/>
        </w:rPr>
        <w:t xml:space="preserve"> – A high risk of fraud is detected.</w:t>
      </w:r>
    </w:p>
    <w:p w14:paraId="7221372C" w14:textId="281FB06A" w:rsidR="00D5314F" w:rsidRPr="00D5314F" w:rsidRDefault="006631FB" w:rsidP="008B5AC8">
      <w:pPr>
        <w:spacing w:line="360" w:lineRule="auto"/>
        <w:ind w:left="720"/>
        <w:contextualSpacing/>
        <w:jc w:val="both"/>
        <w:rPr>
          <w:lang w:val="en-US"/>
        </w:rPr>
      </w:pPr>
      <w:r>
        <w:rPr>
          <w:lang w:val="en-US"/>
        </w:rPr>
        <w:t>3.</w:t>
      </w:r>
      <w:r w:rsidR="0035433C">
        <w:rPr>
          <w:lang w:val="en-US"/>
        </w:rPr>
        <w:t>4</w:t>
      </w:r>
      <w:r>
        <w:rPr>
          <w:lang w:val="en-US"/>
        </w:rPr>
        <w:t>.</w:t>
      </w:r>
      <w:r w:rsidR="00D5314F" w:rsidRPr="00D5314F">
        <w:rPr>
          <w:lang w:val="en-US"/>
        </w:rPr>
        <w:t>2. Based on the probability calculated by the remote model, the application will send an alert to the trusted contact, notifying them of the ongoing call.</w:t>
      </w:r>
    </w:p>
    <w:p w14:paraId="7F4E8133" w14:textId="6E1B65D0" w:rsidR="00D5314F" w:rsidRPr="00D5314F" w:rsidRDefault="006631FB" w:rsidP="008B5AC8">
      <w:pPr>
        <w:spacing w:line="360" w:lineRule="auto"/>
        <w:ind w:left="720"/>
        <w:contextualSpacing/>
        <w:jc w:val="both"/>
        <w:rPr>
          <w:lang w:val="en-US"/>
        </w:rPr>
      </w:pPr>
      <w:r>
        <w:rPr>
          <w:lang w:val="en-US"/>
        </w:rPr>
        <w:t>3.</w:t>
      </w:r>
      <w:r w:rsidR="0035433C">
        <w:rPr>
          <w:lang w:val="en-US"/>
        </w:rPr>
        <w:t>4</w:t>
      </w:r>
      <w:r>
        <w:rPr>
          <w:lang w:val="en-US"/>
        </w:rPr>
        <w:t>.</w:t>
      </w:r>
      <w:r w:rsidR="00D5314F" w:rsidRPr="00D5314F">
        <w:rPr>
          <w:lang w:val="en-US"/>
        </w:rPr>
        <w:t>3. If the application is deleted from the protegee’s device, their trusted contacts will receive a notification about its removal.</w:t>
      </w:r>
    </w:p>
    <w:p w14:paraId="67BC22F9" w14:textId="77777777" w:rsidR="00B6320C" w:rsidRPr="00927D89" w:rsidRDefault="00B6320C" w:rsidP="008B5AC8">
      <w:pPr>
        <w:spacing w:line="360" w:lineRule="auto"/>
        <w:ind w:left="720"/>
        <w:contextualSpacing/>
        <w:jc w:val="both"/>
        <w:rPr>
          <w:lang w:val="en-US"/>
        </w:rPr>
      </w:pPr>
    </w:p>
    <w:p w14:paraId="7C3528F2" w14:textId="0DBFBE94" w:rsidR="00D5314F" w:rsidRPr="00D5314F" w:rsidRDefault="006631FB" w:rsidP="008B5AC8">
      <w:pPr>
        <w:spacing w:line="360" w:lineRule="auto"/>
        <w:contextualSpacing/>
        <w:jc w:val="both"/>
        <w:rPr>
          <w:b/>
          <w:bCs/>
          <w:lang w:val="en-US"/>
        </w:rPr>
      </w:pPr>
      <w:r>
        <w:rPr>
          <w:b/>
          <w:bCs/>
          <w:lang w:val="en-US"/>
        </w:rPr>
        <w:t>3.</w:t>
      </w:r>
      <w:r w:rsidR="0035433C">
        <w:rPr>
          <w:b/>
          <w:bCs/>
          <w:lang w:val="en-US"/>
        </w:rPr>
        <w:t>5</w:t>
      </w:r>
      <w:r w:rsidR="00D5314F" w:rsidRPr="00D5314F">
        <w:rPr>
          <w:b/>
          <w:bCs/>
          <w:lang w:val="en-US"/>
        </w:rPr>
        <w:t>. Feedback for Learning and Improvement</w:t>
      </w:r>
    </w:p>
    <w:p w14:paraId="68D1E6F4" w14:textId="418CA09A" w:rsidR="00D5314F" w:rsidRPr="00D5314F" w:rsidRDefault="006631FB" w:rsidP="008B5AC8">
      <w:pPr>
        <w:spacing w:line="360" w:lineRule="auto"/>
        <w:ind w:left="720"/>
        <w:contextualSpacing/>
        <w:jc w:val="both"/>
        <w:rPr>
          <w:b/>
          <w:bCs/>
          <w:lang w:val="en-US"/>
        </w:rPr>
      </w:pPr>
      <w:r>
        <w:rPr>
          <w:b/>
          <w:bCs/>
          <w:lang w:val="en-US"/>
        </w:rPr>
        <w:t>3.</w:t>
      </w:r>
      <w:r w:rsidR="0035433C">
        <w:rPr>
          <w:b/>
          <w:bCs/>
          <w:lang w:val="en-US"/>
        </w:rPr>
        <w:t>5</w:t>
      </w:r>
      <w:r w:rsidR="00D5314F" w:rsidRPr="00D5314F">
        <w:rPr>
          <w:b/>
          <w:bCs/>
          <w:lang w:val="en-US"/>
        </w:rPr>
        <w:t>.1. After a call ends:</w:t>
      </w:r>
    </w:p>
    <w:p w14:paraId="31F6DB00" w14:textId="7B22FF96" w:rsidR="00D5314F" w:rsidRPr="00D5314F" w:rsidRDefault="00D5314F" w:rsidP="008B5AC8">
      <w:pPr>
        <w:pStyle w:val="ListParagraph"/>
        <w:numPr>
          <w:ilvl w:val="0"/>
          <w:numId w:val="8"/>
        </w:numPr>
        <w:spacing w:line="360" w:lineRule="auto"/>
        <w:jc w:val="both"/>
        <w:rPr>
          <w:lang w:val="en-US"/>
        </w:rPr>
      </w:pPr>
      <w:r w:rsidRPr="00D5314F">
        <w:rPr>
          <w:lang w:val="en-US"/>
        </w:rPr>
        <w:t>The protegee will have the option to send the full call transcription to improve the AI model’s detection accuracy.</w:t>
      </w:r>
    </w:p>
    <w:p w14:paraId="663C59A0" w14:textId="77777777" w:rsidR="00D5314F" w:rsidRPr="00D5314F" w:rsidRDefault="00D5314F" w:rsidP="008B5AC8">
      <w:pPr>
        <w:pStyle w:val="ListParagraph"/>
        <w:numPr>
          <w:ilvl w:val="0"/>
          <w:numId w:val="8"/>
        </w:numPr>
        <w:spacing w:line="360" w:lineRule="auto"/>
        <w:jc w:val="both"/>
        <w:rPr>
          <w:lang w:val="en-US"/>
        </w:rPr>
      </w:pPr>
      <w:r w:rsidRPr="00D5314F">
        <w:rPr>
          <w:lang w:val="en-US"/>
        </w:rPr>
        <w:t>The trusted contact will have the option to provide feedback on whether the call was indeed a scam, further refining the model’s ability to identify fraudulent activity.</w:t>
      </w:r>
    </w:p>
    <w:p w14:paraId="4AF4D685" w14:textId="77777777" w:rsidR="004F1058" w:rsidRDefault="004F1058" w:rsidP="008B5AC8">
      <w:pPr>
        <w:spacing w:line="360" w:lineRule="auto"/>
        <w:contextualSpacing/>
        <w:jc w:val="both"/>
        <w:rPr>
          <w:lang w:val="en-US"/>
        </w:rPr>
      </w:pPr>
    </w:p>
    <w:p w14:paraId="2859425A" w14:textId="5F6B07B5" w:rsidR="00D5314F" w:rsidRPr="00D5314F" w:rsidRDefault="006631FB" w:rsidP="008B5AC8">
      <w:pPr>
        <w:spacing w:line="360" w:lineRule="auto"/>
        <w:contextualSpacing/>
        <w:jc w:val="both"/>
        <w:rPr>
          <w:b/>
          <w:bCs/>
          <w:lang w:val="en-US"/>
        </w:rPr>
      </w:pPr>
      <w:r>
        <w:rPr>
          <w:b/>
          <w:bCs/>
          <w:lang w:val="en-US"/>
        </w:rPr>
        <w:t>4.</w:t>
      </w:r>
      <w:r w:rsidR="00D5314F" w:rsidRPr="00D5314F">
        <w:rPr>
          <w:b/>
          <w:bCs/>
          <w:lang w:val="en-US"/>
        </w:rPr>
        <w:t xml:space="preserve"> User Interaction Flow</w:t>
      </w:r>
    </w:p>
    <w:p w14:paraId="2E2B8A9B" w14:textId="1081E501" w:rsidR="00D5314F" w:rsidRPr="00D5314F" w:rsidRDefault="006631FB" w:rsidP="008B5AC8">
      <w:pPr>
        <w:spacing w:line="360" w:lineRule="auto"/>
        <w:contextualSpacing/>
        <w:jc w:val="both"/>
        <w:rPr>
          <w:b/>
          <w:bCs/>
          <w:lang w:val="en-US"/>
        </w:rPr>
      </w:pPr>
      <w:r>
        <w:rPr>
          <w:b/>
          <w:bCs/>
          <w:lang w:val="en-US"/>
        </w:rPr>
        <w:t>4.</w:t>
      </w:r>
      <w:r w:rsidR="00D5314F" w:rsidRPr="00D5314F">
        <w:rPr>
          <w:b/>
          <w:bCs/>
          <w:lang w:val="en-US"/>
        </w:rPr>
        <w:t>1. User Registration</w:t>
      </w:r>
    </w:p>
    <w:p w14:paraId="5771346D" w14:textId="109CAEF1" w:rsidR="00D5314F" w:rsidRPr="00D5314F" w:rsidRDefault="006631FB" w:rsidP="008B5AC8">
      <w:pPr>
        <w:spacing w:line="360" w:lineRule="auto"/>
        <w:ind w:left="720"/>
        <w:contextualSpacing/>
        <w:jc w:val="both"/>
        <w:rPr>
          <w:lang w:val="en-US"/>
        </w:rPr>
      </w:pPr>
      <w:r>
        <w:rPr>
          <w:lang w:val="en-US"/>
        </w:rPr>
        <w:t>4.</w:t>
      </w:r>
      <w:r w:rsidR="00D5314F" w:rsidRPr="00D5314F">
        <w:rPr>
          <w:lang w:val="en-US"/>
        </w:rPr>
        <w:t xml:space="preserve">1.1. User identification occurs after installation by manually entering a phone number and receiving a randomly generated </w:t>
      </w:r>
      <w:r w:rsidR="00A17957">
        <w:rPr>
          <w:lang w:val="en-US"/>
        </w:rPr>
        <w:t>6</w:t>
      </w:r>
      <w:r w:rsidR="00D5314F" w:rsidRPr="00D5314F">
        <w:rPr>
          <w:lang w:val="en-US"/>
        </w:rPr>
        <w:t>-digit verification code.</w:t>
      </w:r>
    </w:p>
    <w:p w14:paraId="2CF51B75" w14:textId="447B4704" w:rsidR="00D5314F" w:rsidRPr="00D5314F" w:rsidRDefault="006631FB" w:rsidP="008B5AC8">
      <w:pPr>
        <w:spacing w:line="360" w:lineRule="auto"/>
        <w:ind w:left="720"/>
        <w:contextualSpacing/>
        <w:jc w:val="both"/>
        <w:rPr>
          <w:lang w:val="en-US"/>
        </w:rPr>
      </w:pPr>
      <w:r>
        <w:rPr>
          <w:lang w:val="en-US"/>
        </w:rPr>
        <w:t>4.</w:t>
      </w:r>
      <w:r w:rsidR="00D5314F" w:rsidRPr="00D5314F">
        <w:rPr>
          <w:lang w:val="en-US"/>
        </w:rPr>
        <w:t>1.2. The user must accept the terms of use and privacy policy.</w:t>
      </w:r>
    </w:p>
    <w:p w14:paraId="522B1385" w14:textId="30312A2F" w:rsidR="00D5314F" w:rsidRPr="00D5314F" w:rsidRDefault="006631FB" w:rsidP="008B5AC8">
      <w:pPr>
        <w:spacing w:line="360" w:lineRule="auto"/>
        <w:ind w:left="720"/>
        <w:contextualSpacing/>
        <w:jc w:val="both"/>
        <w:rPr>
          <w:lang w:val="en-US"/>
        </w:rPr>
      </w:pPr>
      <w:r>
        <w:rPr>
          <w:lang w:val="en-US"/>
        </w:rPr>
        <w:t>4.</w:t>
      </w:r>
      <w:r w:rsidR="00D5314F" w:rsidRPr="00D5314F">
        <w:rPr>
          <w:lang w:val="en-US"/>
        </w:rPr>
        <w:t>1.3. The user will be prompted to grant the necessary permissions.</w:t>
      </w:r>
    </w:p>
    <w:p w14:paraId="5998C21C" w14:textId="4F870FE8" w:rsidR="00D5314F" w:rsidRPr="00D5314F" w:rsidRDefault="006631FB" w:rsidP="008B5AC8">
      <w:pPr>
        <w:spacing w:line="360" w:lineRule="auto"/>
        <w:ind w:left="720"/>
        <w:contextualSpacing/>
        <w:jc w:val="both"/>
        <w:rPr>
          <w:lang w:val="en-US"/>
        </w:rPr>
      </w:pPr>
      <w:r>
        <w:rPr>
          <w:lang w:val="en-US"/>
        </w:rPr>
        <w:t>4.</w:t>
      </w:r>
      <w:r w:rsidR="00D5314F" w:rsidRPr="00D5314F">
        <w:rPr>
          <w:lang w:val="en-US"/>
        </w:rPr>
        <w:t>1.</w:t>
      </w:r>
      <w:r w:rsidR="0035433C">
        <w:rPr>
          <w:lang w:val="en-US"/>
        </w:rPr>
        <w:t>4</w:t>
      </w:r>
      <w:r>
        <w:rPr>
          <w:lang w:val="en-US"/>
        </w:rPr>
        <w:t>.</w:t>
      </w:r>
      <w:r w:rsidR="00D5314F" w:rsidRPr="00D5314F">
        <w:rPr>
          <w:lang w:val="en-US"/>
        </w:rPr>
        <w:t xml:space="preserve"> The user will enter their name and date of birth.</w:t>
      </w:r>
    </w:p>
    <w:p w14:paraId="545BA27C" w14:textId="66797237" w:rsidR="00D5314F" w:rsidRPr="00D5314F" w:rsidRDefault="006631FB" w:rsidP="008B5AC8">
      <w:pPr>
        <w:spacing w:line="360" w:lineRule="auto"/>
        <w:ind w:left="720"/>
        <w:contextualSpacing/>
        <w:jc w:val="both"/>
        <w:rPr>
          <w:lang w:val="en-US"/>
        </w:rPr>
      </w:pPr>
      <w:r>
        <w:rPr>
          <w:lang w:val="en-US"/>
        </w:rPr>
        <w:t>4.</w:t>
      </w:r>
      <w:r w:rsidR="00D5314F" w:rsidRPr="00D5314F">
        <w:rPr>
          <w:lang w:val="en-US"/>
        </w:rPr>
        <w:t>1.</w:t>
      </w:r>
      <w:r w:rsidR="0035433C">
        <w:rPr>
          <w:lang w:val="en-US"/>
        </w:rPr>
        <w:t>5</w:t>
      </w:r>
      <w:r>
        <w:rPr>
          <w:lang w:val="en-US"/>
        </w:rPr>
        <w:t>.</w:t>
      </w:r>
      <w:r w:rsidR="00D5314F" w:rsidRPr="00D5314F">
        <w:rPr>
          <w:lang w:val="en-US"/>
        </w:rPr>
        <w:t xml:space="preserve"> A skippable screen will prompt the user to either request protection from a trusted contact or offer protection to a specific protegee.</w:t>
      </w:r>
    </w:p>
    <w:p w14:paraId="7A693EB5" w14:textId="62D872B3" w:rsidR="00D5314F" w:rsidRDefault="006631FB" w:rsidP="008B5AC8">
      <w:pPr>
        <w:spacing w:line="360" w:lineRule="auto"/>
        <w:ind w:left="720"/>
        <w:contextualSpacing/>
        <w:jc w:val="both"/>
        <w:rPr>
          <w:lang w:val="en-US"/>
        </w:rPr>
      </w:pPr>
      <w:r>
        <w:rPr>
          <w:lang w:val="en-US"/>
        </w:rPr>
        <w:t>4.</w:t>
      </w:r>
      <w:r w:rsidR="00D5314F" w:rsidRPr="00D5314F">
        <w:rPr>
          <w:lang w:val="en-US"/>
        </w:rPr>
        <w:t>1.6. Based on the user’s choice, the application will redirect them to the appropriate screen to establish a protection link between a trusted contact and a protegee.</w:t>
      </w:r>
    </w:p>
    <w:p w14:paraId="54A94913" w14:textId="77777777" w:rsidR="00004D1D" w:rsidRPr="00D5314F" w:rsidRDefault="00004D1D" w:rsidP="008B5AC8">
      <w:pPr>
        <w:spacing w:line="360" w:lineRule="auto"/>
        <w:ind w:left="720"/>
        <w:contextualSpacing/>
        <w:jc w:val="both"/>
        <w:rPr>
          <w:lang w:val="en-US"/>
        </w:rPr>
      </w:pPr>
    </w:p>
    <w:p w14:paraId="19C92199" w14:textId="55AD8C9E" w:rsidR="00D5314F" w:rsidRPr="00D5314F" w:rsidRDefault="006631FB" w:rsidP="008B5AC8">
      <w:pPr>
        <w:spacing w:line="360" w:lineRule="auto"/>
        <w:contextualSpacing/>
        <w:jc w:val="both"/>
        <w:rPr>
          <w:b/>
          <w:bCs/>
          <w:lang w:val="en-US"/>
        </w:rPr>
      </w:pPr>
      <w:r>
        <w:rPr>
          <w:b/>
          <w:bCs/>
          <w:lang w:val="en-US"/>
        </w:rPr>
        <w:t>4.</w:t>
      </w:r>
      <w:r w:rsidR="00D5314F" w:rsidRPr="00D5314F">
        <w:rPr>
          <w:b/>
          <w:bCs/>
          <w:lang w:val="en-US"/>
        </w:rPr>
        <w:t>2. User Login</w:t>
      </w:r>
    </w:p>
    <w:p w14:paraId="541AB4C3" w14:textId="3D124C30" w:rsidR="00D5314F" w:rsidRPr="00D5314F" w:rsidRDefault="006631FB" w:rsidP="008B5AC8">
      <w:pPr>
        <w:spacing w:line="360" w:lineRule="auto"/>
        <w:ind w:left="720"/>
        <w:contextualSpacing/>
        <w:jc w:val="both"/>
        <w:rPr>
          <w:lang w:val="en-US"/>
        </w:rPr>
      </w:pPr>
      <w:r>
        <w:rPr>
          <w:lang w:val="en-US"/>
        </w:rPr>
        <w:t>4.</w:t>
      </w:r>
      <w:r w:rsidR="00D5314F" w:rsidRPr="00D5314F">
        <w:rPr>
          <w:lang w:val="en-US"/>
        </w:rPr>
        <w:t xml:space="preserve">2.1. User identification will occur after app installation by manually entering their phone number and receiving a randomly generated </w:t>
      </w:r>
      <w:r w:rsidR="00A17957">
        <w:rPr>
          <w:lang w:val="en-US"/>
        </w:rPr>
        <w:t>6</w:t>
      </w:r>
      <w:r w:rsidR="00D5314F" w:rsidRPr="00D5314F">
        <w:rPr>
          <w:lang w:val="en-US"/>
        </w:rPr>
        <w:t>-digit verification code.</w:t>
      </w:r>
    </w:p>
    <w:p w14:paraId="2FDBBCE7" w14:textId="78AD2CA3" w:rsidR="00004D1D" w:rsidRPr="00D5314F" w:rsidRDefault="006631FB" w:rsidP="008B0CFB">
      <w:pPr>
        <w:spacing w:line="360" w:lineRule="auto"/>
        <w:ind w:left="720"/>
        <w:contextualSpacing/>
        <w:jc w:val="both"/>
        <w:rPr>
          <w:lang w:val="en-US"/>
        </w:rPr>
      </w:pPr>
      <w:r>
        <w:rPr>
          <w:lang w:val="en-US"/>
        </w:rPr>
        <w:lastRenderedPageBreak/>
        <w:t>4.</w:t>
      </w:r>
      <w:r w:rsidR="00D5314F" w:rsidRPr="00D5314F">
        <w:rPr>
          <w:lang w:val="en-US"/>
        </w:rPr>
        <w:t>2.2. Upon successful verification, the user will be redirected to the application’s main screen.</w:t>
      </w:r>
    </w:p>
    <w:p w14:paraId="64085DE8" w14:textId="42F25637" w:rsidR="00D5314F" w:rsidRPr="00D5314F" w:rsidRDefault="006631FB" w:rsidP="008B5AC8">
      <w:pPr>
        <w:spacing w:line="360" w:lineRule="auto"/>
        <w:contextualSpacing/>
        <w:jc w:val="both"/>
        <w:rPr>
          <w:b/>
          <w:bCs/>
          <w:color w:val="000000"/>
          <w:lang w:val="en-US"/>
        </w:rPr>
      </w:pPr>
      <w:r>
        <w:rPr>
          <w:b/>
          <w:bCs/>
          <w:color w:val="000000"/>
          <w:lang w:val="en-US"/>
        </w:rPr>
        <w:t>4.</w:t>
      </w:r>
      <w:r w:rsidR="00D5314F" w:rsidRPr="00D5314F">
        <w:rPr>
          <w:b/>
          <w:bCs/>
          <w:color w:val="000000"/>
          <w:lang w:val="en-US"/>
        </w:rPr>
        <w:t>3. Establishing Protection</w:t>
      </w:r>
    </w:p>
    <w:p w14:paraId="30076DC1" w14:textId="3795C45E" w:rsidR="00D5314F" w:rsidRPr="00D5314F" w:rsidRDefault="006631FB" w:rsidP="008B5AC8">
      <w:pPr>
        <w:spacing w:line="360" w:lineRule="auto"/>
        <w:ind w:left="720"/>
        <w:contextualSpacing/>
        <w:jc w:val="both"/>
        <w:rPr>
          <w:color w:val="000000"/>
          <w:lang w:val="en-US"/>
        </w:rPr>
      </w:pPr>
      <w:r>
        <w:rPr>
          <w:color w:val="000000"/>
          <w:lang w:val="en-US"/>
        </w:rPr>
        <w:t>4.</w:t>
      </w:r>
      <w:r w:rsidR="00D5314F" w:rsidRPr="00D5314F">
        <w:rPr>
          <w:color w:val="000000"/>
          <w:lang w:val="en-US"/>
        </w:rPr>
        <w:t>3.1. Protection requests follow a two-way approval process.</w:t>
      </w:r>
    </w:p>
    <w:p w14:paraId="280A4674" w14:textId="62EEF30A" w:rsidR="00D5314F" w:rsidRPr="00D5314F" w:rsidRDefault="006631FB" w:rsidP="008B5AC8">
      <w:pPr>
        <w:spacing w:line="360" w:lineRule="auto"/>
        <w:ind w:left="720"/>
        <w:contextualSpacing/>
        <w:jc w:val="both"/>
        <w:rPr>
          <w:color w:val="000000"/>
          <w:lang w:val="en-US"/>
        </w:rPr>
      </w:pPr>
      <w:r>
        <w:rPr>
          <w:color w:val="000000"/>
          <w:lang w:val="en-US"/>
        </w:rPr>
        <w:t>4.</w:t>
      </w:r>
      <w:r w:rsidR="00D5314F" w:rsidRPr="00D5314F">
        <w:rPr>
          <w:color w:val="000000"/>
          <w:lang w:val="en-US"/>
        </w:rPr>
        <w:t>3.2. Both the protegee and the trusted contact can initiate a protection request through a dedicated screen.</w:t>
      </w:r>
    </w:p>
    <w:p w14:paraId="2D3D929A" w14:textId="7A06F4A5" w:rsidR="00D5314F" w:rsidRPr="00D5314F" w:rsidRDefault="006631FB" w:rsidP="008B5AC8">
      <w:pPr>
        <w:spacing w:line="360" w:lineRule="auto"/>
        <w:ind w:left="720"/>
        <w:contextualSpacing/>
        <w:jc w:val="both"/>
        <w:rPr>
          <w:color w:val="000000"/>
          <w:lang w:val="en-US"/>
        </w:rPr>
      </w:pPr>
      <w:r>
        <w:rPr>
          <w:color w:val="000000"/>
          <w:lang w:val="en-US"/>
        </w:rPr>
        <w:t>4.</w:t>
      </w:r>
      <w:r w:rsidR="00D5314F" w:rsidRPr="00D5314F">
        <w:rPr>
          <w:color w:val="000000"/>
          <w:lang w:val="en-US"/>
        </w:rPr>
        <w:t>3.3. The requesting user must provide the other user’s phone number, name, and relationship.</w:t>
      </w:r>
    </w:p>
    <w:p w14:paraId="35314410" w14:textId="731E2A26" w:rsidR="00D5314F" w:rsidRPr="00D5314F" w:rsidRDefault="006631FB" w:rsidP="008B5AC8">
      <w:pPr>
        <w:spacing w:line="360" w:lineRule="auto"/>
        <w:ind w:left="720"/>
        <w:contextualSpacing/>
        <w:jc w:val="both"/>
        <w:rPr>
          <w:color w:val="000000"/>
          <w:lang w:val="en-US"/>
        </w:rPr>
      </w:pPr>
      <w:r>
        <w:rPr>
          <w:color w:val="000000"/>
          <w:lang w:val="en-US"/>
        </w:rPr>
        <w:t>4.</w:t>
      </w:r>
      <w:r w:rsidR="00D5314F" w:rsidRPr="00D5314F">
        <w:rPr>
          <w:color w:val="000000"/>
          <w:lang w:val="en-US"/>
        </w:rPr>
        <w:t>3.</w:t>
      </w:r>
      <w:r w:rsidR="0035433C">
        <w:rPr>
          <w:color w:val="000000"/>
          <w:lang w:val="en-US"/>
        </w:rPr>
        <w:t>4</w:t>
      </w:r>
      <w:r>
        <w:rPr>
          <w:color w:val="000000"/>
          <w:lang w:val="en-US"/>
        </w:rPr>
        <w:t>.</w:t>
      </w:r>
      <w:r w:rsidR="00D5314F" w:rsidRPr="00D5314F">
        <w:rPr>
          <w:color w:val="000000"/>
          <w:lang w:val="en-US"/>
        </w:rPr>
        <w:t xml:space="preserve"> The application server will verify the request and proceed as follows:</w:t>
      </w:r>
    </w:p>
    <w:p w14:paraId="0FE9967E" w14:textId="0A2D422C" w:rsidR="00D5314F" w:rsidRPr="00D5314F" w:rsidRDefault="00D5314F" w:rsidP="008B5AC8">
      <w:pPr>
        <w:pStyle w:val="ListParagraph"/>
        <w:numPr>
          <w:ilvl w:val="0"/>
          <w:numId w:val="9"/>
        </w:numPr>
        <w:spacing w:line="360" w:lineRule="auto"/>
        <w:jc w:val="both"/>
        <w:rPr>
          <w:color w:val="000000"/>
          <w:lang w:val="en-US"/>
        </w:rPr>
      </w:pPr>
      <w:r w:rsidRPr="00D5314F">
        <w:rPr>
          <w:color w:val="000000"/>
          <w:lang w:val="en-US"/>
        </w:rPr>
        <w:t xml:space="preserve">If the other user is </w:t>
      </w:r>
      <w:r w:rsidRPr="00D5314F">
        <w:rPr>
          <w:color w:val="000000"/>
          <w:u w:val="single"/>
          <w:lang w:val="en-US"/>
        </w:rPr>
        <w:t>registered</w:t>
      </w:r>
      <w:r w:rsidRPr="00D5314F">
        <w:rPr>
          <w:color w:val="000000"/>
          <w:lang w:val="en-US"/>
        </w:rPr>
        <w:t>, the application will confirm that the request was sent successfully.</w:t>
      </w:r>
    </w:p>
    <w:p w14:paraId="0F3F1B92" w14:textId="77777777" w:rsidR="00D5314F" w:rsidRPr="00D5314F" w:rsidRDefault="00D5314F" w:rsidP="008B5AC8">
      <w:pPr>
        <w:pStyle w:val="ListParagraph"/>
        <w:numPr>
          <w:ilvl w:val="0"/>
          <w:numId w:val="9"/>
        </w:numPr>
        <w:spacing w:line="360" w:lineRule="auto"/>
        <w:jc w:val="both"/>
        <w:rPr>
          <w:color w:val="000000"/>
          <w:lang w:val="en-US"/>
        </w:rPr>
      </w:pPr>
      <w:r w:rsidRPr="00D5314F">
        <w:rPr>
          <w:color w:val="000000"/>
          <w:lang w:val="en-US"/>
        </w:rPr>
        <w:t xml:space="preserve">If the other user is </w:t>
      </w:r>
      <w:r w:rsidRPr="00D5314F">
        <w:rPr>
          <w:color w:val="000000"/>
          <w:u w:val="single"/>
          <w:lang w:val="en-US"/>
        </w:rPr>
        <w:t>not registered</w:t>
      </w:r>
      <w:r w:rsidRPr="00D5314F">
        <w:rPr>
          <w:color w:val="000000"/>
          <w:lang w:val="en-US"/>
        </w:rPr>
        <w:t>, the requesting user will be notified accordingly.</w:t>
      </w:r>
    </w:p>
    <w:p w14:paraId="03116192" w14:textId="34ACE5C8" w:rsidR="00D5314F" w:rsidRPr="00D5314F" w:rsidRDefault="006631FB" w:rsidP="008B5AC8">
      <w:pPr>
        <w:spacing w:line="360" w:lineRule="auto"/>
        <w:ind w:left="720"/>
        <w:contextualSpacing/>
        <w:jc w:val="both"/>
        <w:rPr>
          <w:color w:val="000000"/>
          <w:lang w:val="en-US"/>
        </w:rPr>
      </w:pPr>
      <w:r>
        <w:rPr>
          <w:color w:val="000000"/>
          <w:lang w:val="en-US"/>
        </w:rPr>
        <w:t>4.</w:t>
      </w:r>
      <w:r w:rsidR="00D5314F" w:rsidRPr="00D5314F">
        <w:rPr>
          <w:color w:val="000000"/>
          <w:lang w:val="en-US"/>
        </w:rPr>
        <w:t>3.</w:t>
      </w:r>
      <w:r w:rsidR="0035433C">
        <w:rPr>
          <w:color w:val="000000"/>
          <w:lang w:val="en-US"/>
        </w:rPr>
        <w:t>5</w:t>
      </w:r>
      <w:r>
        <w:rPr>
          <w:color w:val="000000"/>
          <w:lang w:val="en-US"/>
        </w:rPr>
        <w:t>.</w:t>
      </w:r>
      <w:r w:rsidR="00D5314F" w:rsidRPr="00D5314F">
        <w:rPr>
          <w:color w:val="000000"/>
          <w:lang w:val="en-US"/>
        </w:rPr>
        <w:t xml:space="preserve"> Upon receiving the request, the other user can choose to approve or reject it.</w:t>
      </w:r>
    </w:p>
    <w:p w14:paraId="5B4F3EE8" w14:textId="7965C630" w:rsidR="00D5314F" w:rsidRDefault="006631FB" w:rsidP="008B5AC8">
      <w:pPr>
        <w:spacing w:line="360" w:lineRule="auto"/>
        <w:ind w:left="720"/>
        <w:contextualSpacing/>
        <w:jc w:val="both"/>
        <w:rPr>
          <w:color w:val="000000"/>
          <w:lang w:val="en-US"/>
        </w:rPr>
      </w:pPr>
      <w:r>
        <w:rPr>
          <w:color w:val="000000"/>
          <w:lang w:val="en-US"/>
        </w:rPr>
        <w:t>4.</w:t>
      </w:r>
      <w:r w:rsidR="00D5314F" w:rsidRPr="00D5314F">
        <w:rPr>
          <w:color w:val="000000"/>
          <w:lang w:val="en-US"/>
        </w:rPr>
        <w:t>3.6. Based on the decision, the requesting user will receive a corresponding</w:t>
      </w:r>
      <w:r w:rsidR="00D5314F" w:rsidRPr="00D5314F">
        <w:rPr>
          <w:b/>
          <w:bCs/>
          <w:color w:val="000000"/>
          <w:lang w:val="en-US"/>
        </w:rPr>
        <w:t xml:space="preserve"> </w:t>
      </w:r>
      <w:r w:rsidR="00D5314F" w:rsidRPr="00D5314F">
        <w:rPr>
          <w:color w:val="000000"/>
          <w:lang w:val="en-US"/>
        </w:rPr>
        <w:t>notification.</w:t>
      </w:r>
    </w:p>
    <w:p w14:paraId="1698CFD8" w14:textId="77777777" w:rsidR="00004D1D" w:rsidRPr="00D5314F" w:rsidRDefault="00004D1D" w:rsidP="008B5AC8">
      <w:pPr>
        <w:spacing w:line="360" w:lineRule="auto"/>
        <w:ind w:left="720"/>
        <w:contextualSpacing/>
        <w:jc w:val="both"/>
        <w:rPr>
          <w:color w:val="000000"/>
          <w:lang w:val="en-US"/>
        </w:rPr>
      </w:pPr>
    </w:p>
    <w:p w14:paraId="165FDC72" w14:textId="30E18E5A" w:rsidR="001F39BF" w:rsidRPr="001F39BF" w:rsidRDefault="006631FB" w:rsidP="008B5AC8">
      <w:pPr>
        <w:spacing w:line="360" w:lineRule="auto"/>
        <w:contextualSpacing/>
        <w:jc w:val="both"/>
        <w:rPr>
          <w:b/>
          <w:bCs/>
          <w:lang w:val="en-US"/>
        </w:rPr>
      </w:pPr>
      <w:r>
        <w:rPr>
          <w:b/>
          <w:bCs/>
          <w:lang w:val="en-US"/>
        </w:rPr>
        <w:t>4.</w:t>
      </w:r>
      <w:r w:rsidR="0035433C">
        <w:rPr>
          <w:b/>
          <w:bCs/>
          <w:lang w:val="en-US"/>
        </w:rPr>
        <w:t>4</w:t>
      </w:r>
      <w:r>
        <w:rPr>
          <w:rFonts w:hint="cs"/>
          <w:b/>
          <w:bCs/>
          <w:lang w:val="en-US"/>
        </w:rPr>
        <w:t>.</w:t>
      </w:r>
      <w:r w:rsidR="001F39BF" w:rsidRPr="001F39BF">
        <w:rPr>
          <w:b/>
          <w:bCs/>
          <w:lang w:val="en-US"/>
        </w:rPr>
        <w:t xml:space="preserve"> Removing Protection</w:t>
      </w:r>
    </w:p>
    <w:p w14:paraId="7698C406" w14:textId="351778EF" w:rsidR="001F39BF" w:rsidRPr="001F39BF" w:rsidRDefault="006631FB" w:rsidP="008B5AC8">
      <w:pPr>
        <w:spacing w:line="360" w:lineRule="auto"/>
        <w:ind w:left="720"/>
        <w:contextualSpacing/>
        <w:jc w:val="both"/>
        <w:rPr>
          <w:lang w:val="en-US"/>
        </w:rPr>
      </w:pPr>
      <w:r>
        <w:rPr>
          <w:lang w:val="en-US"/>
        </w:rPr>
        <w:t>4.</w:t>
      </w:r>
      <w:r w:rsidR="0035433C">
        <w:rPr>
          <w:lang w:val="en-US"/>
        </w:rPr>
        <w:t>4</w:t>
      </w:r>
      <w:r>
        <w:rPr>
          <w:rFonts w:hint="cs"/>
          <w:lang w:val="en-US"/>
        </w:rPr>
        <w:t>.</w:t>
      </w:r>
      <w:r w:rsidR="001F39BF" w:rsidRPr="001F39BF">
        <w:rPr>
          <w:lang w:val="en-US"/>
        </w:rPr>
        <w:t>1. Both the protegee and the trusted contact can remove a protection relationship through the protection management screen.</w:t>
      </w:r>
    </w:p>
    <w:p w14:paraId="5DA50660" w14:textId="3F716CCD" w:rsidR="001F39BF" w:rsidRPr="001F39BF" w:rsidRDefault="006631FB" w:rsidP="008B5AC8">
      <w:pPr>
        <w:spacing w:line="360" w:lineRule="auto"/>
        <w:ind w:left="720"/>
        <w:contextualSpacing/>
        <w:jc w:val="both"/>
        <w:rPr>
          <w:lang w:val="en-US"/>
        </w:rPr>
      </w:pPr>
      <w:r>
        <w:rPr>
          <w:lang w:val="en-US"/>
        </w:rPr>
        <w:t>4.</w:t>
      </w:r>
      <w:r w:rsidR="0035433C">
        <w:rPr>
          <w:lang w:val="en-US"/>
        </w:rPr>
        <w:t>4</w:t>
      </w:r>
      <w:r>
        <w:rPr>
          <w:rFonts w:hint="cs"/>
          <w:lang w:val="en-US"/>
        </w:rPr>
        <w:t>.</w:t>
      </w:r>
      <w:r w:rsidR="001F39BF" w:rsidRPr="001F39BF">
        <w:rPr>
          <w:lang w:val="en-US"/>
        </w:rPr>
        <w:t>2. Each contact entry will display relevant details, allowing the user to select which protection to remove.</w:t>
      </w:r>
    </w:p>
    <w:p w14:paraId="1EF275CE" w14:textId="13067D5E" w:rsidR="001F39BF" w:rsidRDefault="006631FB" w:rsidP="008B5AC8">
      <w:pPr>
        <w:spacing w:line="360" w:lineRule="auto"/>
        <w:ind w:left="720"/>
        <w:contextualSpacing/>
        <w:jc w:val="both"/>
        <w:rPr>
          <w:lang w:val="en-US"/>
        </w:rPr>
      </w:pPr>
      <w:r>
        <w:rPr>
          <w:lang w:val="en-US"/>
        </w:rPr>
        <w:t>4.</w:t>
      </w:r>
      <w:r w:rsidR="0035433C">
        <w:rPr>
          <w:lang w:val="en-US"/>
        </w:rPr>
        <w:t>4</w:t>
      </w:r>
      <w:r>
        <w:rPr>
          <w:rFonts w:hint="cs"/>
          <w:lang w:val="en-US"/>
        </w:rPr>
        <w:t>.</w:t>
      </w:r>
      <w:r w:rsidR="001F39BF" w:rsidRPr="001F39BF">
        <w:rPr>
          <w:lang w:val="en-US"/>
        </w:rPr>
        <w:t>3. Upon removal, the application server will update the system and notify the other user (either the protegee or the trusted contact) accordingly.</w:t>
      </w:r>
    </w:p>
    <w:p w14:paraId="2BE67DF3" w14:textId="77777777" w:rsidR="00004D1D" w:rsidRPr="001F39BF" w:rsidRDefault="00004D1D" w:rsidP="008B5AC8">
      <w:pPr>
        <w:spacing w:line="360" w:lineRule="auto"/>
        <w:ind w:left="720"/>
        <w:contextualSpacing/>
        <w:jc w:val="both"/>
        <w:rPr>
          <w:lang w:val="en-US"/>
        </w:rPr>
      </w:pPr>
    </w:p>
    <w:p w14:paraId="4EA30BB4" w14:textId="6A537E97" w:rsidR="001F39BF" w:rsidRPr="001F39BF" w:rsidRDefault="006631FB" w:rsidP="008B5AC8">
      <w:pPr>
        <w:spacing w:line="360" w:lineRule="auto"/>
        <w:contextualSpacing/>
        <w:jc w:val="both"/>
        <w:rPr>
          <w:b/>
          <w:bCs/>
          <w:lang w:val="en-US"/>
        </w:rPr>
      </w:pPr>
      <w:r>
        <w:rPr>
          <w:b/>
          <w:bCs/>
          <w:lang w:val="en-US"/>
        </w:rPr>
        <w:t>4.</w:t>
      </w:r>
      <w:r w:rsidR="0035433C">
        <w:rPr>
          <w:b/>
          <w:bCs/>
          <w:lang w:val="en-US"/>
        </w:rPr>
        <w:t>5</w:t>
      </w:r>
      <w:r>
        <w:rPr>
          <w:rFonts w:hint="cs"/>
          <w:b/>
          <w:bCs/>
          <w:lang w:val="en-US"/>
        </w:rPr>
        <w:t>.</w:t>
      </w:r>
      <w:r w:rsidR="001F39BF" w:rsidRPr="001F39BF">
        <w:rPr>
          <w:b/>
          <w:bCs/>
          <w:lang w:val="en-US"/>
        </w:rPr>
        <w:t xml:space="preserve"> Notifications and Alerts Center</w:t>
      </w:r>
    </w:p>
    <w:p w14:paraId="6004D48D" w14:textId="5E6FAAAD" w:rsidR="001F39BF" w:rsidRPr="001F39BF" w:rsidRDefault="006631FB" w:rsidP="008B5AC8">
      <w:pPr>
        <w:spacing w:line="360" w:lineRule="auto"/>
        <w:ind w:left="720"/>
        <w:contextualSpacing/>
        <w:jc w:val="both"/>
        <w:rPr>
          <w:lang w:val="en-US"/>
        </w:rPr>
      </w:pPr>
      <w:r>
        <w:rPr>
          <w:lang w:val="en-US"/>
        </w:rPr>
        <w:t>4.</w:t>
      </w:r>
      <w:r w:rsidR="0035433C">
        <w:rPr>
          <w:lang w:val="en-US"/>
        </w:rPr>
        <w:t>5</w:t>
      </w:r>
      <w:r>
        <w:rPr>
          <w:rFonts w:hint="cs"/>
          <w:lang w:val="en-US"/>
        </w:rPr>
        <w:t>.</w:t>
      </w:r>
      <w:r w:rsidR="001F39BF" w:rsidRPr="001F39BF">
        <w:rPr>
          <w:lang w:val="en-US"/>
        </w:rPr>
        <w:t>1. The user can view the history of scam alerts.</w:t>
      </w:r>
    </w:p>
    <w:p w14:paraId="7169E398" w14:textId="299B2DE6" w:rsidR="00026E0A" w:rsidRDefault="006631FB" w:rsidP="00814BF8">
      <w:pPr>
        <w:spacing w:line="360" w:lineRule="auto"/>
        <w:ind w:left="720"/>
        <w:contextualSpacing/>
        <w:jc w:val="both"/>
        <w:rPr>
          <w:rtl/>
          <w:lang w:val="en-US"/>
        </w:rPr>
      </w:pPr>
      <w:r>
        <w:rPr>
          <w:lang w:val="en-US"/>
        </w:rPr>
        <w:t>4.</w:t>
      </w:r>
      <w:r w:rsidR="0035433C">
        <w:rPr>
          <w:lang w:val="en-US"/>
        </w:rPr>
        <w:t>5</w:t>
      </w:r>
      <w:r>
        <w:rPr>
          <w:rFonts w:hint="cs"/>
          <w:lang w:val="en-US"/>
        </w:rPr>
        <w:t>.</w:t>
      </w:r>
      <w:r w:rsidR="001F39BF" w:rsidRPr="001F39BF">
        <w:rPr>
          <w:lang w:val="en-US"/>
        </w:rPr>
        <w:t>2. The user can access past notifications, including pending protection requests.</w:t>
      </w:r>
    </w:p>
    <w:p w14:paraId="1B63EC4B" w14:textId="77777777" w:rsidR="008466D7" w:rsidRPr="00004D1D" w:rsidRDefault="008466D7" w:rsidP="00814BF8">
      <w:pPr>
        <w:spacing w:line="360" w:lineRule="auto"/>
        <w:ind w:left="720"/>
        <w:contextualSpacing/>
        <w:jc w:val="both"/>
        <w:rPr>
          <w:rtl/>
          <w:lang w:val="en-US"/>
        </w:rPr>
      </w:pPr>
    </w:p>
    <w:p w14:paraId="7C796347" w14:textId="4D8A4B92" w:rsidR="00004D1D" w:rsidRPr="00004D1D" w:rsidRDefault="006631FB" w:rsidP="008B5AC8">
      <w:pPr>
        <w:spacing w:line="360" w:lineRule="auto"/>
        <w:contextualSpacing/>
        <w:jc w:val="both"/>
        <w:rPr>
          <w:b/>
          <w:bCs/>
          <w:lang w:val="en-US"/>
        </w:rPr>
      </w:pPr>
      <w:r>
        <w:rPr>
          <w:b/>
          <w:bCs/>
          <w:lang w:val="en-US"/>
        </w:rPr>
        <w:t>4.</w:t>
      </w:r>
      <w:r w:rsidR="0035433C">
        <w:rPr>
          <w:b/>
          <w:bCs/>
          <w:lang w:val="en-US"/>
        </w:rPr>
        <w:t>6</w:t>
      </w:r>
      <w:r>
        <w:rPr>
          <w:b/>
          <w:bCs/>
          <w:lang w:val="en-US"/>
        </w:rPr>
        <w:t>.</w:t>
      </w:r>
      <w:r w:rsidR="00004D1D" w:rsidRPr="00004D1D">
        <w:rPr>
          <w:b/>
          <w:bCs/>
          <w:lang w:val="en-US"/>
        </w:rPr>
        <w:t xml:space="preserve"> Configurability</w:t>
      </w:r>
      <w:r w:rsidR="00026E0A">
        <w:rPr>
          <w:b/>
          <w:bCs/>
          <w:lang w:val="en-US"/>
        </w:rPr>
        <w:t xml:space="preserve"> and Customizations</w:t>
      </w:r>
    </w:p>
    <w:p w14:paraId="57E2A6D5" w14:textId="11D71652" w:rsidR="00004D1D" w:rsidRPr="00004D1D" w:rsidRDefault="006631FB" w:rsidP="008B5AC8">
      <w:pPr>
        <w:spacing w:line="360" w:lineRule="auto"/>
        <w:ind w:left="720"/>
        <w:contextualSpacing/>
        <w:jc w:val="both"/>
        <w:rPr>
          <w:lang w:val="en-US"/>
        </w:rPr>
      </w:pPr>
      <w:r>
        <w:rPr>
          <w:lang w:val="en-US"/>
        </w:rPr>
        <w:t>4.</w:t>
      </w:r>
      <w:r w:rsidR="0035433C">
        <w:rPr>
          <w:lang w:val="en-US"/>
        </w:rPr>
        <w:t>6</w:t>
      </w:r>
      <w:r>
        <w:rPr>
          <w:lang w:val="en-US"/>
        </w:rPr>
        <w:t>.</w:t>
      </w:r>
      <w:r w:rsidR="00004D1D" w:rsidRPr="00004D1D">
        <w:rPr>
          <w:lang w:val="en-US"/>
        </w:rPr>
        <w:t>1. The user can choose to disable the "Unknown Number Validation" and "Real-Time Scam Detection" functionalities.</w:t>
      </w:r>
    </w:p>
    <w:p w14:paraId="423E6482" w14:textId="5269ACF2" w:rsidR="00004D1D" w:rsidRDefault="006631FB" w:rsidP="0035433C">
      <w:pPr>
        <w:spacing w:line="360" w:lineRule="auto"/>
        <w:ind w:left="720"/>
        <w:contextualSpacing/>
        <w:jc w:val="both"/>
        <w:rPr>
          <w:lang w:val="en-US"/>
        </w:rPr>
      </w:pPr>
      <w:r>
        <w:rPr>
          <w:lang w:val="en-US"/>
        </w:rPr>
        <w:t>4.</w:t>
      </w:r>
      <w:r w:rsidR="0035433C">
        <w:rPr>
          <w:lang w:val="en-US"/>
        </w:rPr>
        <w:t>6</w:t>
      </w:r>
      <w:r>
        <w:rPr>
          <w:lang w:val="en-US"/>
        </w:rPr>
        <w:t>.</w:t>
      </w:r>
      <w:r w:rsidR="00004D1D" w:rsidRPr="00004D1D">
        <w:rPr>
          <w:lang w:val="en-US"/>
        </w:rPr>
        <w:t>2. If the user has trusted contacts, they will receive an alert notifying them that these options have been disabled.</w:t>
      </w:r>
    </w:p>
    <w:p w14:paraId="70D6BB56" w14:textId="77777777" w:rsidR="00C2439F" w:rsidRDefault="00C2439F" w:rsidP="0035433C">
      <w:pPr>
        <w:spacing w:line="360" w:lineRule="auto"/>
        <w:ind w:left="720"/>
        <w:contextualSpacing/>
        <w:jc w:val="both"/>
        <w:rPr>
          <w:lang w:val="en-US"/>
        </w:rPr>
      </w:pPr>
    </w:p>
    <w:p w14:paraId="6C3646C1" w14:textId="77777777" w:rsidR="00C2439F" w:rsidRDefault="00C2439F" w:rsidP="0035433C">
      <w:pPr>
        <w:spacing w:line="360" w:lineRule="auto"/>
        <w:ind w:left="720"/>
        <w:contextualSpacing/>
        <w:jc w:val="both"/>
        <w:rPr>
          <w:lang w:val="en-US"/>
        </w:rPr>
      </w:pPr>
    </w:p>
    <w:p w14:paraId="70FC432C" w14:textId="153F9FA8" w:rsidR="008004D7" w:rsidRPr="008004D7" w:rsidRDefault="008004D7" w:rsidP="00A54FCA">
      <w:pPr>
        <w:spacing w:line="360" w:lineRule="auto"/>
        <w:contextualSpacing/>
        <w:jc w:val="both"/>
        <w:rPr>
          <w:lang w:val="en-US"/>
        </w:rPr>
      </w:pPr>
    </w:p>
    <w:sectPr w:rsidR="008004D7" w:rsidRPr="008004D7">
      <w:headerReference w:type="default" r:id="rId7"/>
      <w:foot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2E292B" w14:textId="77777777" w:rsidR="00631E44" w:rsidRDefault="00631E44">
      <w:pPr>
        <w:spacing w:line="240" w:lineRule="auto"/>
      </w:pPr>
      <w:r>
        <w:separator/>
      </w:r>
    </w:p>
  </w:endnote>
  <w:endnote w:type="continuationSeparator" w:id="0">
    <w:p w14:paraId="22C28E37" w14:textId="77777777" w:rsidR="00631E44" w:rsidRDefault="00631E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CID Font+ F"/>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195E9E" w14:textId="77777777" w:rsidR="00196D47" w:rsidRDefault="00196D47">
    <w:pPr>
      <w:bid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1EB354" w14:textId="77777777" w:rsidR="00631E44" w:rsidRDefault="00631E44">
      <w:pPr>
        <w:spacing w:line="240" w:lineRule="auto"/>
      </w:pPr>
      <w:r>
        <w:separator/>
      </w:r>
    </w:p>
  </w:footnote>
  <w:footnote w:type="continuationSeparator" w:id="0">
    <w:p w14:paraId="3262196E" w14:textId="77777777" w:rsidR="00631E44" w:rsidRDefault="00631E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4B686C" w14:textId="77777777" w:rsidR="00196D47" w:rsidRDefault="00196D47">
    <w:pPr>
      <w:rPr>
        <w:b/>
        <w:sz w:val="26"/>
        <w:szCs w:val="26"/>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F564A"/>
    <w:multiLevelType w:val="hybridMultilevel"/>
    <w:tmpl w:val="D9C28B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37269C2"/>
    <w:multiLevelType w:val="hybridMultilevel"/>
    <w:tmpl w:val="14C2A67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17EF6F4C"/>
    <w:multiLevelType w:val="hybridMultilevel"/>
    <w:tmpl w:val="0A1298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97378CF"/>
    <w:multiLevelType w:val="hybridMultilevel"/>
    <w:tmpl w:val="04F2F2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49365B4"/>
    <w:multiLevelType w:val="hybridMultilevel"/>
    <w:tmpl w:val="CD083D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2E71022"/>
    <w:multiLevelType w:val="hybridMultilevel"/>
    <w:tmpl w:val="1D1C3D1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357B75EE"/>
    <w:multiLevelType w:val="hybridMultilevel"/>
    <w:tmpl w:val="196C98E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 w15:restartNumberingAfterBreak="0">
    <w:nsid w:val="38055D50"/>
    <w:multiLevelType w:val="hybridMultilevel"/>
    <w:tmpl w:val="304AECE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42CC6182"/>
    <w:multiLevelType w:val="hybridMultilevel"/>
    <w:tmpl w:val="FFE0E99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4C9D550D"/>
    <w:multiLevelType w:val="hybridMultilevel"/>
    <w:tmpl w:val="A98837A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0" w15:restartNumberingAfterBreak="0">
    <w:nsid w:val="77D02ECB"/>
    <w:multiLevelType w:val="hybridMultilevel"/>
    <w:tmpl w:val="52668C3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1" w15:restartNumberingAfterBreak="0">
    <w:nsid w:val="79B4492C"/>
    <w:multiLevelType w:val="hybridMultilevel"/>
    <w:tmpl w:val="E008277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16cid:durableId="1631283287">
    <w:abstractNumId w:val="2"/>
  </w:num>
  <w:num w:numId="2" w16cid:durableId="1000622175">
    <w:abstractNumId w:val="4"/>
  </w:num>
  <w:num w:numId="3" w16cid:durableId="246621189">
    <w:abstractNumId w:val="11"/>
  </w:num>
  <w:num w:numId="4" w16cid:durableId="1978026446">
    <w:abstractNumId w:val="5"/>
  </w:num>
  <w:num w:numId="5" w16cid:durableId="1880627396">
    <w:abstractNumId w:val="9"/>
  </w:num>
  <w:num w:numId="6" w16cid:durableId="1139306244">
    <w:abstractNumId w:val="6"/>
  </w:num>
  <w:num w:numId="7" w16cid:durableId="23795434">
    <w:abstractNumId w:val="8"/>
  </w:num>
  <w:num w:numId="8" w16cid:durableId="1422264666">
    <w:abstractNumId w:val="10"/>
  </w:num>
  <w:num w:numId="9" w16cid:durableId="157230810">
    <w:abstractNumId w:val="7"/>
  </w:num>
  <w:num w:numId="10" w16cid:durableId="1122380525">
    <w:abstractNumId w:val="1"/>
  </w:num>
  <w:num w:numId="11" w16cid:durableId="543056339">
    <w:abstractNumId w:val="3"/>
  </w:num>
  <w:num w:numId="12" w16cid:durableId="115148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D47"/>
    <w:rsid w:val="00004D1D"/>
    <w:rsid w:val="00026E0A"/>
    <w:rsid w:val="00092F05"/>
    <w:rsid w:val="000948B8"/>
    <w:rsid w:val="000968DC"/>
    <w:rsid w:val="000E1849"/>
    <w:rsid w:val="00140BFE"/>
    <w:rsid w:val="00156A9F"/>
    <w:rsid w:val="00196D47"/>
    <w:rsid w:val="001A6568"/>
    <w:rsid w:val="001B165C"/>
    <w:rsid w:val="001F39BF"/>
    <w:rsid w:val="00281C0F"/>
    <w:rsid w:val="002A0E6C"/>
    <w:rsid w:val="002F22B3"/>
    <w:rsid w:val="0035433C"/>
    <w:rsid w:val="00375C75"/>
    <w:rsid w:val="003C6365"/>
    <w:rsid w:val="003E6152"/>
    <w:rsid w:val="003F387F"/>
    <w:rsid w:val="003F68F8"/>
    <w:rsid w:val="004058C6"/>
    <w:rsid w:val="00426BF4"/>
    <w:rsid w:val="004A362D"/>
    <w:rsid w:val="004B2E8A"/>
    <w:rsid w:val="004B5981"/>
    <w:rsid w:val="004E5C75"/>
    <w:rsid w:val="004F1058"/>
    <w:rsid w:val="00503D83"/>
    <w:rsid w:val="005140B8"/>
    <w:rsid w:val="00580D61"/>
    <w:rsid w:val="005B74FE"/>
    <w:rsid w:val="005E5B15"/>
    <w:rsid w:val="005E71E7"/>
    <w:rsid w:val="00611CA8"/>
    <w:rsid w:val="00622B89"/>
    <w:rsid w:val="00631E44"/>
    <w:rsid w:val="00633DDB"/>
    <w:rsid w:val="0065633F"/>
    <w:rsid w:val="006631FB"/>
    <w:rsid w:val="00673BFE"/>
    <w:rsid w:val="00684F75"/>
    <w:rsid w:val="007839BF"/>
    <w:rsid w:val="007A4695"/>
    <w:rsid w:val="007A5A2D"/>
    <w:rsid w:val="007D7102"/>
    <w:rsid w:val="008004D7"/>
    <w:rsid w:val="00814BF8"/>
    <w:rsid w:val="008466D7"/>
    <w:rsid w:val="008602E9"/>
    <w:rsid w:val="008643E8"/>
    <w:rsid w:val="00875FBE"/>
    <w:rsid w:val="00892705"/>
    <w:rsid w:val="008A46DB"/>
    <w:rsid w:val="008B0CFB"/>
    <w:rsid w:val="008B37B4"/>
    <w:rsid w:val="008B5AC8"/>
    <w:rsid w:val="008E799E"/>
    <w:rsid w:val="00927D89"/>
    <w:rsid w:val="00962064"/>
    <w:rsid w:val="009776FE"/>
    <w:rsid w:val="00A0052F"/>
    <w:rsid w:val="00A17957"/>
    <w:rsid w:val="00A21EB5"/>
    <w:rsid w:val="00A54FCA"/>
    <w:rsid w:val="00A734A5"/>
    <w:rsid w:val="00AD30BB"/>
    <w:rsid w:val="00B16E97"/>
    <w:rsid w:val="00B541B0"/>
    <w:rsid w:val="00B6320C"/>
    <w:rsid w:val="00B64D26"/>
    <w:rsid w:val="00BA3A4C"/>
    <w:rsid w:val="00BC26A0"/>
    <w:rsid w:val="00BE7A6E"/>
    <w:rsid w:val="00C0682D"/>
    <w:rsid w:val="00C2439F"/>
    <w:rsid w:val="00C43227"/>
    <w:rsid w:val="00C57167"/>
    <w:rsid w:val="00C60F2D"/>
    <w:rsid w:val="00CA7563"/>
    <w:rsid w:val="00CB5F5A"/>
    <w:rsid w:val="00CC0D98"/>
    <w:rsid w:val="00D10A18"/>
    <w:rsid w:val="00D31A29"/>
    <w:rsid w:val="00D5314F"/>
    <w:rsid w:val="00D72CE9"/>
    <w:rsid w:val="00D93609"/>
    <w:rsid w:val="00D95FC8"/>
    <w:rsid w:val="00DB269A"/>
    <w:rsid w:val="00DD265B"/>
    <w:rsid w:val="00DD2A9C"/>
    <w:rsid w:val="00E54891"/>
    <w:rsid w:val="00E6509F"/>
    <w:rsid w:val="00EA4A05"/>
    <w:rsid w:val="00EB063C"/>
    <w:rsid w:val="00EF183A"/>
    <w:rsid w:val="00F85EE1"/>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960D7"/>
  <w15:docId w15:val="{669299E9-1D9B-47DD-BDE3-D40DBE00E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he"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CC0D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55336">
      <w:bodyDiv w:val="1"/>
      <w:marLeft w:val="0"/>
      <w:marRight w:val="0"/>
      <w:marTop w:val="0"/>
      <w:marBottom w:val="0"/>
      <w:divBdr>
        <w:top w:val="none" w:sz="0" w:space="0" w:color="auto"/>
        <w:left w:val="none" w:sz="0" w:space="0" w:color="auto"/>
        <w:bottom w:val="none" w:sz="0" w:space="0" w:color="auto"/>
        <w:right w:val="none" w:sz="0" w:space="0" w:color="auto"/>
      </w:divBdr>
    </w:div>
    <w:div w:id="47344456">
      <w:bodyDiv w:val="1"/>
      <w:marLeft w:val="0"/>
      <w:marRight w:val="0"/>
      <w:marTop w:val="0"/>
      <w:marBottom w:val="0"/>
      <w:divBdr>
        <w:top w:val="none" w:sz="0" w:space="0" w:color="auto"/>
        <w:left w:val="none" w:sz="0" w:space="0" w:color="auto"/>
        <w:bottom w:val="none" w:sz="0" w:space="0" w:color="auto"/>
        <w:right w:val="none" w:sz="0" w:space="0" w:color="auto"/>
      </w:divBdr>
    </w:div>
    <w:div w:id="122965126">
      <w:bodyDiv w:val="1"/>
      <w:marLeft w:val="0"/>
      <w:marRight w:val="0"/>
      <w:marTop w:val="0"/>
      <w:marBottom w:val="0"/>
      <w:divBdr>
        <w:top w:val="none" w:sz="0" w:space="0" w:color="auto"/>
        <w:left w:val="none" w:sz="0" w:space="0" w:color="auto"/>
        <w:bottom w:val="none" w:sz="0" w:space="0" w:color="auto"/>
        <w:right w:val="none" w:sz="0" w:space="0" w:color="auto"/>
      </w:divBdr>
    </w:div>
    <w:div w:id="144470021">
      <w:bodyDiv w:val="1"/>
      <w:marLeft w:val="0"/>
      <w:marRight w:val="0"/>
      <w:marTop w:val="0"/>
      <w:marBottom w:val="0"/>
      <w:divBdr>
        <w:top w:val="none" w:sz="0" w:space="0" w:color="auto"/>
        <w:left w:val="none" w:sz="0" w:space="0" w:color="auto"/>
        <w:bottom w:val="none" w:sz="0" w:space="0" w:color="auto"/>
        <w:right w:val="none" w:sz="0" w:space="0" w:color="auto"/>
      </w:divBdr>
    </w:div>
    <w:div w:id="212272683">
      <w:bodyDiv w:val="1"/>
      <w:marLeft w:val="0"/>
      <w:marRight w:val="0"/>
      <w:marTop w:val="0"/>
      <w:marBottom w:val="0"/>
      <w:divBdr>
        <w:top w:val="none" w:sz="0" w:space="0" w:color="auto"/>
        <w:left w:val="none" w:sz="0" w:space="0" w:color="auto"/>
        <w:bottom w:val="none" w:sz="0" w:space="0" w:color="auto"/>
        <w:right w:val="none" w:sz="0" w:space="0" w:color="auto"/>
      </w:divBdr>
    </w:div>
    <w:div w:id="244195733">
      <w:bodyDiv w:val="1"/>
      <w:marLeft w:val="0"/>
      <w:marRight w:val="0"/>
      <w:marTop w:val="0"/>
      <w:marBottom w:val="0"/>
      <w:divBdr>
        <w:top w:val="none" w:sz="0" w:space="0" w:color="auto"/>
        <w:left w:val="none" w:sz="0" w:space="0" w:color="auto"/>
        <w:bottom w:val="none" w:sz="0" w:space="0" w:color="auto"/>
        <w:right w:val="none" w:sz="0" w:space="0" w:color="auto"/>
      </w:divBdr>
    </w:div>
    <w:div w:id="285044860">
      <w:bodyDiv w:val="1"/>
      <w:marLeft w:val="0"/>
      <w:marRight w:val="0"/>
      <w:marTop w:val="0"/>
      <w:marBottom w:val="0"/>
      <w:divBdr>
        <w:top w:val="none" w:sz="0" w:space="0" w:color="auto"/>
        <w:left w:val="none" w:sz="0" w:space="0" w:color="auto"/>
        <w:bottom w:val="none" w:sz="0" w:space="0" w:color="auto"/>
        <w:right w:val="none" w:sz="0" w:space="0" w:color="auto"/>
      </w:divBdr>
    </w:div>
    <w:div w:id="288977671">
      <w:bodyDiv w:val="1"/>
      <w:marLeft w:val="0"/>
      <w:marRight w:val="0"/>
      <w:marTop w:val="0"/>
      <w:marBottom w:val="0"/>
      <w:divBdr>
        <w:top w:val="none" w:sz="0" w:space="0" w:color="auto"/>
        <w:left w:val="none" w:sz="0" w:space="0" w:color="auto"/>
        <w:bottom w:val="none" w:sz="0" w:space="0" w:color="auto"/>
        <w:right w:val="none" w:sz="0" w:space="0" w:color="auto"/>
      </w:divBdr>
    </w:div>
    <w:div w:id="352154969">
      <w:bodyDiv w:val="1"/>
      <w:marLeft w:val="0"/>
      <w:marRight w:val="0"/>
      <w:marTop w:val="0"/>
      <w:marBottom w:val="0"/>
      <w:divBdr>
        <w:top w:val="none" w:sz="0" w:space="0" w:color="auto"/>
        <w:left w:val="none" w:sz="0" w:space="0" w:color="auto"/>
        <w:bottom w:val="none" w:sz="0" w:space="0" w:color="auto"/>
        <w:right w:val="none" w:sz="0" w:space="0" w:color="auto"/>
      </w:divBdr>
    </w:div>
    <w:div w:id="352265802">
      <w:bodyDiv w:val="1"/>
      <w:marLeft w:val="0"/>
      <w:marRight w:val="0"/>
      <w:marTop w:val="0"/>
      <w:marBottom w:val="0"/>
      <w:divBdr>
        <w:top w:val="none" w:sz="0" w:space="0" w:color="auto"/>
        <w:left w:val="none" w:sz="0" w:space="0" w:color="auto"/>
        <w:bottom w:val="none" w:sz="0" w:space="0" w:color="auto"/>
        <w:right w:val="none" w:sz="0" w:space="0" w:color="auto"/>
      </w:divBdr>
    </w:div>
    <w:div w:id="380055834">
      <w:bodyDiv w:val="1"/>
      <w:marLeft w:val="0"/>
      <w:marRight w:val="0"/>
      <w:marTop w:val="0"/>
      <w:marBottom w:val="0"/>
      <w:divBdr>
        <w:top w:val="none" w:sz="0" w:space="0" w:color="auto"/>
        <w:left w:val="none" w:sz="0" w:space="0" w:color="auto"/>
        <w:bottom w:val="none" w:sz="0" w:space="0" w:color="auto"/>
        <w:right w:val="none" w:sz="0" w:space="0" w:color="auto"/>
      </w:divBdr>
    </w:div>
    <w:div w:id="489635350">
      <w:bodyDiv w:val="1"/>
      <w:marLeft w:val="0"/>
      <w:marRight w:val="0"/>
      <w:marTop w:val="0"/>
      <w:marBottom w:val="0"/>
      <w:divBdr>
        <w:top w:val="none" w:sz="0" w:space="0" w:color="auto"/>
        <w:left w:val="none" w:sz="0" w:space="0" w:color="auto"/>
        <w:bottom w:val="none" w:sz="0" w:space="0" w:color="auto"/>
        <w:right w:val="none" w:sz="0" w:space="0" w:color="auto"/>
      </w:divBdr>
    </w:div>
    <w:div w:id="491992904">
      <w:bodyDiv w:val="1"/>
      <w:marLeft w:val="0"/>
      <w:marRight w:val="0"/>
      <w:marTop w:val="0"/>
      <w:marBottom w:val="0"/>
      <w:divBdr>
        <w:top w:val="none" w:sz="0" w:space="0" w:color="auto"/>
        <w:left w:val="none" w:sz="0" w:space="0" w:color="auto"/>
        <w:bottom w:val="none" w:sz="0" w:space="0" w:color="auto"/>
        <w:right w:val="none" w:sz="0" w:space="0" w:color="auto"/>
      </w:divBdr>
    </w:div>
    <w:div w:id="504632855">
      <w:bodyDiv w:val="1"/>
      <w:marLeft w:val="0"/>
      <w:marRight w:val="0"/>
      <w:marTop w:val="0"/>
      <w:marBottom w:val="0"/>
      <w:divBdr>
        <w:top w:val="none" w:sz="0" w:space="0" w:color="auto"/>
        <w:left w:val="none" w:sz="0" w:space="0" w:color="auto"/>
        <w:bottom w:val="none" w:sz="0" w:space="0" w:color="auto"/>
        <w:right w:val="none" w:sz="0" w:space="0" w:color="auto"/>
      </w:divBdr>
    </w:div>
    <w:div w:id="505753127">
      <w:bodyDiv w:val="1"/>
      <w:marLeft w:val="0"/>
      <w:marRight w:val="0"/>
      <w:marTop w:val="0"/>
      <w:marBottom w:val="0"/>
      <w:divBdr>
        <w:top w:val="none" w:sz="0" w:space="0" w:color="auto"/>
        <w:left w:val="none" w:sz="0" w:space="0" w:color="auto"/>
        <w:bottom w:val="none" w:sz="0" w:space="0" w:color="auto"/>
        <w:right w:val="none" w:sz="0" w:space="0" w:color="auto"/>
      </w:divBdr>
    </w:div>
    <w:div w:id="558977674">
      <w:bodyDiv w:val="1"/>
      <w:marLeft w:val="0"/>
      <w:marRight w:val="0"/>
      <w:marTop w:val="0"/>
      <w:marBottom w:val="0"/>
      <w:divBdr>
        <w:top w:val="none" w:sz="0" w:space="0" w:color="auto"/>
        <w:left w:val="none" w:sz="0" w:space="0" w:color="auto"/>
        <w:bottom w:val="none" w:sz="0" w:space="0" w:color="auto"/>
        <w:right w:val="none" w:sz="0" w:space="0" w:color="auto"/>
      </w:divBdr>
    </w:div>
    <w:div w:id="619071047">
      <w:bodyDiv w:val="1"/>
      <w:marLeft w:val="0"/>
      <w:marRight w:val="0"/>
      <w:marTop w:val="0"/>
      <w:marBottom w:val="0"/>
      <w:divBdr>
        <w:top w:val="none" w:sz="0" w:space="0" w:color="auto"/>
        <w:left w:val="none" w:sz="0" w:space="0" w:color="auto"/>
        <w:bottom w:val="none" w:sz="0" w:space="0" w:color="auto"/>
        <w:right w:val="none" w:sz="0" w:space="0" w:color="auto"/>
      </w:divBdr>
    </w:div>
    <w:div w:id="757554411">
      <w:bodyDiv w:val="1"/>
      <w:marLeft w:val="0"/>
      <w:marRight w:val="0"/>
      <w:marTop w:val="0"/>
      <w:marBottom w:val="0"/>
      <w:divBdr>
        <w:top w:val="none" w:sz="0" w:space="0" w:color="auto"/>
        <w:left w:val="none" w:sz="0" w:space="0" w:color="auto"/>
        <w:bottom w:val="none" w:sz="0" w:space="0" w:color="auto"/>
        <w:right w:val="none" w:sz="0" w:space="0" w:color="auto"/>
      </w:divBdr>
    </w:div>
    <w:div w:id="1123765718">
      <w:bodyDiv w:val="1"/>
      <w:marLeft w:val="0"/>
      <w:marRight w:val="0"/>
      <w:marTop w:val="0"/>
      <w:marBottom w:val="0"/>
      <w:divBdr>
        <w:top w:val="none" w:sz="0" w:space="0" w:color="auto"/>
        <w:left w:val="none" w:sz="0" w:space="0" w:color="auto"/>
        <w:bottom w:val="none" w:sz="0" w:space="0" w:color="auto"/>
        <w:right w:val="none" w:sz="0" w:space="0" w:color="auto"/>
      </w:divBdr>
    </w:div>
    <w:div w:id="1148859076">
      <w:bodyDiv w:val="1"/>
      <w:marLeft w:val="0"/>
      <w:marRight w:val="0"/>
      <w:marTop w:val="0"/>
      <w:marBottom w:val="0"/>
      <w:divBdr>
        <w:top w:val="none" w:sz="0" w:space="0" w:color="auto"/>
        <w:left w:val="none" w:sz="0" w:space="0" w:color="auto"/>
        <w:bottom w:val="none" w:sz="0" w:space="0" w:color="auto"/>
        <w:right w:val="none" w:sz="0" w:space="0" w:color="auto"/>
      </w:divBdr>
    </w:div>
    <w:div w:id="1188374173">
      <w:bodyDiv w:val="1"/>
      <w:marLeft w:val="0"/>
      <w:marRight w:val="0"/>
      <w:marTop w:val="0"/>
      <w:marBottom w:val="0"/>
      <w:divBdr>
        <w:top w:val="none" w:sz="0" w:space="0" w:color="auto"/>
        <w:left w:val="none" w:sz="0" w:space="0" w:color="auto"/>
        <w:bottom w:val="none" w:sz="0" w:space="0" w:color="auto"/>
        <w:right w:val="none" w:sz="0" w:space="0" w:color="auto"/>
      </w:divBdr>
    </w:div>
    <w:div w:id="1202979209">
      <w:bodyDiv w:val="1"/>
      <w:marLeft w:val="0"/>
      <w:marRight w:val="0"/>
      <w:marTop w:val="0"/>
      <w:marBottom w:val="0"/>
      <w:divBdr>
        <w:top w:val="none" w:sz="0" w:space="0" w:color="auto"/>
        <w:left w:val="none" w:sz="0" w:space="0" w:color="auto"/>
        <w:bottom w:val="none" w:sz="0" w:space="0" w:color="auto"/>
        <w:right w:val="none" w:sz="0" w:space="0" w:color="auto"/>
      </w:divBdr>
    </w:div>
    <w:div w:id="1243643026">
      <w:bodyDiv w:val="1"/>
      <w:marLeft w:val="0"/>
      <w:marRight w:val="0"/>
      <w:marTop w:val="0"/>
      <w:marBottom w:val="0"/>
      <w:divBdr>
        <w:top w:val="none" w:sz="0" w:space="0" w:color="auto"/>
        <w:left w:val="none" w:sz="0" w:space="0" w:color="auto"/>
        <w:bottom w:val="none" w:sz="0" w:space="0" w:color="auto"/>
        <w:right w:val="none" w:sz="0" w:space="0" w:color="auto"/>
      </w:divBdr>
    </w:div>
    <w:div w:id="1352951045">
      <w:bodyDiv w:val="1"/>
      <w:marLeft w:val="0"/>
      <w:marRight w:val="0"/>
      <w:marTop w:val="0"/>
      <w:marBottom w:val="0"/>
      <w:divBdr>
        <w:top w:val="none" w:sz="0" w:space="0" w:color="auto"/>
        <w:left w:val="none" w:sz="0" w:space="0" w:color="auto"/>
        <w:bottom w:val="none" w:sz="0" w:space="0" w:color="auto"/>
        <w:right w:val="none" w:sz="0" w:space="0" w:color="auto"/>
      </w:divBdr>
    </w:div>
    <w:div w:id="1425224946">
      <w:bodyDiv w:val="1"/>
      <w:marLeft w:val="0"/>
      <w:marRight w:val="0"/>
      <w:marTop w:val="0"/>
      <w:marBottom w:val="0"/>
      <w:divBdr>
        <w:top w:val="none" w:sz="0" w:space="0" w:color="auto"/>
        <w:left w:val="none" w:sz="0" w:space="0" w:color="auto"/>
        <w:bottom w:val="none" w:sz="0" w:space="0" w:color="auto"/>
        <w:right w:val="none" w:sz="0" w:space="0" w:color="auto"/>
      </w:divBdr>
    </w:div>
    <w:div w:id="1644503318">
      <w:bodyDiv w:val="1"/>
      <w:marLeft w:val="0"/>
      <w:marRight w:val="0"/>
      <w:marTop w:val="0"/>
      <w:marBottom w:val="0"/>
      <w:divBdr>
        <w:top w:val="none" w:sz="0" w:space="0" w:color="auto"/>
        <w:left w:val="none" w:sz="0" w:space="0" w:color="auto"/>
        <w:bottom w:val="none" w:sz="0" w:space="0" w:color="auto"/>
        <w:right w:val="none" w:sz="0" w:space="0" w:color="auto"/>
      </w:divBdr>
    </w:div>
    <w:div w:id="1868327292">
      <w:bodyDiv w:val="1"/>
      <w:marLeft w:val="0"/>
      <w:marRight w:val="0"/>
      <w:marTop w:val="0"/>
      <w:marBottom w:val="0"/>
      <w:divBdr>
        <w:top w:val="none" w:sz="0" w:space="0" w:color="auto"/>
        <w:left w:val="none" w:sz="0" w:space="0" w:color="auto"/>
        <w:bottom w:val="none" w:sz="0" w:space="0" w:color="auto"/>
        <w:right w:val="none" w:sz="0" w:space="0" w:color="auto"/>
      </w:divBdr>
    </w:div>
    <w:div w:id="1903708327">
      <w:bodyDiv w:val="1"/>
      <w:marLeft w:val="0"/>
      <w:marRight w:val="0"/>
      <w:marTop w:val="0"/>
      <w:marBottom w:val="0"/>
      <w:divBdr>
        <w:top w:val="none" w:sz="0" w:space="0" w:color="auto"/>
        <w:left w:val="none" w:sz="0" w:space="0" w:color="auto"/>
        <w:bottom w:val="none" w:sz="0" w:space="0" w:color="auto"/>
        <w:right w:val="none" w:sz="0" w:space="0" w:color="auto"/>
      </w:divBdr>
    </w:div>
    <w:div w:id="2027292091">
      <w:bodyDiv w:val="1"/>
      <w:marLeft w:val="0"/>
      <w:marRight w:val="0"/>
      <w:marTop w:val="0"/>
      <w:marBottom w:val="0"/>
      <w:divBdr>
        <w:top w:val="none" w:sz="0" w:space="0" w:color="auto"/>
        <w:left w:val="none" w:sz="0" w:space="0" w:color="auto"/>
        <w:bottom w:val="none" w:sz="0" w:space="0" w:color="auto"/>
        <w:right w:val="none" w:sz="0" w:space="0" w:color="auto"/>
      </w:divBdr>
    </w:div>
    <w:div w:id="20533818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886</TotalTime>
  <Pages>4</Pages>
  <Words>1263</Words>
  <Characters>6318</Characters>
  <Application>Microsoft Office Word</Application>
  <DocSecurity>0</DocSecurity>
  <Lines>52</Lines>
  <Paragraphs>15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Dabah Ofir</cp:lastModifiedBy>
  <cp:revision>47</cp:revision>
  <cp:lastPrinted>2025-04-01T23:52:00Z</cp:lastPrinted>
  <dcterms:created xsi:type="dcterms:W3CDTF">2025-03-30T15:30:00Z</dcterms:created>
  <dcterms:modified xsi:type="dcterms:W3CDTF">2025-04-15T17:26:00Z</dcterms:modified>
</cp:coreProperties>
</file>