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Fonts w:hint="cs"/>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r>
        <w:rPr>
          <w:rFonts w:hint="cs"/>
          <w:sz w:val="26"/>
          <w:szCs w:val="26"/>
          <w:rtl/>
        </w:rPr>
        <w:t xml:space="preserve">התמודדות עם החולשה במנגנון הסריאליזציה המובנה </w:t>
      </w:r>
      <w:r>
        <w:rPr>
          <w:sz w:val="26"/>
          <w:szCs w:val="26"/>
        </w:rPr>
        <w:t>pickle</w:t>
      </w:r>
    </w:p>
    <w:p w:rsidR="000830BA" w:rsidRDefault="003F4181" w:rsidP="003B5721">
      <w:pPr>
        <w:bidi/>
        <w:rPr>
          <w:rFonts w:hint="cs"/>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r>
        <w:rPr>
          <w:rFonts w:hint="cs"/>
          <w:rtl/>
        </w:rPr>
        <w:lastRenderedPageBreak/>
        <w:t xml:space="preserve">חלק </w:t>
      </w:r>
      <w:r>
        <w:rPr>
          <w:rFonts w:hint="cs"/>
          <w:rtl/>
        </w:rPr>
        <w:t>שלישי</w:t>
      </w:r>
      <w:r>
        <w:rPr>
          <w:rFonts w:hint="cs"/>
          <w:rtl/>
        </w:rPr>
        <w:t xml:space="preserve"> </w:t>
      </w:r>
      <w:r>
        <w:rPr>
          <w:rtl/>
        </w:rPr>
        <w:t>–</w:t>
      </w:r>
      <w:r>
        <w:rPr>
          <w:rFonts w:hint="cs"/>
          <w:rtl/>
        </w:rPr>
        <w:t xml:space="preserve"> ת</w:t>
      </w:r>
      <w:r>
        <w:rPr>
          <w:rFonts w:hint="cs"/>
          <w:rtl/>
        </w:rPr>
        <w:t>קשורת בין הרכיבים השונים</w:t>
      </w:r>
    </w:p>
    <w:p w:rsidR="007D79F1" w:rsidRPr="00AF7420" w:rsidRDefault="004926BE" w:rsidP="007D79F1">
      <w:pPr>
        <w:pStyle w:val="Heading2"/>
        <w:bidi/>
        <w:rPr>
          <w:sz w:val="28"/>
          <w:szCs w:val="28"/>
          <w:rtl/>
        </w:rPr>
      </w:pPr>
      <w:r w:rsidRPr="00AF7420">
        <w:rPr>
          <w:rFonts w:hint="cs"/>
          <w:sz w:val="28"/>
          <w:szCs w:val="28"/>
          <w:rtl/>
        </w:rPr>
        <w:t>תקשורת רשתית בסיסית</w:t>
      </w:r>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addison-Wesley,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Fonts w:hint="cs"/>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Fonts w:hint="cs"/>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rFonts w:hint="cs"/>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Fonts w:hint="cs"/>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r w:rsidRPr="00AF7420">
        <w:rPr>
          <w:rFonts w:hint="cs"/>
          <w:sz w:val="28"/>
          <w:szCs w:val="28"/>
          <w:rtl/>
        </w:rPr>
        <w:lastRenderedPageBreak/>
        <w:t>איומים בתקשורת רשתית</w:t>
      </w:r>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r w:rsidRPr="004B5503">
        <w:rPr>
          <w:rFonts w:ascii="Arial" w:hAnsi="Arial" w:cs="Arial"/>
          <w:color w:val="222222"/>
          <w:sz w:val="20"/>
          <w:szCs w:val="20"/>
          <w:shd w:val="clear" w:color="auto" w:fill="FFFFFF"/>
        </w:rPr>
        <w:t>Boneh, Dan, Amit Sahai,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r>
        <w:rPr>
          <w:rFonts w:hint="cs"/>
          <w:sz w:val="26"/>
          <w:szCs w:val="26"/>
          <w:rtl/>
        </w:rPr>
        <w:t>התחזות ו-</w:t>
      </w:r>
      <w:r>
        <w:rPr>
          <w:sz w:val="26"/>
          <w:szCs w:val="26"/>
        </w:rPr>
        <w:t>Man in the Middle</w:t>
      </w:r>
    </w:p>
    <w:p w:rsidR="00AF7420" w:rsidRDefault="00AF7420" w:rsidP="00AF7420">
      <w:pPr>
        <w:bidi/>
        <w:rPr>
          <w:rFonts w:hint="cs"/>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Fonts w:hint="cs"/>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Fonts w:hint="cs"/>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Fonts w:hint="cs"/>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r>
        <w:rPr>
          <w:rFonts w:hint="cs"/>
          <w:sz w:val="26"/>
          <w:szCs w:val="26"/>
          <w:rtl/>
        </w:rPr>
        <w:t>התמודדות עם תקיפות התחזות</w:t>
      </w:r>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Fonts w:hint="cs"/>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Fonts w:hint="cs"/>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rFonts w:hint="cs"/>
          <w:sz w:val="26"/>
          <w:szCs w:val="26"/>
          <w:rtl/>
        </w:rPr>
      </w:pPr>
      <w:r>
        <w:rPr>
          <w:rFonts w:hint="cs"/>
          <w:sz w:val="26"/>
          <w:szCs w:val="26"/>
          <w:rtl/>
        </w:rPr>
        <w:lastRenderedPageBreak/>
        <w:t>גניבת מידע וריגול</w:t>
      </w:r>
    </w:p>
    <w:p w:rsidR="000B3331" w:rsidRDefault="000B3331" w:rsidP="000B3331">
      <w:pPr>
        <w:bidi/>
        <w:rPr>
          <w:rFonts w:hint="cs"/>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Fonts w:hint="cs"/>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rFonts w:hint="cs"/>
          <w:sz w:val="26"/>
          <w:szCs w:val="26"/>
          <w:rtl/>
        </w:rPr>
      </w:pPr>
      <w:r w:rsidRPr="000B3331">
        <w:rPr>
          <w:rFonts w:hint="cs"/>
          <w:sz w:val="26"/>
          <w:szCs w:val="26"/>
          <w:rtl/>
        </w:rPr>
        <w:t>התמודדות עם</w:t>
      </w:r>
      <w:r w:rsidRPr="000B3331">
        <w:rPr>
          <w:rFonts w:hint="cs"/>
          <w:sz w:val="26"/>
          <w:szCs w:val="26"/>
          <w:rtl/>
        </w:rPr>
        <w:t xml:space="preserve"> גניבת מידע</w:t>
      </w:r>
    </w:p>
    <w:p w:rsidR="000B3331" w:rsidRDefault="000B3331" w:rsidP="000B3331">
      <w:pPr>
        <w:bidi/>
        <w:rPr>
          <w:rFonts w:hint="cs"/>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Fonts w:hint="cs"/>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Fonts w:hint="cs"/>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Fonts w:hint="cs"/>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איומי אבטחה מערכתיים</w:t>
      </w:r>
    </w:p>
    <w:p w:rsidR="00B141A8" w:rsidRPr="00AF7420" w:rsidRDefault="009D30C8" w:rsidP="00B141A8">
      <w:pPr>
        <w:pStyle w:val="Heading2"/>
        <w:bidi/>
        <w:rPr>
          <w:sz w:val="28"/>
          <w:szCs w:val="28"/>
        </w:rPr>
      </w:pPr>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r w:rsidRPr="0083034C">
        <w:rPr>
          <w:rFonts w:ascii="Arial" w:hAnsi="Arial" w:cs="Arial"/>
          <w:color w:val="222222"/>
          <w:sz w:val="20"/>
          <w:szCs w:val="20"/>
          <w:shd w:val="clear" w:color="auto" w:fill="FFFFFF"/>
        </w:rPr>
        <w:t>Mirkovic, Jelena, and Peter Reiher.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Fonts w:hint="cs"/>
          <w:rtl/>
        </w:rPr>
      </w:pPr>
      <w:r>
        <w:rPr>
          <w:rFonts w:hint="cs"/>
          <w:rtl/>
        </w:rPr>
        <w:t>דרכים שונות לבצע תקיפות מניעת שירות הן:</w:t>
      </w:r>
    </w:p>
    <w:p w:rsidR="00D763CA" w:rsidRDefault="00D763CA" w:rsidP="00D763CA">
      <w:pPr>
        <w:pStyle w:val="ListParagraph"/>
        <w:numPr>
          <w:ilvl w:val="0"/>
          <w:numId w:val="4"/>
        </w:numPr>
        <w:bidi/>
        <w:rPr>
          <w:rFonts w:hint="cs"/>
        </w:rPr>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Fonts w:hint="cs"/>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Fonts w:hint="cs"/>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rFonts w:hint="cs"/>
          <w:sz w:val="26"/>
          <w:szCs w:val="26"/>
          <w:rtl/>
        </w:rPr>
      </w:pPr>
      <w:r>
        <w:rPr>
          <w:rFonts w:hint="cs"/>
          <w:sz w:val="26"/>
          <w:szCs w:val="26"/>
          <w:rtl/>
        </w:rPr>
        <w:t>התמודדות עם תקיפות מניעת שירות</w:t>
      </w:r>
    </w:p>
    <w:p w:rsidR="00895927" w:rsidRDefault="00895927" w:rsidP="00895927">
      <w:pPr>
        <w:bidi/>
        <w:rPr>
          <w:rFonts w:hint="cs"/>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Fonts w:hint="cs"/>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rFonts w:hint="cs"/>
          <w:sz w:val="28"/>
          <w:szCs w:val="28"/>
          <w:rtl/>
        </w:rPr>
      </w:pPr>
      <w:r>
        <w:rPr>
          <w:rFonts w:hint="cs"/>
          <w:sz w:val="28"/>
          <w:szCs w:val="28"/>
          <w:rtl/>
        </w:rPr>
        <w:lastRenderedPageBreak/>
        <w:t xml:space="preserve">איום </w:t>
      </w:r>
      <w:r>
        <w:rPr>
          <w:rFonts w:hint="cs"/>
          <w:sz w:val="28"/>
          <w:szCs w:val="28"/>
          <w:rtl/>
        </w:rPr>
        <w:t>שני</w:t>
      </w:r>
      <w:r>
        <w:rPr>
          <w:rFonts w:hint="cs"/>
          <w:sz w:val="28"/>
          <w:szCs w:val="28"/>
          <w:rtl/>
        </w:rPr>
        <w:t xml:space="preserve"> </w:t>
      </w:r>
      <w:r>
        <w:rPr>
          <w:sz w:val="28"/>
          <w:szCs w:val="28"/>
          <w:rtl/>
        </w:rPr>
        <w:t>–</w:t>
      </w:r>
      <w:r>
        <w:rPr>
          <w:rFonts w:hint="cs"/>
          <w:sz w:val="28"/>
          <w:szCs w:val="28"/>
          <w:rtl/>
        </w:rPr>
        <w:t xml:space="preserve"> </w:t>
      </w:r>
      <w:r>
        <w:rPr>
          <w:rFonts w:hint="cs"/>
          <w:sz w:val="28"/>
          <w:szCs w:val="28"/>
          <w:rtl/>
        </w:rPr>
        <w:t>חולשות במערכת ההפעלה</w:t>
      </w:r>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Wang, Lingyu,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Fonts w:hint="cs"/>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Fonts w:hint="cs"/>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Fonts w:hint="cs"/>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Fonts w:hint="cs"/>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Fonts w:hint="cs"/>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rFonts w:hint="cs"/>
          <w:sz w:val="26"/>
          <w:szCs w:val="26"/>
          <w:rtl/>
        </w:rPr>
      </w:pPr>
      <w:r>
        <w:rPr>
          <w:rFonts w:hint="cs"/>
          <w:sz w:val="26"/>
          <w:szCs w:val="26"/>
          <w:rtl/>
        </w:rPr>
        <w:t>התמודדות</w:t>
      </w:r>
      <w:r>
        <w:rPr>
          <w:rFonts w:hint="cs"/>
          <w:sz w:val="26"/>
          <w:szCs w:val="26"/>
          <w:rtl/>
        </w:rPr>
        <w:t xml:space="preserve"> עם חולשות במערכת ההפעלה</w:t>
      </w:r>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Fonts w:hint="cs"/>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Fonts w:hint="cs"/>
          <w:rtl/>
        </w:rPr>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החלק המעשי</w:t>
      </w:r>
    </w:p>
    <w:p w:rsidR="000938D4" w:rsidRDefault="00DD6317" w:rsidP="000938D4">
      <w:pPr>
        <w:bidi/>
        <w:rPr>
          <w:rFonts w:hint="cs"/>
          <w:rtl/>
        </w:rPr>
      </w:pPr>
      <w:r>
        <w:rPr>
          <w:rFonts w:hint="cs"/>
          <w:rtl/>
        </w:rPr>
        <w:t>בכתובת:</w:t>
      </w:r>
    </w:p>
    <w:p w:rsidR="00DD6317" w:rsidRDefault="00DD6317" w:rsidP="00DD6317">
      <w:pPr>
        <w:bidi/>
        <w:rPr>
          <w:rtl/>
        </w:rPr>
      </w:pPr>
      <w:hyperlink r:id="rId5" w:history="1">
        <w:r w:rsidRPr="008E7379">
          <w:rPr>
            <w:rStyle w:val="Hyperlink"/>
          </w:rPr>
          <w:t>https://github.com/AlonSh/seminar-in-defensive-programming</w:t>
        </w:r>
      </w:hyperlink>
    </w:p>
    <w:p w:rsidR="00DD6317" w:rsidRDefault="00DD6317" w:rsidP="00DD6317">
      <w:pPr>
        <w:bidi/>
        <w:rPr>
          <w:rFonts w:hint="cs"/>
          <w:rtl/>
        </w:rPr>
      </w:pPr>
      <w:r>
        <w:rPr>
          <w:rFonts w:hint="cs"/>
          <w:rtl/>
        </w:rPr>
        <w:t xml:space="preserve">מאוחסן </w:t>
      </w:r>
      <w:r>
        <w:t>git repository</w:t>
      </w:r>
      <w:r>
        <w:rPr>
          <w:rFonts w:hint="cs"/>
          <w:rtl/>
        </w:rPr>
        <w:t xml:space="preserve"> עם המסמך הנוכחי, הקוד שנעשה בו שימוש במסמך והקוד של הפרוייקט והחלק המעשי של הסמינר.</w:t>
      </w:r>
    </w:p>
    <w:p w:rsidR="00DD6317" w:rsidRPr="0008251F" w:rsidRDefault="00DD6317" w:rsidP="00DD6317">
      <w:pPr>
        <w:bidi/>
        <w:rPr>
          <w:rFonts w:hint="cs"/>
          <w:rtl/>
        </w:rPr>
      </w:pPr>
      <w:r>
        <w:rPr>
          <w:rFonts w:hint="cs"/>
          <w:rtl/>
        </w:rPr>
        <w:t>כתבתי כנדרש 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Fonts w:hint="cs"/>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Fonts w:hint="cs"/>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Fonts w:hint="cs"/>
          <w:rtl/>
        </w:rPr>
      </w:pPr>
      <w:r>
        <w:rPr>
          <w:rFonts w:hint="cs"/>
          <w:rtl/>
        </w:rPr>
        <w:t>בהתאם למסקנות החלק השני, הקפדתי לוודא את תקינות הקלט מהמשתמש ולהשתמש בקריאות ספריה מודרניות לניהול העתקת זיכרון.</w:t>
      </w:r>
      <w:bookmarkStart w:id="0" w:name="_GoBack"/>
      <w:bookmarkEnd w:id="0"/>
    </w:p>
    <w:p w:rsidR="000938D4" w:rsidRPr="000938D4" w:rsidRDefault="000938D4" w:rsidP="000938D4">
      <w:pPr>
        <w:bidi/>
        <w:rPr>
          <w:rFonts w:hint="cs"/>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3B7C"/>
    <w:rsid w:val="00140A12"/>
    <w:rsid w:val="00143A7A"/>
    <w:rsid w:val="0014612E"/>
    <w:rsid w:val="00180A03"/>
    <w:rsid w:val="001C0EE1"/>
    <w:rsid w:val="001C462D"/>
    <w:rsid w:val="001C6054"/>
    <w:rsid w:val="001E27F2"/>
    <w:rsid w:val="0022752D"/>
    <w:rsid w:val="0023241C"/>
    <w:rsid w:val="00262261"/>
    <w:rsid w:val="002877C4"/>
    <w:rsid w:val="00297793"/>
    <w:rsid w:val="002A6A84"/>
    <w:rsid w:val="002B3995"/>
    <w:rsid w:val="002F28D7"/>
    <w:rsid w:val="00311A5A"/>
    <w:rsid w:val="00320E87"/>
    <w:rsid w:val="00326CF6"/>
    <w:rsid w:val="003413C3"/>
    <w:rsid w:val="003448B9"/>
    <w:rsid w:val="00352E2F"/>
    <w:rsid w:val="003556B3"/>
    <w:rsid w:val="0036721F"/>
    <w:rsid w:val="0038531F"/>
    <w:rsid w:val="003973DD"/>
    <w:rsid w:val="003A42AC"/>
    <w:rsid w:val="003B5721"/>
    <w:rsid w:val="003B657A"/>
    <w:rsid w:val="003F1772"/>
    <w:rsid w:val="003F4181"/>
    <w:rsid w:val="003F4B84"/>
    <w:rsid w:val="004006C1"/>
    <w:rsid w:val="00402597"/>
    <w:rsid w:val="004140B0"/>
    <w:rsid w:val="00423A0B"/>
    <w:rsid w:val="00434B7F"/>
    <w:rsid w:val="0043718E"/>
    <w:rsid w:val="00442A76"/>
    <w:rsid w:val="00460072"/>
    <w:rsid w:val="00465B0A"/>
    <w:rsid w:val="004721C6"/>
    <w:rsid w:val="0048348A"/>
    <w:rsid w:val="004926BE"/>
    <w:rsid w:val="004B5503"/>
    <w:rsid w:val="004B5DC4"/>
    <w:rsid w:val="004E4703"/>
    <w:rsid w:val="004F3018"/>
    <w:rsid w:val="004F65DB"/>
    <w:rsid w:val="005051FE"/>
    <w:rsid w:val="00520AF3"/>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23DBE"/>
    <w:rsid w:val="00643A8E"/>
    <w:rsid w:val="00644D7D"/>
    <w:rsid w:val="00662B74"/>
    <w:rsid w:val="006711AE"/>
    <w:rsid w:val="00691143"/>
    <w:rsid w:val="006B3210"/>
    <w:rsid w:val="006B784D"/>
    <w:rsid w:val="006C58ED"/>
    <w:rsid w:val="006D2174"/>
    <w:rsid w:val="006D31FE"/>
    <w:rsid w:val="006F1734"/>
    <w:rsid w:val="006F4809"/>
    <w:rsid w:val="0070038B"/>
    <w:rsid w:val="00715E65"/>
    <w:rsid w:val="007453BF"/>
    <w:rsid w:val="0074654D"/>
    <w:rsid w:val="007900BB"/>
    <w:rsid w:val="007A3716"/>
    <w:rsid w:val="007B1A36"/>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40FD8"/>
    <w:rsid w:val="00A474CC"/>
    <w:rsid w:val="00AA2EE8"/>
    <w:rsid w:val="00AD74BF"/>
    <w:rsid w:val="00AD7D73"/>
    <w:rsid w:val="00AF09A3"/>
    <w:rsid w:val="00AF7420"/>
    <w:rsid w:val="00B141A8"/>
    <w:rsid w:val="00B30BDB"/>
    <w:rsid w:val="00B325ED"/>
    <w:rsid w:val="00B54D9B"/>
    <w:rsid w:val="00B5725B"/>
    <w:rsid w:val="00B62869"/>
    <w:rsid w:val="00B72B08"/>
    <w:rsid w:val="00BA7365"/>
    <w:rsid w:val="00C07624"/>
    <w:rsid w:val="00C80FD0"/>
    <w:rsid w:val="00C853A4"/>
    <w:rsid w:val="00C91818"/>
    <w:rsid w:val="00CA2C99"/>
    <w:rsid w:val="00CC065B"/>
    <w:rsid w:val="00CF2198"/>
    <w:rsid w:val="00CF4026"/>
    <w:rsid w:val="00CF7B0E"/>
    <w:rsid w:val="00CF7B28"/>
    <w:rsid w:val="00D04AFF"/>
    <w:rsid w:val="00D205A1"/>
    <w:rsid w:val="00D23F73"/>
    <w:rsid w:val="00D35D28"/>
    <w:rsid w:val="00D40495"/>
    <w:rsid w:val="00D42D2D"/>
    <w:rsid w:val="00D621AD"/>
    <w:rsid w:val="00D62CDD"/>
    <w:rsid w:val="00D633B3"/>
    <w:rsid w:val="00D63CD4"/>
    <w:rsid w:val="00D6799B"/>
    <w:rsid w:val="00D74D15"/>
    <w:rsid w:val="00D763CA"/>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onSh/seminar-in-defensive-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17</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135</cp:revision>
  <dcterms:created xsi:type="dcterms:W3CDTF">2018-10-06T11:06:00Z</dcterms:created>
  <dcterms:modified xsi:type="dcterms:W3CDTF">2018-10-13T21:22:00Z</dcterms:modified>
</cp:coreProperties>
</file>