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4752898" w:displacedByCustomXml="next"/>
    <w:bookmarkEnd w:id="0" w:displacedByCustomXml="next"/>
    <w:sdt>
      <w:sdtPr>
        <w:rPr>
          <w:rFonts w:asciiTheme="majorHAnsi" w:eastAsiaTheme="majorEastAsia" w:hAnsiTheme="majorHAnsi" w:cstheme="majorBidi"/>
          <w:color w:val="2F5496" w:themeColor="accent1" w:themeShade="BF"/>
          <w:spacing w:val="0"/>
          <w:sz w:val="32"/>
          <w:szCs w:val="32"/>
        </w:rPr>
        <w:id w:val="81460136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098870DC" w14:textId="77777777" w:rsidR="007942E6" w:rsidRDefault="007942E6" w:rsidP="00F05D1A">
          <w:pPr>
            <w:pStyle w:val="Subtitle"/>
            <w:jc w:val="center"/>
            <w:rPr>
              <w:rtl/>
            </w:rPr>
          </w:pPr>
          <w:r>
            <w:t>Technion – Israel Institute of Technology</w:t>
          </w:r>
        </w:p>
        <w:p w14:paraId="0907A82E" w14:textId="77777777" w:rsidR="007942E6" w:rsidRDefault="007942E6" w:rsidP="00F05D1A">
          <w:pPr>
            <w:jc w:val="center"/>
            <w:rPr>
              <w:rtl/>
            </w:rPr>
          </w:pPr>
          <w:r w:rsidRPr="00147219">
            <w:rPr>
              <w:noProof/>
              <w:rtl/>
              <w:lang w:bidi="ar-SA"/>
            </w:rPr>
            <w:drawing>
              <wp:inline distT="0" distB="0" distL="0" distR="0" wp14:anchorId="615B89D4" wp14:editId="0FC37983">
                <wp:extent cx="1876425" cy="1876425"/>
                <wp:effectExtent l="0" t="0" r="0" b="0"/>
                <wp:docPr id="2" name="גרפיקה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>
                          <a:extLst>
                            <a:ext uri="{96DAC541-7B7A-43D3-8B79-37D633B846F1}">
                              <asvg:svgBlip xmlns:asvg="http://schemas.microsoft.com/office/drawing/2016/SVG/main" r:embed="rId1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6425" cy="1876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CB94A7" w14:textId="77777777" w:rsidR="007942E6" w:rsidRDefault="007942E6" w:rsidP="00565FE8">
          <w:pPr>
            <w:rPr>
              <w:rtl/>
            </w:rPr>
          </w:pPr>
        </w:p>
        <w:p w14:paraId="6E127706" w14:textId="09418F4A" w:rsidR="007942E6" w:rsidRPr="00D65F1F" w:rsidRDefault="007942E6" w:rsidP="00F05D1A">
          <w:pPr>
            <w:pStyle w:val="Title"/>
            <w:jc w:val="center"/>
          </w:pPr>
          <w:r>
            <w:t>HW</w:t>
          </w:r>
          <w:r w:rsidR="00CD0A17">
            <w:t>5</w:t>
          </w:r>
        </w:p>
        <w:p w14:paraId="1317395A" w14:textId="77777777" w:rsidR="00A30531" w:rsidRDefault="00A30531" w:rsidP="00565FE8">
          <w:pPr>
            <w:pStyle w:val="Subtitle"/>
            <w:rPr>
              <w:highlight w:val="yellow"/>
            </w:rPr>
          </w:pPr>
        </w:p>
        <w:p w14:paraId="53F49D63" w14:textId="2B439B81" w:rsidR="007942E6" w:rsidRPr="00A30531" w:rsidRDefault="00A30531" w:rsidP="00F05D1A">
          <w:pPr>
            <w:pStyle w:val="Subtitle"/>
            <w:jc w:val="center"/>
          </w:pPr>
          <w:r w:rsidRPr="00A30531">
            <w:t>Numerical Methods</w:t>
          </w:r>
        </w:p>
        <w:p w14:paraId="6A46B6EE" w14:textId="55FBF086" w:rsidR="007942E6" w:rsidRPr="00A30531" w:rsidRDefault="00A30531" w:rsidP="00F05D1A">
          <w:pPr>
            <w:pStyle w:val="Subtitle"/>
            <w:jc w:val="center"/>
          </w:pPr>
          <w:r w:rsidRPr="00A30531">
            <w:t>019003</w:t>
          </w:r>
        </w:p>
        <w:p w14:paraId="35E4ABBE" w14:textId="77777777" w:rsidR="007942E6" w:rsidRDefault="007942E6" w:rsidP="00565FE8">
          <w:pPr>
            <w:rPr>
              <w:rtl/>
            </w:rPr>
          </w:pPr>
        </w:p>
        <w:p w14:paraId="209D655A" w14:textId="77777777" w:rsidR="007942E6" w:rsidRDefault="007942E6" w:rsidP="00565FE8">
          <w:pPr>
            <w:rPr>
              <w:rtl/>
            </w:rPr>
          </w:pPr>
        </w:p>
        <w:p w14:paraId="5145F28E" w14:textId="77777777" w:rsidR="007942E6" w:rsidRDefault="007942E6" w:rsidP="00565FE8">
          <w:pPr>
            <w:rPr>
              <w:rtl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765"/>
            <w:gridCol w:w="2765"/>
            <w:gridCol w:w="2766"/>
          </w:tblGrid>
          <w:tr w:rsidR="007942E6" w:rsidRPr="00E137EE" w14:paraId="753D0539" w14:textId="77777777" w:rsidTr="00DE6FD3">
            <w:tc>
              <w:tcPr>
                <w:tcW w:w="2765" w:type="dxa"/>
              </w:tcPr>
              <w:p w14:paraId="037708A8" w14:textId="77777777" w:rsidR="007942E6" w:rsidRPr="00E137EE" w:rsidRDefault="007942E6" w:rsidP="00565FE8">
                <w:pPr>
                  <w:pStyle w:val="Subtitle"/>
                </w:pPr>
                <w:r>
                  <w:t>Alon Spinner</w:t>
                </w:r>
              </w:p>
            </w:tc>
            <w:tc>
              <w:tcPr>
                <w:tcW w:w="2765" w:type="dxa"/>
              </w:tcPr>
              <w:p w14:paraId="0893CB0F" w14:textId="5CB9D0A7" w:rsidR="007942E6" w:rsidRPr="00E137EE" w:rsidRDefault="00A30531" w:rsidP="00565FE8">
                <w:pPr>
                  <w:pStyle w:val="Subtitle"/>
                </w:pPr>
                <w:r>
                  <w:t>305184335</w:t>
                </w:r>
              </w:p>
            </w:tc>
            <w:tc>
              <w:tcPr>
                <w:tcW w:w="2766" w:type="dxa"/>
              </w:tcPr>
              <w:p w14:paraId="28E1B081" w14:textId="77777777" w:rsidR="007942E6" w:rsidRPr="00E137EE" w:rsidRDefault="007942E6" w:rsidP="00565FE8">
                <w:pPr>
                  <w:pStyle w:val="Subtitle"/>
                </w:pPr>
                <w:r>
                  <w:t>alonspinner@gmail.com</w:t>
                </w:r>
              </w:p>
            </w:tc>
          </w:tr>
          <w:tr w:rsidR="007942E6" w:rsidRPr="00E137EE" w14:paraId="0E039621" w14:textId="77777777" w:rsidTr="00DE6FD3">
            <w:tc>
              <w:tcPr>
                <w:tcW w:w="2765" w:type="dxa"/>
              </w:tcPr>
              <w:p w14:paraId="40FE5D09" w14:textId="41161291" w:rsidR="007942E6" w:rsidRPr="00E137EE" w:rsidRDefault="002521BA" w:rsidP="00565FE8">
                <w:pPr>
                  <w:pStyle w:val="Subtitle"/>
                  <w:rPr>
                    <w:rtl/>
                  </w:rPr>
                </w:pPr>
                <w:r>
                  <w:t>Oren Elmakis</w:t>
                </w:r>
              </w:p>
            </w:tc>
            <w:tc>
              <w:tcPr>
                <w:tcW w:w="2765" w:type="dxa"/>
              </w:tcPr>
              <w:p w14:paraId="7943E986" w14:textId="0BF64BE5" w:rsidR="007942E6" w:rsidRPr="00422D3A" w:rsidRDefault="00D068F9" w:rsidP="00565FE8">
                <w:pPr>
                  <w:pStyle w:val="Subtitle"/>
                </w:pPr>
                <w:r>
                  <w:t>311265516</w:t>
                </w:r>
              </w:p>
            </w:tc>
            <w:tc>
              <w:tcPr>
                <w:tcW w:w="2766" w:type="dxa"/>
              </w:tcPr>
              <w:p w14:paraId="3D62AFEB" w14:textId="7CB2C7B0" w:rsidR="007942E6" w:rsidRPr="00E137EE" w:rsidRDefault="002521BA" w:rsidP="00565FE8">
                <w:pPr>
                  <w:pStyle w:val="Subtitle"/>
                </w:pPr>
                <w:r>
                  <w:t>orenelmakis</w:t>
                </w:r>
                <w:r w:rsidR="007942E6">
                  <w:t>@gmail.com</w:t>
                </w:r>
              </w:p>
            </w:tc>
          </w:tr>
        </w:tbl>
        <w:p w14:paraId="3AA3159A" w14:textId="77777777" w:rsidR="007942E6" w:rsidRDefault="007942E6" w:rsidP="00565FE8"/>
        <w:p w14:paraId="1D8095D4" w14:textId="77777777" w:rsidR="007942E6" w:rsidRDefault="007942E6" w:rsidP="00565FE8"/>
        <w:p w14:paraId="6900BA88" w14:textId="77777777" w:rsidR="007942E6" w:rsidRDefault="007942E6" w:rsidP="00565FE8"/>
        <w:p w14:paraId="5C00EF69" w14:textId="77777777" w:rsidR="007942E6" w:rsidRDefault="007942E6" w:rsidP="00565FE8"/>
        <w:p w14:paraId="2AED8096" w14:textId="77777777" w:rsidR="007942E6" w:rsidRDefault="007942E6" w:rsidP="00565FE8"/>
        <w:p w14:paraId="746AD47A" w14:textId="77777777" w:rsidR="007942E6" w:rsidRDefault="007942E6" w:rsidP="00565FE8"/>
        <w:p w14:paraId="4166524B" w14:textId="77777777" w:rsidR="007942E6" w:rsidRDefault="007942E6" w:rsidP="00565FE8"/>
        <w:p w14:paraId="0D6FD866" w14:textId="372E78ED" w:rsidR="007942E6" w:rsidRPr="00D65F1F" w:rsidRDefault="007942E6" w:rsidP="00F05D1A">
          <w:pPr>
            <w:jc w:val="center"/>
          </w:pPr>
          <w:r w:rsidRPr="00D65F1F">
            <w:fldChar w:fldCharType="begin"/>
          </w:r>
          <w:r w:rsidRPr="00D65F1F">
            <w:instrText xml:space="preserve"> DATE \@ "MMMM d, yyyy" </w:instrText>
          </w:r>
          <w:r w:rsidRPr="00D65F1F">
            <w:fldChar w:fldCharType="separate"/>
          </w:r>
          <w:r w:rsidR="00C64570">
            <w:rPr>
              <w:noProof/>
            </w:rPr>
            <w:t>December 30, 2021</w:t>
          </w:r>
          <w:r w:rsidRPr="00D65F1F">
            <w:fldChar w:fldCharType="end"/>
          </w:r>
        </w:p>
      </w:sdtContent>
    </w:sdt>
    <w:p w14:paraId="079DD057" w14:textId="5DEC2C56" w:rsidR="00E41D21" w:rsidRPr="00E41D21" w:rsidRDefault="007942E6" w:rsidP="00CD0A17">
      <w:pPr>
        <w:pStyle w:val="Heading1"/>
      </w:pPr>
      <w:r>
        <w:rPr>
          <w:highlight w:val="lightGray"/>
        </w:rPr>
        <w:br w:type="page"/>
      </w:r>
    </w:p>
    <w:p w14:paraId="3B7CDE5F" w14:textId="68895042" w:rsidR="008F275D" w:rsidRDefault="00CD0A17" w:rsidP="00CD0A17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 xml:space="preserve">Question 1 </w:t>
      </w:r>
      <w:r w:rsidR="00C720DA">
        <w:rPr>
          <w:rFonts w:eastAsiaTheme="minorEastAsia"/>
        </w:rPr>
        <w:t>–</w:t>
      </w:r>
    </w:p>
    <w:p w14:paraId="76D8D41B" w14:textId="1C18ACEF" w:rsidR="003963CA" w:rsidRPr="003963CA" w:rsidRDefault="003963CA" w:rsidP="003963CA">
      <w:r>
        <w:t>The control volume approach is based on assumption of steady state and equilibrium between the fluxes</w:t>
      </w:r>
    </w:p>
    <w:p w14:paraId="088649E3" w14:textId="55B272BD" w:rsidR="00173B46" w:rsidRPr="00173B46" w:rsidRDefault="00173B46" w:rsidP="00173B46">
      <w:pPr>
        <w:pStyle w:val="Heading2"/>
      </w:pPr>
      <w:proofErr w:type="gramStart"/>
      <w:r>
        <w:t>Section  a</w:t>
      </w:r>
      <w:proofErr w:type="gramEnd"/>
    </w:p>
    <w:p w14:paraId="1D65FA5D" w14:textId="311D66DD" w:rsidR="002726A4" w:rsidRDefault="004C160C" w:rsidP="002726A4">
      <w:pPr>
        <w:rPr>
          <w:rFonts w:eastAsiaTheme="minorEastAsia"/>
        </w:rPr>
      </w:pPr>
      <w:r>
        <w:t xml:space="preserve">We were asked to use the volume control approach for calculating </w:t>
      </w:r>
      <w:r w:rsidR="00FB5A81">
        <w:t xml:space="preserve">the points </w:t>
      </w:r>
      <m:oMath>
        <m:r>
          <w:rPr>
            <w:rFonts w:ascii="Cambria Math" w:hAnsi="Cambria Math"/>
          </w:rPr>
          <m:t>1,2,3,4</m:t>
        </m:r>
      </m:oMath>
      <w:r w:rsidR="00FB5A81">
        <w:rPr>
          <w:rFonts w:eastAsiaTheme="minorEastAsia"/>
        </w:rPr>
        <w:t xml:space="preserve"> boundary points</w:t>
      </w:r>
      <w:r w:rsidR="002726A4">
        <w:rPr>
          <w:rFonts w:eastAsiaTheme="minorEastAsia"/>
        </w:rPr>
        <w:t xml:space="preserve">. </w:t>
      </w:r>
      <w:r w:rsidR="00247072">
        <w:rPr>
          <w:rFonts w:eastAsiaTheme="minorEastAsia"/>
        </w:rPr>
        <w:t>We assume the plate is found in steady state</w:t>
      </w:r>
      <w:r w:rsidR="0027756C">
        <w:rPr>
          <w:rFonts w:eastAsiaTheme="minorEastAsia"/>
        </w:rPr>
        <w:t>, and first we will write the heat balance as follows:</w:t>
      </w:r>
    </w:p>
    <w:p w14:paraId="67971C19" w14:textId="72956551" w:rsidR="00E577D6" w:rsidRDefault="00E72A18" w:rsidP="002E4F98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Point 1 – </w:t>
      </w:r>
    </w:p>
    <w:p w14:paraId="5B75E192" w14:textId="572C40B4" w:rsidR="00892A2C" w:rsidRPr="00E103A5" w:rsidRDefault="004D5D37" w:rsidP="00E103A5">
      <w:pPr>
        <w:rPr>
          <w:rFonts w:eastAsiaTheme="minorEastAsia"/>
        </w:rPr>
      </w:pPr>
      <w:r>
        <w:t xml:space="preserve">We </w:t>
      </w:r>
      <w:r w:rsidR="00753858">
        <w:t xml:space="preserve">created a control volume of </w:t>
      </w:r>
      <w:r w:rsidR="00306363">
        <w:t xml:space="preserve">size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06363">
        <w:rPr>
          <w:rFonts w:eastAsiaTheme="minorEastAsia"/>
        </w:rPr>
        <w:t>.</w:t>
      </w:r>
      <w:r w:rsidR="00E103A5">
        <w:rPr>
          <w:rFonts w:eastAsiaTheme="minorEastAsia"/>
        </w:rPr>
        <w:t xml:space="preserve"> The flux direction of the convection is into the control volume, with intersection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E103A5">
        <w:rPr>
          <w:rFonts w:eastAsiaTheme="minorEastAsia"/>
        </w:rPr>
        <w:t>. Accordingly, the conduction flux in</w:t>
      </w:r>
      <w:r w:rsidR="00E859F0">
        <w:rPr>
          <w:rFonts w:eastAsiaTheme="minorEastAsia"/>
        </w:rPr>
        <w:t xml:space="preserve"> the</w:t>
      </w:r>
      <w:r w:rsidR="00E103A5"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E103A5">
        <w:rPr>
          <w:rFonts w:eastAsiaTheme="minorEastAsia"/>
        </w:rPr>
        <w:t xml:space="preserve"> direction is </w:t>
      </w:r>
      <w:r w:rsidR="009975B1">
        <w:rPr>
          <w:rFonts w:eastAsiaTheme="minorEastAsia"/>
        </w:rPr>
        <w:t xml:space="preserve">outward from the cell to cell </w:t>
      </w:r>
      <m:oMath>
        <m:r>
          <w:rPr>
            <w:rFonts w:ascii="Cambria Math" w:eastAsiaTheme="minorEastAsia" w:hAnsi="Cambria Math"/>
          </w:rPr>
          <m:t xml:space="preserve">i+1,j </m:t>
        </m:r>
      </m:oMath>
      <w:r w:rsidR="00E859F0">
        <w:rPr>
          <w:rFonts w:eastAsiaTheme="minorEastAsia"/>
        </w:rPr>
        <w:t>, and</w:t>
      </w:r>
      <w:r w:rsidR="00E103A5">
        <w:rPr>
          <w:rFonts w:eastAsiaTheme="minorEastAsia"/>
        </w:rPr>
        <w:t xml:space="preserve"> the conduction flux in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 w:rsidR="00E103A5">
        <w:rPr>
          <w:rFonts w:eastAsiaTheme="minorEastAsia"/>
        </w:rPr>
        <w:t xml:space="preserve"> is moving into the control volume from downward, to </w:t>
      </w:r>
      <m:oMath>
        <m:r>
          <w:rPr>
            <w:rFonts w:ascii="Cambria Math" w:eastAsiaTheme="minorEastAsia" w:hAnsi="Cambria Math"/>
          </w:rPr>
          <m:t>cell j+1</m:t>
        </m:r>
      </m:oMath>
      <w:r w:rsidR="00E103A5">
        <w:rPr>
          <w:rFonts w:eastAsiaTheme="minorEastAsia"/>
        </w:rPr>
        <w:t>.</w:t>
      </w:r>
    </w:p>
    <w:p w14:paraId="1D8874E7" w14:textId="4B90C1E0" w:rsidR="00E72A18" w:rsidRPr="00E103A5" w:rsidRDefault="00364F89" w:rsidP="00B411C6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left side convection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right side conduction</m:t>
                  </m:r>
                </m:lim>
              </m:limLow>
              <m:r>
                <w:rPr>
                  <w:rFonts w:ascii="Cambria Math" w:hAnsi="Cambria Math"/>
                </w:rPr>
                <m:t>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from downward conduction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outward conduction</m:t>
                  </m:r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6A5DA3EE" w14:textId="6E0A9CBC" w:rsidR="00FE4CBE" w:rsidRPr="008E0726" w:rsidRDefault="0096227F" w:rsidP="00843C08">
      <w:pPr>
        <w:rPr>
          <w:rFonts w:eastAsiaTheme="minorEastAsia"/>
        </w:rPr>
      </w:pPr>
      <w:r>
        <w:rPr>
          <w:rFonts w:eastAsiaTheme="minorEastAsia"/>
        </w:rPr>
        <w:t xml:space="preserve">According to the given grid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 w:rsidR="00843C08">
        <w:rPr>
          <w:rFonts w:eastAsiaTheme="minorEastAsia"/>
        </w:rPr>
        <w:t>, a</w:t>
      </w:r>
      <w:proofErr w:type="spellStart"/>
      <w:r w:rsidR="00FE4CBE">
        <w:rPr>
          <w:rFonts w:eastAsiaTheme="minorEastAsia"/>
        </w:rPr>
        <w:t>fter</w:t>
      </w:r>
      <w:proofErr w:type="spellEnd"/>
      <w:r w:rsidR="00FE4CBE">
        <w:rPr>
          <w:rFonts w:eastAsiaTheme="minorEastAsia"/>
        </w:rPr>
        <w:t xml:space="preserve"> the reduction, we get</w:t>
      </w:r>
    </w:p>
    <w:p w14:paraId="3E69A230" w14:textId="6C0EACE7" w:rsidR="00612DD9" w:rsidRPr="00E103A5" w:rsidRDefault="00364F89" w:rsidP="00E103A5">
      <w:pPr>
        <w:rPr>
          <w:rFonts w:eastAsiaTheme="minorEastAsia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31C7EB9E" w14:textId="04FA20E7" w:rsidR="00773864" w:rsidRPr="00B411C6" w:rsidRDefault="009474DF" w:rsidP="008E0726">
      <w:pPr>
        <w:rPr>
          <w:rFonts w:eastAsiaTheme="minorEastAsia"/>
        </w:rPr>
      </w:pPr>
      <w:r>
        <w:rPr>
          <w:rFonts w:eastAsiaTheme="minorEastAsia"/>
        </w:rPr>
        <w:t xml:space="preserve">Now, we will gather all the variables together and </w:t>
      </w:r>
      <w:r w:rsidR="00E91CD5">
        <w:rPr>
          <w:rFonts w:eastAsiaTheme="minorEastAsia"/>
        </w:rPr>
        <w:t>move the</w:t>
      </w:r>
      <w:r w:rsidR="003C5CCB">
        <w:rPr>
          <w:rFonts w:eastAsiaTheme="minorEastAsia"/>
        </w:rPr>
        <w:t xml:space="preserve"> variable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</m:oMath>
      <w:r w:rsidR="00E91CD5">
        <w:rPr>
          <w:rFonts w:eastAsiaTheme="minorEastAsia"/>
        </w:rPr>
        <w:t xml:space="preserve"> to the right side</w:t>
      </w:r>
    </w:p>
    <w:p w14:paraId="2C113CBE" w14:textId="0D5E687F" w:rsidR="00B411C6" w:rsidRPr="009B1076" w:rsidRDefault="00364F89" w:rsidP="00612DD9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</m:e>
          </m:eqArr>
        </m:oMath>
      </m:oMathPara>
    </w:p>
    <w:p w14:paraId="481CAAC2" w14:textId="4647CEB3" w:rsidR="005F3B6E" w:rsidRDefault="005F3B6E" w:rsidP="005F3B6E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Point 2 – </w:t>
      </w:r>
    </w:p>
    <w:p w14:paraId="3FF9EE01" w14:textId="1B58BD5C" w:rsidR="00E859F0" w:rsidRPr="00E103A5" w:rsidRDefault="00E859F0" w:rsidP="00E859F0">
      <w:pPr>
        <w:rPr>
          <w:rFonts w:eastAsiaTheme="minorEastAsia"/>
        </w:rPr>
      </w:pPr>
      <w:r>
        <w:t xml:space="preserve">We created a control volume of size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The flux direction of the convection is into the control volume, with intersection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Accordingly, the conduction flux in the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/>
        </w:rPr>
        <w:t xml:space="preserve"> direction is outward from the cell</w:t>
      </w:r>
      <w:r w:rsidR="009975B1">
        <w:rPr>
          <w:rFonts w:eastAsiaTheme="minorEastAsia"/>
        </w:rPr>
        <w:t xml:space="preserve"> to cell </w:t>
      </w:r>
      <m:oMath>
        <m:r>
          <w:rPr>
            <w:rFonts w:ascii="Cambria Math" w:eastAsiaTheme="minorEastAsia" w:hAnsi="Cambria Math"/>
          </w:rPr>
          <m:t>i,j-1</m:t>
        </m:r>
      </m:oMath>
      <w:r>
        <w:rPr>
          <w:rFonts w:eastAsiaTheme="minorEastAsia"/>
        </w:rPr>
        <w:t xml:space="preserve">, and the conduction flux in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 is moving into the control volume from the left side </w:t>
      </w:r>
      <m:oMath>
        <m:r>
          <w:rPr>
            <w:rFonts w:ascii="Cambria Math" w:eastAsiaTheme="minorEastAsia" w:hAnsi="Cambria Math"/>
          </w:rPr>
          <m:t>cell i-1</m:t>
        </m:r>
      </m:oMath>
      <w:r>
        <w:rPr>
          <w:rFonts w:eastAsiaTheme="minorEastAsia"/>
        </w:rPr>
        <w:t xml:space="preserve">, to </w:t>
      </w:r>
      <m:oMath>
        <m:r>
          <w:rPr>
            <w:rFonts w:ascii="Cambria Math" w:eastAsiaTheme="minorEastAsia" w:hAnsi="Cambria Math"/>
          </w:rPr>
          <m:t>cell i+1</m:t>
        </m:r>
      </m:oMath>
      <w:r>
        <w:rPr>
          <w:rFonts w:eastAsiaTheme="minorEastAsia"/>
        </w:rPr>
        <w:t>.</w:t>
      </w:r>
    </w:p>
    <w:p w14:paraId="685CC5DD" w14:textId="3B7B3B7D" w:rsidR="002E4F98" w:rsidRPr="00B411C6" w:rsidRDefault="00364F89" w:rsidP="002E4F98">
      <w:pPr>
        <w:rPr>
          <w:rFonts w:asciiTheme="majorHAnsi" w:eastAsiaTheme="minorEastAsia" w:hAnsiTheme="majorHAnsi" w:cstheme="majorBidi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from upward convection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downward conduction</m:t>
                  </m:r>
                </m:lim>
              </m:limLow>
              <m:r>
                <w:rPr>
                  <w:rFonts w:ascii="Cambria Math" w:hAnsi="Cambria Math"/>
                </w:rPr>
                <m:t>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left side flux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right side flux</m:t>
                  </m:r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55665E6E" w14:textId="3039B148" w:rsidR="00CA7C02" w:rsidRPr="00843C08" w:rsidRDefault="00E859F0" w:rsidP="00843C08">
      <w:pPr>
        <w:rPr>
          <w:i/>
        </w:rPr>
      </w:pPr>
      <w:r>
        <w:rPr>
          <w:rFonts w:eastAsiaTheme="minorEastAsia"/>
        </w:rPr>
        <w:t>After the reduction, a</w:t>
      </w:r>
      <w:r w:rsidR="00E70F11">
        <w:rPr>
          <w:rFonts w:eastAsiaTheme="minorEastAsia"/>
        </w:rPr>
        <w:t xml:space="preserve">ccording to the second material grid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 w:rsidR="001D5324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 w:rsidR="00843C08">
        <w:rPr>
          <w:i/>
        </w:rPr>
        <w:t>,</w:t>
      </w:r>
      <w:r w:rsidR="00CA7C02">
        <w:rPr>
          <w:rFonts w:eastAsiaTheme="minorEastAsia"/>
        </w:rPr>
        <w:t xml:space="preserve"> we get</w:t>
      </w:r>
    </w:p>
    <w:p w14:paraId="41E0423F" w14:textId="4F1514BC" w:rsidR="0027756C" w:rsidRPr="00A74822" w:rsidRDefault="00364F89" w:rsidP="002726A4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</m:e>
          </m:eqArr>
        </m:oMath>
      </m:oMathPara>
    </w:p>
    <w:p w14:paraId="02E2B3FA" w14:textId="77777777" w:rsidR="00F02555" w:rsidRPr="00B411C6" w:rsidRDefault="00F02555" w:rsidP="00F02555">
      <w:pPr>
        <w:rPr>
          <w:rFonts w:eastAsiaTheme="minorEastAsia"/>
        </w:rPr>
      </w:pPr>
      <w:r>
        <w:rPr>
          <w:rFonts w:eastAsiaTheme="minorEastAsia"/>
        </w:rPr>
        <w:t xml:space="preserve">Now, we will gather all the variables together and move the variable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</m:oMath>
      <w:r>
        <w:rPr>
          <w:rFonts w:eastAsiaTheme="minorEastAsia"/>
        </w:rPr>
        <w:t xml:space="preserve"> to the right side</w:t>
      </w:r>
    </w:p>
    <w:p w14:paraId="1EF4F3CD" w14:textId="7805A30A" w:rsidR="00F02555" w:rsidRPr="009B1076" w:rsidRDefault="00364F89" w:rsidP="00F0255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</m:e>
          </m:eqArr>
        </m:oMath>
      </m:oMathPara>
    </w:p>
    <w:p w14:paraId="27C7949C" w14:textId="4E453360" w:rsidR="00AA4E9B" w:rsidRDefault="00AA4E9B" w:rsidP="00AA4E9B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Point 3 – </w:t>
      </w:r>
    </w:p>
    <w:p w14:paraId="1F7D5D1E" w14:textId="52387104" w:rsidR="00E859F0" w:rsidRPr="00E103A5" w:rsidRDefault="00E859F0" w:rsidP="00E859F0">
      <w:pPr>
        <w:rPr>
          <w:rFonts w:eastAsiaTheme="minorEastAsia"/>
        </w:rPr>
      </w:pPr>
      <w:r>
        <w:t xml:space="preserve">We created a control volume of size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. The </w:t>
      </w:r>
      <w:r w:rsidR="009975B1">
        <w:rPr>
          <w:rFonts w:eastAsiaTheme="minorEastAsia"/>
        </w:rPr>
        <w:t>insulated edge preventing the heat flux from outward</w:t>
      </w:r>
      <w:r>
        <w:rPr>
          <w:rFonts w:eastAsiaTheme="minorEastAsia"/>
        </w:rPr>
        <w:t xml:space="preserve">. Accordingly, the conduction flux in the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/>
        </w:rPr>
        <w:t xml:space="preserve"> direction is outward from the cell</w:t>
      </w:r>
      <w:r w:rsidR="009975B1">
        <w:rPr>
          <w:rFonts w:eastAsiaTheme="minorEastAsia"/>
        </w:rPr>
        <w:t xml:space="preserve"> to two cells cell </w:t>
      </w:r>
      <m:oMath>
        <m:r>
          <w:rPr>
            <w:rFonts w:ascii="Cambria Math" w:eastAsiaTheme="minorEastAsia" w:hAnsi="Cambria Math"/>
          </w:rPr>
          <m:t>i,j+1</m:t>
        </m:r>
      </m:oMath>
      <w:r w:rsidR="009975B1">
        <w:rPr>
          <w:rFonts w:eastAsiaTheme="minorEastAsia"/>
        </w:rPr>
        <w:t xml:space="preserve"> </w:t>
      </w:r>
      <w:r>
        <w:rPr>
          <w:rFonts w:eastAsiaTheme="minorEastAsia"/>
        </w:rPr>
        <w:t xml:space="preserve">, and the conduction flux in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 is moving into the control volume from the</w:t>
      </w:r>
      <w:r w:rsidR="009975B1">
        <w:rPr>
          <w:rFonts w:eastAsiaTheme="minorEastAsia"/>
        </w:rPr>
        <w:t xml:space="preserve"> material 1 in the</w:t>
      </w:r>
      <w:r>
        <w:rPr>
          <w:rFonts w:eastAsiaTheme="minorEastAsia"/>
        </w:rPr>
        <w:t xml:space="preserve"> left side </w:t>
      </w:r>
      <m:oMath>
        <m:r>
          <w:rPr>
            <w:rFonts w:ascii="Cambria Math" w:eastAsiaTheme="minorEastAsia" w:hAnsi="Cambria Math"/>
          </w:rPr>
          <m:t>cell j,i-1</m:t>
        </m:r>
      </m:oMath>
      <w:r>
        <w:rPr>
          <w:rFonts w:eastAsiaTheme="minorEastAsia"/>
        </w:rPr>
        <w:t xml:space="preserve">, to </w:t>
      </w:r>
      <m:oMath>
        <m:r>
          <w:rPr>
            <w:rFonts w:ascii="Cambria Math" w:eastAsiaTheme="minorEastAsia" w:hAnsi="Cambria Math"/>
          </w:rPr>
          <m:t>cell j,i+1</m:t>
        </m:r>
      </m:oMath>
      <w:r>
        <w:rPr>
          <w:rFonts w:eastAsiaTheme="minorEastAsia"/>
        </w:rPr>
        <w:t>.</w:t>
      </w:r>
    </w:p>
    <w:p w14:paraId="2E9CDF58" w14:textId="52E68E41" w:rsidR="00AA4E9B" w:rsidRPr="00B411C6" w:rsidRDefault="00364F89" w:rsidP="00AA4E9B">
      <w:pPr>
        <w:rPr>
          <w:rFonts w:asciiTheme="majorHAnsi" w:eastAsiaTheme="minorEastAsia" w:hAnsiTheme="majorHAnsi" w:cstheme="majorBidi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upward flux</m:t>
                  </m:r>
                </m:lim>
              </m:limLow>
              <m:r>
                <w:rPr>
                  <w:rFonts w:ascii="Cambria Math" w:hAnsi="Cambria Math"/>
                </w:rPr>
                <m:t xml:space="preserve"> 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left side flux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right side flux</m:t>
                  </m:r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740B37CE" w14:textId="62C104E8" w:rsidR="00AA4E9B" w:rsidRPr="00843C08" w:rsidRDefault="00576201" w:rsidP="00576201">
      <w:pPr>
        <w:rPr>
          <w:rFonts w:asciiTheme="majorHAnsi" w:eastAsiaTheme="minorEastAsia" w:hAnsiTheme="majorHAnsi" w:cstheme="majorBidi"/>
        </w:rPr>
      </w:pPr>
      <w:r>
        <w:rPr>
          <w:rFonts w:eastAsiaTheme="minorEastAsia"/>
        </w:rPr>
        <w:t>T</w:t>
      </w:r>
      <w:r w:rsidR="00625198">
        <w:rPr>
          <w:rFonts w:eastAsiaTheme="minorEastAsia"/>
        </w:rPr>
        <w:t>he</w:t>
      </w:r>
      <w:r>
        <w:rPr>
          <w:rFonts w:eastAsiaTheme="minorEastAsia"/>
        </w:rPr>
        <w:t xml:space="preserve"> </w:t>
      </w:r>
      <w:r w:rsidR="00AA4E9B">
        <w:rPr>
          <w:rFonts w:eastAsiaTheme="minorEastAsia"/>
        </w:rPr>
        <w:t>grid</w:t>
      </w:r>
      <w:r w:rsidR="00625198">
        <w:rPr>
          <w:rFonts w:eastAsiaTheme="minorEastAsia"/>
        </w:rPr>
        <w:t xml:space="preserve"> is </w:t>
      </w:r>
      <w:r w:rsidR="007545CA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 xml:space="preserve">x,  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hAnsi="Cambria Math"/>
          </w:rPr>
          <m:t xml:space="preserve">, </m:t>
        </m:r>
      </m:oMath>
      <w:r w:rsidR="00843C08">
        <w:rPr>
          <w:rFonts w:eastAsiaTheme="minorEastAsia"/>
        </w:rPr>
        <w:t>a</w:t>
      </w:r>
      <w:proofErr w:type="spellStart"/>
      <w:r w:rsidR="00AA4E9B">
        <w:rPr>
          <w:rFonts w:eastAsiaTheme="minorEastAsia"/>
        </w:rPr>
        <w:t>fter</w:t>
      </w:r>
      <w:proofErr w:type="spellEnd"/>
      <w:r w:rsidR="00AA4E9B">
        <w:rPr>
          <w:rFonts w:eastAsiaTheme="minorEastAsia"/>
        </w:rPr>
        <w:t xml:space="preserve"> the reduction, we get</w:t>
      </w:r>
    </w:p>
    <w:p w14:paraId="6D68D324" w14:textId="251727F6" w:rsidR="00AA4E9B" w:rsidRPr="00A74822" w:rsidRDefault="00364F89" w:rsidP="00AA4E9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</m:e>
          </m:eqArr>
        </m:oMath>
      </m:oMathPara>
    </w:p>
    <w:p w14:paraId="644BF2BA" w14:textId="2DFEB828" w:rsidR="00AA4E9B" w:rsidRPr="009B1076" w:rsidRDefault="00AA4E9B" w:rsidP="00AE232E">
      <w:pPr>
        <w:rPr>
          <w:rFonts w:eastAsiaTheme="minorEastAsia"/>
        </w:rPr>
      </w:pPr>
      <w:r>
        <w:rPr>
          <w:rFonts w:eastAsiaTheme="minorEastAsia"/>
        </w:rPr>
        <w:t xml:space="preserve">Now, we will gather all the variables together and move the variable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</m:oMath>
      <w:r>
        <w:rPr>
          <w:rFonts w:eastAsiaTheme="minorEastAsia"/>
        </w:rPr>
        <w:t xml:space="preserve"> to the right side</w:t>
      </w:r>
      <m:oMath>
        <m:eqArr>
          <m:eqArrPr>
            <m:maxDist m:val="1"/>
            <m:ctrlPr>
              <w:rPr>
                <w:rFonts w:ascii="Cambria Math" w:hAnsi="Cambria Math"/>
                <w:i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i,j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i,j+1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i-1,j</m:t>
                </m:r>
              </m:sub>
            </m:sSub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i+1,j</m:t>
                </m:r>
              </m:sub>
            </m:sSub>
            <m:r>
              <w:rPr>
                <w:rFonts w:ascii="Cambria Math" w:hAnsi="Cambria Math"/>
              </w:rPr>
              <m:t>#</m:t>
            </m:r>
          </m:e>
        </m:eqArr>
      </m:oMath>
    </w:p>
    <w:p w14:paraId="74F9E2ED" w14:textId="20DBB347" w:rsidR="0042717C" w:rsidRDefault="0042717C" w:rsidP="0042717C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Point 4 – </w:t>
      </w:r>
    </w:p>
    <w:p w14:paraId="6EEC5253" w14:textId="11986334" w:rsidR="008F22DF" w:rsidRPr="00E103A5" w:rsidRDefault="008F22DF" w:rsidP="008F22DF">
      <w:pPr>
        <w:rPr>
          <w:rFonts w:eastAsiaTheme="minorEastAsia"/>
          <w:rtl/>
        </w:rPr>
      </w:pPr>
      <w:r>
        <w:t xml:space="preserve">We created a control volume of size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>. The insulated edge preventing the heat fl</w:t>
      </w:r>
      <w:proofErr w:type="spellStart"/>
      <w:r>
        <w:rPr>
          <w:rFonts w:eastAsiaTheme="minorEastAsia"/>
        </w:rPr>
        <w:t>ux</w:t>
      </w:r>
      <w:proofErr w:type="spellEnd"/>
      <w:r>
        <w:rPr>
          <w:rFonts w:eastAsiaTheme="minorEastAsia"/>
        </w:rPr>
        <w:t xml:space="preserve"> from outward. Accordingly, the conduction flux in the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/>
        </w:rPr>
        <w:t xml:space="preserve"> direction is outward from the cell to two cells cell </w:t>
      </w:r>
      <m:oMath>
        <m:r>
          <w:rPr>
            <w:rFonts w:ascii="Cambria Math" w:eastAsiaTheme="minorEastAsia" w:hAnsi="Cambria Math"/>
          </w:rPr>
          <m:t>i,j+1</m:t>
        </m:r>
      </m:oMath>
      <w:r>
        <w:rPr>
          <w:rFonts w:eastAsiaTheme="minorEastAsia"/>
        </w:rPr>
        <w:t xml:space="preserve"> , and the conduction flux in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 is moving into the control volume from the material 1 in the left side </w:t>
      </w:r>
      <m:oMath>
        <m:r>
          <w:rPr>
            <w:rFonts w:ascii="Cambria Math" w:eastAsiaTheme="minorEastAsia" w:hAnsi="Cambria Math"/>
          </w:rPr>
          <m:t>cell j,i-1</m:t>
        </m:r>
      </m:oMath>
      <w:r>
        <w:rPr>
          <w:rFonts w:eastAsiaTheme="minorEastAsia"/>
        </w:rPr>
        <w:t xml:space="preserve">, to </w:t>
      </w:r>
      <m:oMath>
        <m:r>
          <w:rPr>
            <w:rFonts w:ascii="Cambria Math" w:eastAsiaTheme="minorEastAsia" w:hAnsi="Cambria Math"/>
          </w:rPr>
          <m:t>cell j,i+1</m:t>
        </m:r>
      </m:oMath>
      <w:r>
        <w:rPr>
          <w:rFonts w:eastAsiaTheme="minorEastAsia"/>
        </w:rPr>
        <w:t>.</w:t>
      </w:r>
    </w:p>
    <w:p w14:paraId="59C5A492" w14:textId="152455DD" w:rsidR="00A65964" w:rsidRPr="00B411C6" w:rsidRDefault="00364F89" w:rsidP="00A65964">
      <w:pPr>
        <w:rPr>
          <w:rFonts w:asciiTheme="majorHAnsi" w:eastAsiaTheme="minorEastAsia" w:hAnsiTheme="majorHAnsi" w:cstheme="majorBidi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left side flux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right side flux</m:t>
                  </m:r>
                </m:lim>
              </m:limLow>
              <m:r>
                <w:rPr>
                  <w:rFonts w:ascii="Cambria Math" w:hAnsi="Cambria Math"/>
                </w:rPr>
                <m:t xml:space="preserve"> 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upward flux</m:t>
                  </m:r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7586D652" w14:textId="77777777" w:rsidR="00576201" w:rsidRPr="00843C08" w:rsidRDefault="00576201" w:rsidP="00576201">
      <w:pPr>
        <w:rPr>
          <w:i/>
        </w:rPr>
      </w:pPr>
      <w:r>
        <w:rPr>
          <w:rFonts w:eastAsiaTheme="minorEastAsia"/>
        </w:rPr>
        <w:t xml:space="preserve">According to the second material given grid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>
        <w:rPr>
          <w:i/>
        </w:rPr>
        <w:t xml:space="preserve">, </w:t>
      </w:r>
      <w:r>
        <w:rPr>
          <w:rFonts w:eastAsiaTheme="minorEastAsia"/>
        </w:rPr>
        <w:t>after the reduction, we get</w:t>
      </w:r>
    </w:p>
    <w:p w14:paraId="3067F4C8" w14:textId="1FEBAB34" w:rsidR="00576201" w:rsidRPr="00B411C6" w:rsidRDefault="00364F89" w:rsidP="00576201">
      <w:pPr>
        <w:rPr>
          <w:rFonts w:asciiTheme="majorHAnsi" w:eastAsiaTheme="minorEastAsia" w:hAnsiTheme="majorHAnsi" w:cstheme="majorBidi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#</m:t>
              </m:r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6B008276" w14:textId="77777777" w:rsidR="00576201" w:rsidRPr="00B411C6" w:rsidRDefault="00576201" w:rsidP="00576201">
      <w:pPr>
        <w:rPr>
          <w:rFonts w:eastAsiaTheme="minorEastAsia"/>
        </w:rPr>
      </w:pPr>
      <w:r>
        <w:rPr>
          <w:rFonts w:eastAsiaTheme="minorEastAsia"/>
        </w:rPr>
        <w:t xml:space="preserve">Now, we will gather all the variables together and move the variable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</m:oMath>
      <w:r>
        <w:rPr>
          <w:rFonts w:eastAsiaTheme="minorEastAsia"/>
        </w:rPr>
        <w:t xml:space="preserve"> to the right side</w:t>
      </w:r>
    </w:p>
    <w:p w14:paraId="0519B643" w14:textId="47A61954" w:rsidR="00A74822" w:rsidRPr="00D47D6F" w:rsidRDefault="00364F89" w:rsidP="002726A4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e>
          </m:eqArr>
        </m:oMath>
      </m:oMathPara>
    </w:p>
    <w:p w14:paraId="1BBD17B5" w14:textId="3DC0E68B" w:rsidR="00AC7CA4" w:rsidRDefault="00320B4A" w:rsidP="00AC7CA4">
      <w:pPr>
        <w:pStyle w:val="Heading2"/>
      </w:pPr>
      <w:r>
        <w:t>Section b</w:t>
      </w:r>
    </w:p>
    <w:p w14:paraId="03DAAF28" w14:textId="6BD2D5F3" w:rsidR="000A4F43" w:rsidRPr="000A4F43" w:rsidRDefault="000A4F43" w:rsidP="000A4F43">
      <w:r>
        <w:t xml:space="preserve">We were asked to formulate the equations of points 5,6,7: </w:t>
      </w:r>
    </w:p>
    <w:p w14:paraId="1FE21D75" w14:textId="4ECD1534" w:rsidR="00E1252D" w:rsidRDefault="00E1252D" w:rsidP="00E1252D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Point 5 – </w:t>
      </w:r>
    </w:p>
    <w:p w14:paraId="2915A92B" w14:textId="2E613563" w:rsidR="000A4F43" w:rsidRPr="00E103A5" w:rsidRDefault="000A4F43" w:rsidP="000A4F43">
      <w:pPr>
        <w:rPr>
          <w:rFonts w:eastAsiaTheme="minorEastAsia"/>
          <w:rtl/>
        </w:rPr>
      </w:pPr>
      <w:r>
        <w:t xml:space="preserve">We created a control volume of size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. </w:t>
      </w:r>
      <w:r w:rsidR="00173B46">
        <w:rPr>
          <w:rFonts w:eastAsiaTheme="minorEastAsia"/>
        </w:rPr>
        <w:t xml:space="preserve">We assume the flux is flows from left to right in direction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173B46">
        <w:rPr>
          <w:rFonts w:eastAsiaTheme="minorEastAsia"/>
        </w:rPr>
        <w:t xml:space="preserve">, and from downward to upward in direction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r>
          <w:rPr>
            <w:rFonts w:ascii="Cambria Math" w:eastAsiaTheme="minorEastAsia" w:hAnsi="Cambria Math"/>
          </w:rPr>
          <m:t>.</m:t>
        </m:r>
      </m:oMath>
    </w:p>
    <w:p w14:paraId="3F2A1669" w14:textId="446700A0" w:rsidR="00F0205B" w:rsidRPr="00F0205B" w:rsidRDefault="00364F89" w:rsidP="00F0205B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upward flux</m:t>
                  </m:r>
                </m:lim>
              </m:limLow>
              <m:r>
                <w:rPr>
                  <w:rFonts w:ascii="Cambria Math" w:hAnsi="Cambria Math"/>
                </w:rPr>
                <m:t>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(</m:t>
                  </m:r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from downward flux</m:t>
                  </m:r>
                </m:lim>
              </m:limLow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</w:rPr>
                <m:t xml:space="preserve"> 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left side flux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right side flux</m:t>
                  </m:r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</m:e>
          </m:eqArr>
        </m:oMath>
      </m:oMathPara>
    </w:p>
    <w:p w14:paraId="050AA27F" w14:textId="16DAF91B" w:rsidR="009649E4" w:rsidRDefault="009649E4" w:rsidP="009649E4">
      <w:pPr>
        <w:rPr>
          <w:rFonts w:eastAsiaTheme="minorEastAsia"/>
        </w:rPr>
      </w:pPr>
      <w:r>
        <w:rPr>
          <w:rFonts w:eastAsiaTheme="minorEastAsia"/>
        </w:rPr>
        <w:t xml:space="preserve">The grid size is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hAnsi="Cambria Math"/>
          </w:rPr>
          <m:t xml:space="preserve">, </m:t>
        </m:r>
      </m:oMath>
      <w:r>
        <w:rPr>
          <w:rFonts w:eastAsiaTheme="minorEastAsia"/>
        </w:rPr>
        <w:t>after the reduction, we get</w:t>
      </w:r>
    </w:p>
    <w:p w14:paraId="6930A14D" w14:textId="4A267685" w:rsidR="009649E4" w:rsidRPr="00F0205B" w:rsidRDefault="00364F89" w:rsidP="009649E4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e>
              </m:d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</w:rPr>
                <m:t xml:space="preserve"> 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#</m:t>
              </m:r>
            </m:e>
          </m:eqArr>
        </m:oMath>
      </m:oMathPara>
    </w:p>
    <w:p w14:paraId="4DF95552" w14:textId="052C5972" w:rsidR="009649E4" w:rsidRDefault="009649E4" w:rsidP="009649E4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Now, we will gather all the variables together and move the variable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</m:oMath>
      <w:r>
        <w:rPr>
          <w:rFonts w:eastAsiaTheme="minorEastAsia"/>
        </w:rPr>
        <w:t xml:space="preserve"> to the right side</w:t>
      </w:r>
    </w:p>
    <w:p w14:paraId="04BFEAC5" w14:textId="440BA421" w:rsidR="00794A1F" w:rsidRPr="00F0205B" w:rsidRDefault="00364F89" w:rsidP="00794A1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i,j-1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38E41DEA" w14:textId="2A077B5B" w:rsidR="000A5111" w:rsidRPr="008D6EC0" w:rsidRDefault="000A5111" w:rsidP="000A5111">
      <w:pPr>
        <w:pStyle w:val="Heading3"/>
        <w:rPr>
          <w:rFonts w:eastAsiaTheme="minorEastAsia"/>
          <w:highlight w:val="yellow"/>
        </w:rPr>
      </w:pPr>
      <w:r w:rsidRPr="008D6EC0">
        <w:rPr>
          <w:rFonts w:eastAsiaTheme="minorEastAsia"/>
          <w:highlight w:val="yellow"/>
        </w:rPr>
        <w:t xml:space="preserve">Point 6 – </w:t>
      </w:r>
    </w:p>
    <w:p w14:paraId="79312424" w14:textId="6911DA06" w:rsidR="00A84507" w:rsidRPr="008D6EC0" w:rsidRDefault="00FF41E7" w:rsidP="00A84507">
      <w:pPr>
        <w:rPr>
          <w:highlight w:val="yellow"/>
        </w:rPr>
      </w:pPr>
      <w:r w:rsidRPr="008D6EC0">
        <w:rPr>
          <w:highlight w:val="yellow"/>
        </w:rPr>
        <w:t xml:space="preserve">According to the figure of the plate </w:t>
      </w:r>
    </w:p>
    <w:p w14:paraId="6CE61861" w14:textId="3BE1156A" w:rsidR="00FF41E7" w:rsidRPr="00D47D6F" w:rsidRDefault="00364F89" w:rsidP="00A8450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ij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sub>
          </m:sSub>
        </m:oMath>
      </m:oMathPara>
    </w:p>
    <w:p w14:paraId="2D5269E9" w14:textId="32B196FA" w:rsidR="00276A1B" w:rsidRDefault="00276A1B" w:rsidP="00276A1B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Point </w:t>
      </w:r>
      <w:r w:rsidR="0016774A">
        <w:rPr>
          <w:rFonts w:eastAsiaTheme="minorEastAsia"/>
        </w:rPr>
        <w:t>7</w:t>
      </w:r>
      <w:r>
        <w:rPr>
          <w:rFonts w:eastAsiaTheme="minorEastAsia"/>
        </w:rPr>
        <w:t xml:space="preserve"> – </w:t>
      </w:r>
    </w:p>
    <w:p w14:paraId="605B41F7" w14:textId="77777777" w:rsidR="008D6EC0" w:rsidRPr="00E103A5" w:rsidRDefault="008D6EC0" w:rsidP="008D6EC0">
      <w:pPr>
        <w:rPr>
          <w:rFonts w:eastAsiaTheme="minorEastAsia"/>
          <w:rtl/>
        </w:rPr>
      </w:pPr>
      <w:r>
        <w:t xml:space="preserve">We created a control volume of size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. We assume the flux is flows from left to right in direction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, and from downward to upward in direction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r>
          <w:rPr>
            <w:rFonts w:ascii="Cambria Math" w:eastAsiaTheme="minorEastAsia" w:hAnsi="Cambria Math"/>
          </w:rPr>
          <m:t>.</m:t>
        </m:r>
      </m:oMath>
    </w:p>
    <w:p w14:paraId="61F9B75B" w14:textId="77777777" w:rsidR="00325995" w:rsidRPr="00325995" w:rsidRDefault="00325995" w:rsidP="00325995"/>
    <w:p w14:paraId="21978079" w14:textId="62015791" w:rsidR="00FF41E7" w:rsidRPr="00F0205B" w:rsidRDefault="00364F89" w:rsidP="00FF41E7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upward convection</m:t>
                  </m:r>
                </m:lim>
              </m:limLow>
              <m:r>
                <w:rPr>
                  <w:rFonts w:ascii="Cambria Math" w:hAnsi="Cambria Math"/>
                </w:rPr>
                <m:t>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(</m:t>
                  </m:r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downward conduction</m:t>
                  </m:r>
                </m:lim>
              </m:limLow>
              <m:r>
                <w:rPr>
                  <w:rFonts w:ascii="Cambria Math" w:hAnsi="Cambria Math"/>
                </w:rPr>
                <m:t>)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</w:rPr>
                <m:t xml:space="preserve"> 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left side flux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right side flux</m:t>
                  </m:r>
                </m:lim>
              </m:limLow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4EB2557F" w14:textId="77777777" w:rsidR="00325995" w:rsidRDefault="00325995" w:rsidP="00325995">
      <w:pPr>
        <w:rPr>
          <w:rFonts w:eastAsiaTheme="minorEastAsia"/>
        </w:rPr>
      </w:pPr>
      <w:r>
        <w:rPr>
          <w:rFonts w:eastAsiaTheme="minorEastAsia"/>
        </w:rPr>
        <w:t xml:space="preserve">The grid size is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hAnsi="Cambria Math"/>
          </w:rPr>
          <m:t xml:space="preserve">, </m:t>
        </m:r>
      </m:oMath>
      <w:r>
        <w:rPr>
          <w:rFonts w:eastAsiaTheme="minorEastAsia"/>
        </w:rPr>
        <w:t>after the reduction, we get</w:t>
      </w:r>
    </w:p>
    <w:p w14:paraId="10DE4C61" w14:textId="3427C745" w:rsidR="00325995" w:rsidRPr="00F0205B" w:rsidRDefault="00364F89" w:rsidP="00325995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e>
              </m:d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</w:rPr>
                <m:t xml:space="preserve"> 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35B5841E" w14:textId="77777777" w:rsidR="00325995" w:rsidRDefault="00325995" w:rsidP="00325995">
      <w:pPr>
        <w:rPr>
          <w:rFonts w:eastAsiaTheme="minorEastAsia"/>
        </w:rPr>
      </w:pPr>
      <w:r>
        <w:rPr>
          <w:rFonts w:eastAsiaTheme="minorEastAsia"/>
        </w:rPr>
        <w:t xml:space="preserve">Now, we will gather all the variables together and move the variable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</m:oMath>
      <w:r>
        <w:rPr>
          <w:rFonts w:eastAsiaTheme="minorEastAsia"/>
        </w:rPr>
        <w:t xml:space="preserve"> to the right side</w:t>
      </w:r>
    </w:p>
    <w:p w14:paraId="3064E87E" w14:textId="77777777" w:rsidR="00397CBF" w:rsidRPr="00397CBF" w:rsidRDefault="00364F89" w:rsidP="002726A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i-1,j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</m:oMath>
      </m:oMathPara>
    </w:p>
    <w:p w14:paraId="3EE0EC35" w14:textId="7E88530F" w:rsidR="00E54670" w:rsidRDefault="00364F89" w:rsidP="00397CBF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e>
          </m:eqArr>
        </m:oMath>
      </m:oMathPara>
    </w:p>
    <w:p w14:paraId="093F0DC4" w14:textId="77777777" w:rsidR="00E54670" w:rsidRDefault="00E54670" w:rsidP="002726A4">
      <w:pPr>
        <w:rPr>
          <w:rFonts w:eastAsiaTheme="minorEastAsia"/>
        </w:rPr>
      </w:pPr>
    </w:p>
    <w:p w14:paraId="547A2D1E" w14:textId="3E9E80E0" w:rsidR="00EA4893" w:rsidRDefault="00EA4893" w:rsidP="00E54670">
      <w:pPr>
        <w:pStyle w:val="Heading2"/>
      </w:pPr>
      <w:r>
        <w:t>Section c</w:t>
      </w:r>
    </w:p>
    <w:p w14:paraId="30E6FF57" w14:textId="5B8216D7" w:rsidR="00E54670" w:rsidRDefault="006C37F9" w:rsidP="00E54670">
      <w:r>
        <w:t>We will open the equation using the finite difference approach</w:t>
      </w:r>
      <w:r w:rsidR="00EA4893">
        <w:t xml:space="preserve"> using </w:t>
      </w:r>
      <w:r w:rsidR="00CD7145" w:rsidRPr="00CD7145">
        <w:t>second order central difference</w:t>
      </w:r>
      <w:r w:rsidR="00CD7145">
        <w:t>.</w:t>
      </w:r>
    </w:p>
    <w:p w14:paraId="7C3770D1" w14:textId="66B1BAC8" w:rsidR="00E54670" w:rsidRPr="006C37F9" w:rsidRDefault="00364F89" w:rsidP="00E54670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=0→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i+1,j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i+1,j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14:paraId="3EB3BBAA" w14:textId="40710B6B" w:rsidR="006C37F9" w:rsidRPr="006C37F9" w:rsidRDefault="00CD7145" w:rsidP="006C37F9">
      <w:pPr>
        <w:rPr>
          <w:rFonts w:eastAsiaTheme="minorEastAsia"/>
        </w:rPr>
      </w:pPr>
      <w:r>
        <w:rPr>
          <w:rFonts w:eastAsiaTheme="minorEastAsia"/>
        </w:rPr>
        <w:t xml:space="preserve">The steps of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x</m:t>
        </m:r>
      </m:oMath>
      <w:r w:rsidR="006C37F9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y</m:t>
        </m:r>
      </m:oMath>
      <w:r w:rsidR="006C37F9">
        <w:rPr>
          <w:rFonts w:eastAsiaTheme="minorEastAsia"/>
        </w:rPr>
        <w:t xml:space="preserve"> are equal</w:t>
      </w:r>
      <w:r>
        <w:rPr>
          <w:rFonts w:eastAsiaTheme="minorEastAsia"/>
        </w:rPr>
        <w:t>, thus</w:t>
      </w:r>
    </w:p>
    <w:p w14:paraId="78E66739" w14:textId="7E704ADA" w:rsidR="006C37F9" w:rsidRPr="006C37F9" w:rsidRDefault="00364F89" w:rsidP="006C37F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i+1,j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i-1,j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i+1,j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i-1,j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38331B08" w14:textId="239FF742" w:rsidR="00E54670" w:rsidRDefault="006C37F9" w:rsidP="002726A4">
      <w:pPr>
        <w:rPr>
          <w:rFonts w:eastAsiaTheme="minorEastAsia"/>
          <w:rtl/>
        </w:rPr>
      </w:pPr>
      <w:r>
        <w:rPr>
          <w:rFonts w:eastAsiaTheme="minorEastAsia"/>
        </w:rPr>
        <w:t>We can arrange the equation as follows</w:t>
      </w:r>
      <w:r w:rsidR="00966BAA">
        <w:rPr>
          <w:rFonts w:eastAsiaTheme="minorEastAsia"/>
        </w:rPr>
        <w:t xml:space="preserve"> (keep remember that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y)</m:t>
        </m:r>
      </m:oMath>
      <w:r w:rsidR="00966BAA">
        <w:rPr>
          <w:rFonts w:eastAsiaTheme="minorEastAsia"/>
        </w:rPr>
        <w:t xml:space="preserve"> in material 1</w:t>
      </w:r>
      <w:r w:rsidR="00966BAA">
        <w:rPr>
          <w:rFonts w:eastAsiaTheme="minorEastAsia" w:hint="cs"/>
          <w:rtl/>
        </w:rPr>
        <w:t>(</w:t>
      </w:r>
    </w:p>
    <w:p w14:paraId="5BCD3F14" w14:textId="64EDE4AE" w:rsidR="006C37F9" w:rsidRPr="00CE5AB5" w:rsidRDefault="00364F89" w:rsidP="002726A4">
      <w:pPr>
        <w:rPr>
          <w:rFonts w:eastAsiaTheme="minorEastAsia"/>
          <w:rtl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 Δ</m:t>
          </m:r>
          <m:r>
            <w:rPr>
              <w:rFonts w:ascii="Cambria Math" w:eastAsiaTheme="minorEastAsia" w:hAnsi="Cambria Math"/>
            </w:rPr>
            <m:t>y-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i-1,j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 Δ</m:t>
          </m:r>
          <m:r>
            <w:rPr>
              <w:rFonts w:ascii="Cambria Math" w:eastAsiaTheme="minorEastAsia" w:hAnsi="Cambria Math"/>
            </w:rPr>
            <m:t>y+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 Δ</m:t>
          </m:r>
          <m:r>
            <w:rPr>
              <w:rFonts w:ascii="Cambria Math" w:eastAsiaTheme="minorEastAsia" w:hAnsi="Cambria Math"/>
            </w:rPr>
            <m:t>x+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i,j-1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 Δ</m:t>
          </m:r>
          <m:r>
            <w:rPr>
              <w:rFonts w:ascii="Cambria Math" w:eastAsiaTheme="minorEastAsia" w:hAnsi="Cambria Math"/>
            </w:rPr>
            <m:t>x=0</m:t>
          </m:r>
        </m:oMath>
      </m:oMathPara>
    </w:p>
    <w:p w14:paraId="00D78410" w14:textId="4E0A0D6E" w:rsidR="00CE5AB5" w:rsidRDefault="00CE5AB5" w:rsidP="002726A4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Multiply by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, and we get the control volume scheme</w:t>
      </w:r>
    </w:p>
    <w:p w14:paraId="1F3CFC46" w14:textId="7C07808D" w:rsidR="00397CBF" w:rsidRDefault="00364F89" w:rsidP="00CD7145">
      <w:pPr>
        <w:rPr>
          <w:rFonts w:eastAsiaTheme="minorEastAsia"/>
          <w:sz w:val="20"/>
          <w:szCs w:val="20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y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sz w:val="20"/>
                  <w:szCs w:val="20"/>
                </w:rPr>
                <m:t>right side flux</m:t>
              </m:r>
            </m:lim>
          </m:limLow>
          <m:r>
            <w:rPr>
              <w:rFonts w:ascii="Cambria Math" w:eastAsiaTheme="minorEastAsia" w:hAnsi="Cambria Math"/>
              <w:sz w:val="20"/>
              <w:szCs w:val="20"/>
            </w:rPr>
            <m:t>-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i-1,j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y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sz w:val="20"/>
                  <w:szCs w:val="20"/>
                </w:rPr>
                <m:t>left side flux</m:t>
              </m:r>
            </m:lim>
          </m:limLow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y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 xml:space="preserve"> 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sz w:val="20"/>
                  <w:szCs w:val="20"/>
                </w:rPr>
                <m:t>upward flux</m:t>
              </m:r>
            </m:lim>
          </m:limLow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i,j-1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y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 xml:space="preserve"> 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sz w:val="20"/>
                  <w:szCs w:val="20"/>
                </w:rPr>
                <m:t>from downward flux</m:t>
              </m:r>
            </m:lim>
          </m:limLow>
          <m:r>
            <w:rPr>
              <w:rFonts w:ascii="Cambria Math" w:eastAsiaTheme="minorEastAsia" w:hAnsi="Cambria Math"/>
              <w:sz w:val="20"/>
              <w:szCs w:val="20"/>
            </w:rPr>
            <m:t>=0</m:t>
          </m:r>
        </m:oMath>
      </m:oMathPara>
    </w:p>
    <w:p w14:paraId="79A348A9" w14:textId="3110FF44" w:rsidR="00397CBF" w:rsidRPr="00CE5AB5" w:rsidRDefault="00DD2015" w:rsidP="00397CBF">
      <w:pPr>
        <w:pStyle w:val="Heading1"/>
        <w:rPr>
          <w:rFonts w:eastAsiaTheme="minorEastAsia"/>
          <w:rtl/>
        </w:rPr>
      </w:pPr>
      <w:r w:rsidRPr="00DD2015">
        <w:rPr>
          <w:rFonts w:eastAsiaTheme="minorEastAsia"/>
          <w:noProof/>
        </w:rPr>
        <w:lastRenderedPageBreak/>
        <w:drawing>
          <wp:inline distT="0" distB="0" distL="0" distR="0" wp14:anchorId="7B0A4931" wp14:editId="53800394">
            <wp:extent cx="4419781" cy="3313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180" cy="331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CED1" w14:textId="74782832" w:rsidR="00CE5AB5" w:rsidRDefault="000202FB" w:rsidP="002726A4">
      <w:pPr>
        <w:rPr>
          <w:rFonts w:eastAsiaTheme="minorEastAsia"/>
        </w:rPr>
      </w:pPr>
      <w:r w:rsidRPr="000202FB">
        <w:rPr>
          <w:rFonts w:eastAsiaTheme="minorEastAsia"/>
          <w:noProof/>
        </w:rPr>
        <w:lastRenderedPageBreak/>
        <w:drawing>
          <wp:inline distT="0" distB="0" distL="0" distR="0" wp14:anchorId="28453F5C" wp14:editId="30433117">
            <wp:extent cx="5274310" cy="3954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616D" w:rsidRPr="008C616D">
        <w:rPr>
          <w:rFonts w:eastAsiaTheme="minorEastAsia"/>
          <w:noProof/>
        </w:rPr>
        <w:drawing>
          <wp:inline distT="0" distB="0" distL="0" distR="0" wp14:anchorId="6D013C55" wp14:editId="56C16A0C">
            <wp:extent cx="5274310" cy="3954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EC71" w14:textId="783D82A4" w:rsidR="00832835" w:rsidRDefault="00832835" w:rsidP="002726A4">
      <w:pPr>
        <w:rPr>
          <w:rFonts w:eastAsiaTheme="minorEastAsia"/>
        </w:rPr>
      </w:pPr>
    </w:p>
    <w:p w14:paraId="6AC9B461" w14:textId="5719CF2B" w:rsidR="00832835" w:rsidRDefault="00832835" w:rsidP="002726A4">
      <w:pPr>
        <w:rPr>
          <w:rFonts w:eastAsiaTheme="minorEastAsia"/>
        </w:rPr>
      </w:pPr>
    </w:p>
    <w:p w14:paraId="142D8E0C" w14:textId="32AF2BA4" w:rsidR="00832835" w:rsidRDefault="00832835" w:rsidP="002726A4">
      <w:pPr>
        <w:rPr>
          <w:rFonts w:eastAsiaTheme="minorEastAsia"/>
        </w:rPr>
      </w:pPr>
    </w:p>
    <w:p w14:paraId="37CE5E64" w14:textId="64A6CC30" w:rsidR="00504328" w:rsidRDefault="00504328" w:rsidP="00504328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Question 2 –</w:t>
      </w:r>
    </w:p>
    <w:p w14:paraId="657B34D7" w14:textId="03659E45" w:rsidR="00C02EBA" w:rsidRDefault="00C02EBA" w:rsidP="00C02EBA">
      <w:pPr>
        <w:pStyle w:val="Heading2"/>
      </w:pPr>
      <w:r>
        <w:t>Section a</w:t>
      </w:r>
    </w:p>
    <w:p w14:paraId="6C7580B9" w14:textId="48D5F110" w:rsidR="00C02EBA" w:rsidRDefault="00C02EBA" w:rsidP="00C02EBA">
      <w:r>
        <w:t xml:space="preserve">The equation is given as </w:t>
      </w:r>
    </w:p>
    <w:p w14:paraId="528DC4A2" w14:textId="361ABBC4" w:rsidR="00C02EBA" w:rsidRPr="00C02EBA" w:rsidRDefault="00364F89" w:rsidP="00C02EB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=k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+ν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x,t</m:t>
              </m:r>
            </m:e>
          </m:d>
        </m:oMath>
      </m:oMathPara>
    </w:p>
    <w:p w14:paraId="6EAF104E" w14:textId="566C092F" w:rsidR="00382852" w:rsidRDefault="00382852" w:rsidP="00B25D5D">
      <w:r>
        <w:t>The time first derivative is based on forward differentiation</w:t>
      </w:r>
    </w:p>
    <w:p w14:paraId="09A943D8" w14:textId="3D9C5AEF" w:rsidR="00382852" w:rsidRDefault="00364F89" w:rsidP="00B25D5D"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∂u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14:paraId="7AFFD54D" w14:textId="7028F795" w:rsidR="00B25D5D" w:rsidRPr="00B25D5D" w:rsidRDefault="00C02EBA" w:rsidP="00B25D5D">
      <w:r>
        <w:t xml:space="preserve">Accordingly, the explicit form of the partial second derivative is </w:t>
      </w:r>
      <w:proofErr w:type="gramStart"/>
      <w:r>
        <w:t>a</w:t>
      </w:r>
      <w:proofErr w:type="gramEnd"/>
      <w:r>
        <w:t xml:space="preserve"> upward triangle, with time </w:t>
      </w:r>
      <w:r w:rsidR="00382852">
        <w:t xml:space="preserve">propagation on the top, for index </w:t>
      </w:r>
      <m:oMath>
        <m:r>
          <w:rPr>
            <w:rFonts w:ascii="Cambria Math" w:hAnsi="Cambria Math"/>
          </w:rPr>
          <m:t>i</m:t>
        </m:r>
      </m:oMath>
      <w:r>
        <w:t xml:space="preserve"> </w:t>
      </w:r>
    </w:p>
    <w:p w14:paraId="561E5485" w14:textId="0D722CAF" w:rsidR="00B25D5D" w:rsidRPr="00B25D5D" w:rsidRDefault="00364F89" w:rsidP="00B25D5D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43EA6B73" w14:textId="609E4B94" w:rsidR="00B25D5D" w:rsidRPr="00B25D5D" w:rsidRDefault="00364F89" w:rsidP="00B25D5D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=k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+ν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</m:oMath>
      </m:oMathPara>
    </w:p>
    <w:p w14:paraId="50AD3CE4" w14:textId="0D24DCA5" w:rsidR="00B25D5D" w:rsidRDefault="00382852" w:rsidP="00B25D5D">
      <w:pPr>
        <w:rPr>
          <w:rFonts w:eastAsiaTheme="minorEastAsia"/>
        </w:rPr>
      </w:pPr>
      <w:r>
        <w:rPr>
          <w:rFonts w:eastAsiaTheme="minorEastAsia"/>
        </w:rPr>
        <w:t>The implicit representation form is based on inverted triangle,</w:t>
      </w:r>
    </w:p>
    <w:p w14:paraId="2C413D2C" w14:textId="35764A8F" w:rsidR="002751CA" w:rsidRPr="00B25D5D" w:rsidRDefault="00364F89" w:rsidP="002751C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67596F95" w14:textId="33C64602" w:rsidR="002751CA" w:rsidRPr="00AE04C0" w:rsidRDefault="00364F89" w:rsidP="002751C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=k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+ν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</m:oMath>
      </m:oMathPara>
    </w:p>
    <w:p w14:paraId="69A5CEBB" w14:textId="0E03A3C8" w:rsidR="00B25D5D" w:rsidRDefault="002751CA" w:rsidP="00B25D5D">
      <w:pPr>
        <w:rPr>
          <w:rFonts w:eastAsiaTheme="minorEastAsia"/>
        </w:rPr>
      </w:pPr>
      <w:r>
        <w:rPr>
          <w:rFonts w:eastAsiaTheme="minorEastAsia"/>
        </w:rPr>
        <w:t>The Crank Nicolson</w:t>
      </w:r>
      <w:r w:rsidR="00382852">
        <w:rPr>
          <w:rFonts w:eastAsiaTheme="minorEastAsia"/>
        </w:rPr>
        <w:t xml:space="preserve"> method uses dummy point that is in the middle of the time step, and represented as a combination of the time propagation and the former state</w:t>
      </w:r>
      <w:r>
        <w:rPr>
          <w:rFonts w:eastAsiaTheme="minorEastAsia"/>
        </w:rPr>
        <w:t>:</w:t>
      </w:r>
    </w:p>
    <w:p w14:paraId="1A6D00C1" w14:textId="1D8E528B" w:rsidR="002751CA" w:rsidRPr="00B25D5D" w:rsidRDefault="00364F89" w:rsidP="002751C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33C9B8F2" w14:textId="7AA34BD4" w:rsidR="002751CA" w:rsidRPr="00B24F1E" w:rsidRDefault="00364F89" w:rsidP="002751C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+ν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</m:oMath>
      </m:oMathPara>
    </w:p>
    <w:p w14:paraId="6BFEA0CC" w14:textId="15B91A70" w:rsidR="00382852" w:rsidRDefault="00382852" w:rsidP="00382852">
      <w:pPr>
        <w:pStyle w:val="Heading2"/>
        <w:rPr>
          <w:rtl/>
        </w:rPr>
      </w:pPr>
      <w:r>
        <w:t>Section b</w:t>
      </w:r>
    </w:p>
    <w:p w14:paraId="65A107BD" w14:textId="2E00CC52" w:rsidR="00B24F1E" w:rsidRDefault="00E115EF" w:rsidP="002751CA">
      <w:pPr>
        <w:rPr>
          <w:rFonts w:eastAsiaTheme="minorEastAsia"/>
        </w:rPr>
      </w:pPr>
      <w:r>
        <w:rPr>
          <w:rFonts w:eastAsiaTheme="minorEastAsia"/>
        </w:rPr>
        <w:t>We were asked to solve the heat transfer function using the explicit method.</w:t>
      </w:r>
    </w:p>
    <w:p w14:paraId="25163AEB" w14:textId="39FAFA26" w:rsidR="00E115EF" w:rsidRDefault="00E115EF" w:rsidP="00E115EF">
      <w:pPr>
        <w:rPr>
          <w:rFonts w:eastAsiaTheme="minorEastAsia"/>
        </w:rPr>
      </w:pPr>
      <w:r>
        <w:rPr>
          <w:rFonts w:eastAsiaTheme="minorEastAsia"/>
        </w:rPr>
        <w:t xml:space="preserve">First, we </w:t>
      </w:r>
      <w:proofErr w:type="gramStart"/>
      <w:r>
        <w:rPr>
          <w:rFonts w:eastAsiaTheme="minorEastAsia"/>
        </w:rPr>
        <w:t>have to</w:t>
      </w:r>
      <w:proofErr w:type="gramEnd"/>
      <w:r>
        <w:rPr>
          <w:rFonts w:eastAsiaTheme="minorEastAsia"/>
        </w:rPr>
        <w:t xml:space="preserve"> formulate the boundary conditions of both sides:</w:t>
      </w:r>
    </w:p>
    <w:p w14:paraId="6C5B5C98" w14:textId="49048CBF" w:rsidR="00E115EF" w:rsidRDefault="00E115EF" w:rsidP="00E115EF">
      <w:pPr>
        <w:rPr>
          <w:rFonts w:eastAsiaTheme="minorEastAsia"/>
        </w:rPr>
      </w:pPr>
      <w:r>
        <w:rPr>
          <w:rFonts w:eastAsiaTheme="minorEastAsia"/>
        </w:rPr>
        <w:t xml:space="preserve">In </w:t>
      </w:r>
      <m:oMath>
        <m:r>
          <w:rPr>
            <w:rFonts w:ascii="Cambria Math" w:eastAsiaTheme="minorEastAsia" w:hAnsi="Cambria Math"/>
          </w:rPr>
          <m:t>x=0</m:t>
        </m:r>
      </m:oMath>
      <w:r>
        <w:rPr>
          <w:rFonts w:eastAsiaTheme="minorEastAsia"/>
        </w:rPr>
        <w:t xml:space="preserve"> according to the conservation of heat equation:</w:t>
      </w:r>
    </w:p>
    <w:p w14:paraId="4E984F32" w14:textId="76ECF978" w:rsidR="00E115EF" w:rsidRPr="004C330C" w:rsidRDefault="00364F89" w:rsidP="00E115E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-q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w:rPr>
              <w:rFonts w:ascii="Cambria Math" w:eastAsiaTheme="minorEastAsia" w:hAnsi="Cambria Math"/>
            </w:rPr>
            <m:t>=ρC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i+1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</m:oMath>
      </m:oMathPara>
    </w:p>
    <w:p w14:paraId="7C2B68ED" w14:textId="0440AE78" w:rsidR="004C330C" w:rsidRDefault="004C330C" w:rsidP="00E115EF">
      <w:pPr>
        <w:rPr>
          <w:rFonts w:eastAsiaTheme="minorEastAsia"/>
        </w:rPr>
      </w:pPr>
      <w:r>
        <w:rPr>
          <w:rFonts w:eastAsiaTheme="minorEastAsia"/>
        </w:rPr>
        <w:t xml:space="preserve">From Fourier’s law </w:t>
      </w:r>
    </w:p>
    <w:p w14:paraId="02DFEBB8" w14:textId="190F6B69" w:rsidR="0060393C" w:rsidRPr="0060393C" w:rsidRDefault="00364F89" w:rsidP="00E115E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p>
                      </m:sSubSup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</w:rPr>
                <m:t>+∫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dxdt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</m:oMath>
      </m:oMathPara>
    </w:p>
    <w:p w14:paraId="496C2CD2" w14:textId="3F901EF8" w:rsidR="0060393C" w:rsidRPr="002A3457" w:rsidRDefault="00364F89" w:rsidP="00E115EF">
      <w:pPr>
        <w:rPr>
          <w:rFonts w:eastAsiaTheme="minorEastAsia"/>
          <w:sz w:val="18"/>
          <w:szCs w:val="1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i+1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t+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dx</m:t>
                  </m:r>
                </m:den>
              </m:f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j+1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i+1</m:t>
                  </m:r>
                </m:sup>
              </m:sSubSup>
              <m:r>
                <w:rPr>
                  <w:rFonts w:ascii="Cambria Math" w:eastAsiaTheme="minorEastAsia" w:hAnsi="Cambria Math"/>
                  <w:sz w:val="18"/>
                  <w:szCs w:val="18"/>
                </w:rPr>
                <m:t>+∫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dxdt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t+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x</m:t>
          </m:r>
        </m:oMath>
      </m:oMathPara>
    </w:p>
    <w:p w14:paraId="48D6E3C6" w14:textId="02CBDB55" w:rsidR="004C330C" w:rsidRDefault="00AF7E8F" w:rsidP="00E115EF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In </w:t>
      </w:r>
      <m:oMath>
        <m:r>
          <w:rPr>
            <w:rFonts w:ascii="Cambria Math" w:eastAsiaTheme="minorEastAsia" w:hAnsi="Cambria Math"/>
          </w:rPr>
          <m:t>x=1</m:t>
        </m:r>
      </m:oMath>
      <w:r>
        <w:rPr>
          <w:rFonts w:eastAsiaTheme="minorEastAsia"/>
        </w:rPr>
        <w:t xml:space="preserve">, the outward flux is known </w:t>
      </w:r>
      <m:oMath>
        <m:r>
          <w:rPr>
            <w:rFonts w:ascii="Cambria Math" w:eastAsiaTheme="minorEastAsia" w:hAnsi="Cambria Math"/>
          </w:rPr>
          <m:t>q=1</m:t>
        </m:r>
      </m:oMath>
    </w:p>
    <w:p w14:paraId="51D1C9F4" w14:textId="3DF1B6AA" w:rsidR="00AF7E8F" w:rsidRPr="00AF7E8F" w:rsidRDefault="00364F89" w:rsidP="00AF7E8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p>
                      </m:sSubSup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</w:rPr>
                <m:t>+∫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dxdt-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</m:oMath>
      </m:oMathPara>
    </w:p>
    <w:p w14:paraId="2AAA5F34" w14:textId="653B266D" w:rsidR="00AF7E8F" w:rsidRPr="00AF7E8F" w:rsidRDefault="00364F89" w:rsidP="00AF7E8F">
      <w:pPr>
        <w:rPr>
          <w:rFonts w:eastAsiaTheme="minorEastAsia"/>
          <w:sz w:val="18"/>
          <w:szCs w:val="1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j+1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i+1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x+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x</m:t>
                  </m:r>
                </m:den>
              </m:f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i+1</m:t>
                  </m:r>
                </m:sup>
              </m:sSubSup>
              <m:r>
                <w:rPr>
                  <w:rFonts w:ascii="Cambria Math" w:eastAsiaTheme="minorEastAsia" w:hAnsi="Cambria Math"/>
                  <w:sz w:val="18"/>
                  <w:szCs w:val="18"/>
                </w:rPr>
                <m:t>+∫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dxdt-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t+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x</m:t>
          </m:r>
        </m:oMath>
      </m:oMathPara>
    </w:p>
    <w:p w14:paraId="2F74909D" w14:textId="6F925847" w:rsidR="0008511A" w:rsidRDefault="00AC0AE1" w:rsidP="00AC0AE1">
      <w:pPr>
        <w:rPr>
          <w:rFonts w:eastAsiaTheme="minorEastAsia"/>
        </w:rPr>
      </w:pPr>
      <w:r>
        <w:rPr>
          <w:rFonts w:eastAsiaTheme="minorEastAsia"/>
        </w:rPr>
        <w:t xml:space="preserve">And the central nodes equations for temperature distribution </w:t>
      </w:r>
    </w:p>
    <w:p w14:paraId="6B60E40F" w14:textId="463A24FD" w:rsidR="00AC0AE1" w:rsidRPr="00AC0AE1" w:rsidRDefault="00364F89" w:rsidP="00AC0AE1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t+1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bSup>
          <m:r>
            <w:rPr>
              <w:rFonts w:ascii="Cambria Math" w:eastAsiaTheme="minorEastAsia" w:hAnsi="Cambria Math"/>
            </w:rPr>
            <m:t xml:space="preserve"> + k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2T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+ν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</m:t>
          </m:r>
        </m:oMath>
      </m:oMathPara>
    </w:p>
    <w:p w14:paraId="3FA9CCCF" w14:textId="1D32DEB9" w:rsidR="00AC0AE1" w:rsidRDefault="00226D1B" w:rsidP="00AC0AE1">
      <w:pPr>
        <w:rPr>
          <w:rFonts w:eastAsiaTheme="minorEastAsia"/>
        </w:rPr>
      </w:pPr>
      <w:r>
        <w:rPr>
          <w:rFonts w:eastAsiaTheme="minorEastAsia"/>
        </w:rPr>
        <w:t xml:space="preserve">The convergence and stability of the explicit method is </w:t>
      </w:r>
    </w:p>
    <w:p w14:paraId="43971F0C" w14:textId="727C3796" w:rsidR="00226D1B" w:rsidRPr="00226D1B" w:rsidRDefault="00226D1B" w:rsidP="00AC0AE1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</m:oMath>
      </m:oMathPara>
    </w:p>
    <w:p w14:paraId="226D7B9E" w14:textId="7872A8C6" w:rsidR="00226D1B" w:rsidRPr="00B25D5D" w:rsidRDefault="00226D1B" w:rsidP="00AC0AE1">
      <w:pPr>
        <w:rPr>
          <w:rFonts w:eastAsiaTheme="minorEastAsia"/>
        </w:rPr>
      </w:pPr>
      <w:r>
        <w:rPr>
          <w:rFonts w:eastAsiaTheme="minorEastAsia"/>
        </w:rPr>
        <w:t xml:space="preserve">As a </w:t>
      </w:r>
      <w:proofErr w:type="gramStart"/>
      <w:r>
        <w:rPr>
          <w:rFonts w:eastAsiaTheme="minorEastAsia"/>
        </w:rPr>
        <w:t>result</w:t>
      </w:r>
      <w:proofErr w:type="gramEnd"/>
      <w:r>
        <w:rPr>
          <w:rFonts w:eastAsiaTheme="minorEastAsia"/>
        </w:rPr>
        <w:t xml:space="preserve"> using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x=0.1</m:t>
        </m:r>
      </m:oMath>
      <w:r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t=0.01</m:t>
        </m:r>
      </m:oMath>
      <w:r>
        <w:rPr>
          <w:rFonts w:eastAsiaTheme="minorEastAsia"/>
        </w:rPr>
        <w:t xml:space="preserve"> causing to diverge.</w:t>
      </w:r>
    </w:p>
    <w:p w14:paraId="52178547" w14:textId="1FE58ABC" w:rsidR="00AC0AE1" w:rsidRDefault="00AC0AE1" w:rsidP="00AC0AE1">
      <w:pPr>
        <w:rPr>
          <w:rFonts w:eastAsiaTheme="minorEastAsia"/>
          <w:rtl/>
        </w:rPr>
      </w:pPr>
      <w:r>
        <w:rPr>
          <w:rFonts w:eastAsiaTheme="minorEastAsia"/>
        </w:rPr>
        <w:t>The following figure demonstrate the time-location distribution of the 1D heated rod</w:t>
      </w:r>
      <w:r w:rsidR="00226D1B">
        <w:rPr>
          <w:rFonts w:eastAsiaTheme="minorEastAsia"/>
        </w:rPr>
        <w:t xml:space="preserve"> with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x=0.2</m:t>
        </m:r>
      </m:oMath>
      <w:r w:rsidR="00226D1B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t=0.01</m:t>
        </m:r>
      </m:oMath>
      <w:r>
        <w:rPr>
          <w:rFonts w:eastAsiaTheme="minorEastAsia"/>
        </w:rPr>
        <w:t>:</w:t>
      </w:r>
    </w:p>
    <w:p w14:paraId="0142D2A0" w14:textId="7B296C94" w:rsidR="00E115EF" w:rsidRDefault="00E115EF" w:rsidP="00002669">
      <w:pPr>
        <w:jc w:val="center"/>
        <w:rPr>
          <w:rFonts w:eastAsiaTheme="minorEastAsia"/>
        </w:rPr>
      </w:pPr>
      <w:r w:rsidRPr="00E115EF">
        <w:rPr>
          <w:rFonts w:eastAsiaTheme="minorEastAsia"/>
          <w:noProof/>
        </w:rPr>
        <w:drawing>
          <wp:inline distT="0" distB="0" distL="0" distR="0" wp14:anchorId="7F37750E" wp14:editId="7FA5E2BA">
            <wp:extent cx="3359736" cy="2520000"/>
            <wp:effectExtent l="0" t="0" r="0" b="0"/>
            <wp:docPr id="5" name="Picture 5" descr="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ectang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973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A4C9" w14:textId="29EA7901" w:rsidR="00382852" w:rsidRDefault="00382852" w:rsidP="002751CA">
      <w:pPr>
        <w:rPr>
          <w:rFonts w:eastAsiaTheme="minorEastAsia"/>
        </w:rPr>
      </w:pPr>
    </w:p>
    <w:p w14:paraId="2A971191" w14:textId="7DA3737A" w:rsidR="00002669" w:rsidRDefault="00002669" w:rsidP="00002669">
      <w:pPr>
        <w:pStyle w:val="Heading2"/>
        <w:rPr>
          <w:rtl/>
        </w:rPr>
      </w:pPr>
      <w:r>
        <w:t xml:space="preserve">Section </w:t>
      </w:r>
      <w:r w:rsidR="009D14F5">
        <w:t>c</w:t>
      </w:r>
    </w:p>
    <w:p w14:paraId="2330E7DE" w14:textId="64017ACA" w:rsidR="00382852" w:rsidRDefault="00002669" w:rsidP="002751CA">
      <w:pPr>
        <w:rPr>
          <w:rFonts w:eastAsiaTheme="minorEastAsia"/>
        </w:rPr>
      </w:pPr>
      <w:r>
        <w:rPr>
          <w:rFonts w:eastAsiaTheme="minorEastAsia"/>
        </w:rPr>
        <w:t>The boundary conditions in the same manner as in section a:</w:t>
      </w:r>
    </w:p>
    <w:p w14:paraId="2BF0ADFE" w14:textId="77777777" w:rsidR="00002669" w:rsidRPr="002A3457" w:rsidRDefault="00364F89" w:rsidP="00002669">
      <w:pPr>
        <w:rPr>
          <w:rFonts w:eastAsiaTheme="minorEastAsia"/>
          <w:sz w:val="18"/>
          <w:szCs w:val="1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i+1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t+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dx</m:t>
                  </m:r>
                </m:den>
              </m:f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j+1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i+1</m:t>
                  </m:r>
                </m:sup>
              </m:sSubSup>
              <m:r>
                <w:rPr>
                  <w:rFonts w:ascii="Cambria Math" w:eastAsiaTheme="minorEastAsia" w:hAnsi="Cambria Math"/>
                  <w:sz w:val="18"/>
                  <w:szCs w:val="18"/>
                </w:rPr>
                <m:t>+∫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dxdt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t+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x</m:t>
          </m:r>
        </m:oMath>
      </m:oMathPara>
    </w:p>
    <w:p w14:paraId="27D07BF0" w14:textId="184CCFB3" w:rsidR="00002669" w:rsidRDefault="00002669" w:rsidP="002751CA">
      <w:pPr>
        <w:rPr>
          <w:rFonts w:eastAsiaTheme="minorEastAsia"/>
        </w:rPr>
      </w:pPr>
      <w:r>
        <w:rPr>
          <w:rFonts w:eastAsiaTheme="minorEastAsia"/>
        </w:rPr>
        <w:t xml:space="preserve">However now we don’t have the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j+1</m:t>
            </m:r>
          </m:sub>
          <m:sup>
            <m:r>
              <w:rPr>
                <w:rFonts w:ascii="Cambria Math" w:eastAsiaTheme="minorEastAsia" w:hAnsi="Cambria Math"/>
              </w:rPr>
              <m:t>i+1</m:t>
            </m:r>
          </m:sup>
        </m:sSubSup>
      </m:oMath>
    </w:p>
    <w:p w14:paraId="55C8BD8C" w14:textId="2C4DEE3D" w:rsidR="00002669" w:rsidRPr="00002669" w:rsidRDefault="00364F89" w:rsidP="002751CA">
      <w:pPr>
        <w:rPr>
          <w:rFonts w:eastAsiaTheme="minorEastAsia"/>
          <w:sz w:val="18"/>
          <w:szCs w:val="1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i+1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t+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k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x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j+1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>+∫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dxdt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t+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x</m:t>
          </m:r>
        </m:oMath>
      </m:oMathPara>
    </w:p>
    <w:p w14:paraId="44B955F4" w14:textId="22DCE4E7" w:rsidR="00002669" w:rsidRDefault="00002669" w:rsidP="002751CA">
      <w:pPr>
        <w:rPr>
          <w:rFonts w:eastAsiaTheme="minorEastAsia"/>
        </w:rPr>
      </w:pPr>
      <w:r w:rsidRPr="00002669">
        <w:rPr>
          <w:rFonts w:eastAsiaTheme="minorEastAsia"/>
        </w:rPr>
        <w:t>And the boundary condition of the end of the rod:</w:t>
      </w:r>
    </w:p>
    <w:p w14:paraId="060678E9" w14:textId="293E1989" w:rsidR="00002669" w:rsidRPr="00002669" w:rsidRDefault="00364F89" w:rsidP="00002669">
      <w:pPr>
        <w:rPr>
          <w:rFonts w:eastAsiaTheme="minorEastAsia"/>
          <w:sz w:val="18"/>
          <w:szCs w:val="1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j+1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i+1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x+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k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x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dxdt-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t+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x</m:t>
          </m:r>
        </m:oMath>
      </m:oMathPara>
    </w:p>
    <w:p w14:paraId="4E6672DD" w14:textId="0E7B646B" w:rsidR="00002669" w:rsidRDefault="00002669" w:rsidP="00002669">
      <w:pPr>
        <w:rPr>
          <w:rFonts w:eastAsiaTheme="minorEastAsia"/>
        </w:rPr>
      </w:pPr>
      <w:r w:rsidRPr="00002669">
        <w:rPr>
          <w:rFonts w:eastAsiaTheme="minorEastAsia"/>
        </w:rPr>
        <w:t>The central nodes equation is:</w:t>
      </w:r>
    </w:p>
    <w:p w14:paraId="599E9F1B" w14:textId="557533E0" w:rsidR="00002669" w:rsidRPr="00F73C3A" w:rsidRDefault="00364F89" w:rsidP="0000266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t+1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tk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+ν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</m:oMath>
      </m:oMathPara>
    </w:p>
    <w:p w14:paraId="672EA5C4" w14:textId="77777777" w:rsidR="009D14F5" w:rsidRDefault="009D14F5" w:rsidP="009D14F5">
      <w:pPr>
        <w:rPr>
          <w:rFonts w:eastAsiaTheme="minorEastAsia"/>
          <w:rtl/>
        </w:rPr>
      </w:pPr>
      <w:r>
        <w:rPr>
          <w:rFonts w:eastAsiaTheme="minorEastAsia"/>
        </w:rPr>
        <w:t xml:space="preserve">The following figure demonstrate the time-location distribution of the 1D heated rod with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x=0.2</m:t>
        </m:r>
      </m:oMath>
      <w:r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t=0.01</m:t>
        </m:r>
      </m:oMath>
      <w:r>
        <w:rPr>
          <w:rFonts w:eastAsiaTheme="minorEastAsia"/>
        </w:rPr>
        <w:t>:</w:t>
      </w:r>
    </w:p>
    <w:p w14:paraId="0C53F0B8" w14:textId="1D631564" w:rsidR="00F73C3A" w:rsidRPr="00B24F1E" w:rsidRDefault="009D14F5" w:rsidP="009D14F5">
      <w:pPr>
        <w:jc w:val="center"/>
        <w:rPr>
          <w:rFonts w:eastAsiaTheme="minorEastAsia"/>
        </w:rPr>
      </w:pPr>
      <w:r w:rsidRPr="009D14F5">
        <w:rPr>
          <w:rFonts w:eastAsiaTheme="minorEastAsia"/>
          <w:noProof/>
        </w:rPr>
        <w:drawing>
          <wp:inline distT="0" distB="0" distL="0" distR="0" wp14:anchorId="7D3869E7" wp14:editId="6A0369E1">
            <wp:extent cx="3359730" cy="2520000"/>
            <wp:effectExtent l="0" t="0" r="0" b="0"/>
            <wp:docPr id="6" name="Picture 6" descr="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ectang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973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70AE" w14:textId="0A83014C" w:rsidR="009D14F5" w:rsidRDefault="009D14F5" w:rsidP="009D14F5">
      <w:pPr>
        <w:pStyle w:val="Heading2"/>
        <w:rPr>
          <w:rtl/>
        </w:rPr>
      </w:pPr>
      <w:r>
        <w:t>Section d</w:t>
      </w:r>
    </w:p>
    <w:p w14:paraId="2EC81FC9" w14:textId="4A3BA287" w:rsidR="00002669" w:rsidRPr="00002669" w:rsidRDefault="00403979" w:rsidP="00002669">
      <w:pPr>
        <w:rPr>
          <w:rFonts w:eastAsiaTheme="minorEastAsia"/>
        </w:rPr>
      </w:pPr>
      <w:r>
        <w:rPr>
          <w:rFonts w:eastAsiaTheme="minorEastAsia"/>
        </w:rPr>
        <w:t xml:space="preserve">In this question we were asked to implement the methods of explicit and crank Nicolson for solving the 1D heated rod </w:t>
      </w:r>
      <w:proofErr w:type="spellStart"/>
      <w:r>
        <w:rPr>
          <w:rFonts w:eastAsiaTheme="minorEastAsia"/>
        </w:rPr>
        <w:t>pde</w:t>
      </w:r>
      <w:proofErr w:type="spellEnd"/>
      <w:r>
        <w:rPr>
          <w:rFonts w:eastAsiaTheme="minorEastAsia"/>
        </w:rPr>
        <w:t xml:space="preserve">. The main difference between the methods are the performing complexity and the stability. In </w:t>
      </w:r>
      <w:proofErr w:type="gramStart"/>
      <w:r>
        <w:rPr>
          <w:rFonts w:eastAsiaTheme="minorEastAsia"/>
        </w:rPr>
        <w:t>compare</w:t>
      </w:r>
      <w:proofErr w:type="gramEnd"/>
      <w:r>
        <w:rPr>
          <w:rFonts w:eastAsiaTheme="minorEastAsia"/>
        </w:rPr>
        <w:t xml:space="preserve"> to the Crank Nicolson which requires tridiagonal algebraic solution the explicit method implementation is straight forward. However</w:t>
      </w:r>
      <w:r w:rsidR="00B56BB6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B56BB6">
        <w:rPr>
          <w:rFonts w:eastAsiaTheme="minorEastAsia"/>
        </w:rPr>
        <w:t xml:space="preserve">in contrast to the Crank Nicolson method that has </w:t>
      </w:r>
      <w:proofErr w:type="gramStart"/>
      <w:r w:rsidR="00B56BB6">
        <w:rPr>
          <w:rFonts w:eastAsiaTheme="minorEastAsia"/>
        </w:rPr>
        <w:t>a</w:t>
      </w:r>
      <w:proofErr w:type="gramEnd"/>
      <w:r w:rsidR="00B56BB6">
        <w:rPr>
          <w:rFonts w:eastAsiaTheme="minorEastAsia"/>
        </w:rPr>
        <w:t xml:space="preserve"> unconditionally stability the explicit approach is restricted to stability term of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t≤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k</m:t>
            </m:r>
          </m:den>
        </m:f>
      </m:oMath>
      <w:r w:rsidR="00B56BB6">
        <w:rPr>
          <w:rFonts w:eastAsiaTheme="minorEastAsia"/>
        </w:rPr>
        <w:t>.</w:t>
      </w:r>
    </w:p>
    <w:p w14:paraId="6522D629" w14:textId="4CC24DFD" w:rsidR="00382852" w:rsidRPr="00B25D5D" w:rsidRDefault="003E0E04" w:rsidP="003E0E04">
      <w:pPr>
        <w:pStyle w:val="Heading1"/>
        <w:rPr>
          <w:rFonts w:eastAsiaTheme="minorEastAsia"/>
        </w:rPr>
      </w:pPr>
      <w:r>
        <w:rPr>
          <w:rFonts w:eastAsiaTheme="minorEastAsia"/>
        </w:rPr>
        <w:t>Question 3 –</w:t>
      </w:r>
    </w:p>
    <w:p w14:paraId="0022A937" w14:textId="756BD424" w:rsidR="003E0E04" w:rsidRDefault="003E0E04" w:rsidP="003E0E04">
      <w:pPr>
        <w:pStyle w:val="Heading2"/>
      </w:pPr>
      <w:r>
        <w:t>Section a</w:t>
      </w:r>
    </w:p>
    <w:p w14:paraId="57EF7E8A" w14:textId="23964696" w:rsidR="003E0E04" w:rsidRDefault="003E0E04" w:rsidP="003E0E04">
      <w:pPr>
        <w:rPr>
          <w:rFonts w:eastAsiaTheme="minorEastAsia"/>
        </w:rPr>
      </w:pPr>
      <w:r>
        <w:t xml:space="preserve">Given that </w:t>
      </w:r>
      <m:oMath>
        <m:r>
          <w:rPr>
            <w:rFonts w:ascii="Cambria Math" w:hAnsi="Cambria Math"/>
          </w:rPr>
          <m:t>dx=dy</m:t>
        </m:r>
      </m:oMath>
      <w:r>
        <w:rPr>
          <w:rFonts w:eastAsiaTheme="minorEastAsia"/>
        </w:rPr>
        <w:t xml:space="preserve"> we </w:t>
      </w:r>
      <w:proofErr w:type="gramStart"/>
      <w:r>
        <w:rPr>
          <w:rFonts w:eastAsiaTheme="minorEastAsia"/>
        </w:rPr>
        <w:t>have to</w:t>
      </w:r>
      <w:proofErr w:type="gramEnd"/>
      <w:r>
        <w:rPr>
          <w:rFonts w:eastAsiaTheme="minorEastAsia"/>
        </w:rPr>
        <w:t xml:space="preserve"> prove the ADI scheme for inner points, the PDE equation for plate </w:t>
      </w:r>
      <m:oMath>
        <m:r>
          <w:rPr>
            <w:rFonts w:ascii="Cambria Math" w:eastAsiaTheme="minorEastAsia" w:hAnsi="Cambria Math"/>
          </w:rPr>
          <m:t>2x2</m:t>
        </m:r>
      </m:oMath>
    </w:p>
    <w:p w14:paraId="571EB525" w14:textId="7D965BE4" w:rsidR="003E0E04" w:rsidRPr="003E0E04" w:rsidRDefault="00364F89" w:rsidP="003E0E04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∂T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=k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T</m:t>
          </m:r>
        </m:oMath>
      </m:oMathPara>
    </w:p>
    <w:p w14:paraId="0C502F05" w14:textId="14DCA860" w:rsidR="003E0E04" w:rsidRDefault="00AE15B2" w:rsidP="003E0E04">
      <w:pPr>
        <w:rPr>
          <w:rFonts w:eastAsiaTheme="minorEastAsia"/>
        </w:rPr>
      </w:pPr>
      <w:r>
        <w:rPr>
          <w:rFonts w:eastAsiaTheme="minorEastAsia"/>
        </w:rPr>
        <w:t xml:space="preserve">The first step is </w:t>
      </w:r>
      <w:r>
        <w:t xml:space="preserve">forward differentiation of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</w:t>
      </w:r>
    </w:p>
    <w:p w14:paraId="70342611" w14:textId="72962BD7" w:rsidR="00AE15B2" w:rsidRPr="00AE15B2" w:rsidRDefault="00364F89" w:rsidP="003E0E04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∂T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den>
          </m:f>
        </m:oMath>
      </m:oMathPara>
    </w:p>
    <w:p w14:paraId="3853E9DA" w14:textId="0FF844C5" w:rsidR="005D2974" w:rsidRDefault="00AE15B2" w:rsidP="00B25D5D">
      <w:pPr>
        <w:rPr>
          <w:rFonts w:eastAsiaTheme="minorEastAsia"/>
        </w:rPr>
      </w:pPr>
      <w:r w:rsidRPr="00AE15B2">
        <w:rPr>
          <w:rFonts w:eastAsiaTheme="minorEastAsia"/>
        </w:rPr>
        <w:t>time propagation</w:t>
      </w:r>
      <w:r>
        <w:rPr>
          <w:rFonts w:eastAsiaTheme="minorEastAsia"/>
        </w:rPr>
        <w:t xml:space="preserve"> of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t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Pr="00AE15B2">
        <w:rPr>
          <w:rFonts w:eastAsiaTheme="minorEastAsia"/>
        </w:rPr>
        <w:t xml:space="preserve"> in the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 w:rsidRPr="00AE15B2">
        <w:rPr>
          <w:rFonts w:eastAsiaTheme="minorEastAsia"/>
        </w:rPr>
        <w:t xml:space="preserve"> </w:t>
      </w:r>
      <w:r>
        <w:rPr>
          <w:rFonts w:eastAsiaTheme="minorEastAsia"/>
        </w:rPr>
        <w:t>direction</w:t>
      </w:r>
    </w:p>
    <w:p w14:paraId="48207AD3" w14:textId="5985C847" w:rsidR="00AE15B2" w:rsidRPr="00AE15B2" w:rsidRDefault="00364F89" w:rsidP="00B25D5D">
      <w:pPr>
        <w:rPr>
          <w:rFonts w:eastAsiaTheme="minorEastAsia"/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12BAD92B" w14:textId="77777777" w:rsidR="009335C1" w:rsidRDefault="00AE15B2" w:rsidP="009335C1">
      <w:pPr>
        <w:rPr>
          <w:rFonts w:eastAsiaTheme="minorEastAsia"/>
        </w:rPr>
      </w:pPr>
      <w:r>
        <w:rPr>
          <w:rFonts w:eastAsiaTheme="minorEastAsia"/>
          <w:sz w:val="20"/>
          <w:szCs w:val="20"/>
        </w:rPr>
        <w:lastRenderedPageBreak/>
        <w:t xml:space="preserve">And </w:t>
      </w:r>
      <w:r w:rsidR="009335C1">
        <w:t xml:space="preserve">using </w:t>
      </w:r>
      <w:r w:rsidR="009335C1" w:rsidRPr="00CD7145">
        <w:t>second order central difference</w:t>
      </w:r>
      <w:r w:rsidR="009335C1">
        <w:t xml:space="preserve"> OF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9335C1">
        <w:rPr>
          <w:rFonts w:eastAsiaTheme="minorEastAsia"/>
        </w:rPr>
        <w:t xml:space="preserve"> explicitly</w:t>
      </w:r>
    </w:p>
    <w:p w14:paraId="6BB68701" w14:textId="477C9231" w:rsidR="009335C1" w:rsidRPr="009335C1" w:rsidRDefault="009335C1" w:rsidP="009335C1">
      <w:pPr>
        <w:rPr>
          <w:rFonts w:ascii="Cambria Math" w:eastAsiaTheme="minorEastAsia" w:hAnsi="Cambria Math"/>
          <w:i/>
          <w:sz w:val="20"/>
          <w:szCs w:val="20"/>
        </w:rPr>
      </w:pPr>
      <w:r>
        <w:t xml:space="preserve"> </w:t>
      </w:r>
      <w:r w:rsidRPr="009335C1">
        <w:rPr>
          <w:rFonts w:ascii="Cambria Math" w:eastAsiaTheme="minorEastAsia" w:hAnsi="Cambria Math"/>
          <w:i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69B44394" w14:textId="0A8745CD" w:rsidR="009335C1" w:rsidRDefault="009335C1" w:rsidP="009335C1">
      <w:r w:rsidRPr="009335C1">
        <w:t>Consequently,</w:t>
      </w:r>
      <w:r>
        <w:t xml:space="preserve"> with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x=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</m:t>
        </m:r>
      </m:oMath>
      <w:r>
        <w:rPr>
          <w:rFonts w:eastAsiaTheme="minorEastAsia"/>
        </w:rPr>
        <w:t xml:space="preserve"> and define </w:t>
      </w:r>
      <m:oMath>
        <m:r>
          <w:rPr>
            <w:rFonts w:ascii="Cambria Math" w:eastAsiaTheme="minorEastAsia" w:hAnsi="Cambria Math"/>
          </w:rPr>
          <m:t>λ=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tk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Pr="009335C1">
        <w:t xml:space="preserve"> the </w:t>
      </w:r>
      <w:r>
        <w:t>results</w:t>
      </w:r>
    </w:p>
    <w:p w14:paraId="703D8FFB" w14:textId="48370F8E" w:rsidR="009335C1" w:rsidRPr="00DE0D1A" w:rsidRDefault="009335C1" w:rsidP="009335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-2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=λ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</m:e>
          </m:d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</m:oMath>
      </m:oMathPara>
    </w:p>
    <w:p w14:paraId="5DB67F29" w14:textId="7188BE5D" w:rsidR="00C242EA" w:rsidRDefault="00C242EA" w:rsidP="009335C1">
      <w:pPr>
        <w:rPr>
          <w:rFonts w:eastAsiaTheme="minorEastAsia"/>
        </w:rPr>
      </w:pPr>
      <w:r w:rsidRPr="00C242EA">
        <w:rPr>
          <w:rFonts w:eastAsiaTheme="minorEastAsia"/>
        </w:rPr>
        <w:t xml:space="preserve">after some </w:t>
      </w:r>
    </w:p>
    <w:p w14:paraId="0AB24592" w14:textId="161FD18B" w:rsidR="00C242EA" w:rsidRPr="00C242EA" w:rsidRDefault="00C242EA" w:rsidP="009335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i,j-1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i,j+1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=λ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i-1,j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i+1,j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</m:oMath>
      </m:oMathPara>
    </w:p>
    <w:p w14:paraId="038EFFA3" w14:textId="01CEB09F" w:rsidR="009335C1" w:rsidRPr="003E0E04" w:rsidRDefault="00C242EA" w:rsidP="009335C1">
      <w:pPr>
        <w:rPr>
          <w:rFonts w:eastAsiaTheme="minorEastAsia"/>
        </w:rPr>
      </w:pPr>
      <w:r>
        <w:rPr>
          <w:rFonts w:eastAsiaTheme="minorEastAsia"/>
        </w:rPr>
        <w:t xml:space="preserve">The second step from </w:t>
      </w:r>
      <m:oMath>
        <m:r>
          <w:rPr>
            <w:rFonts w:ascii="Cambria Math" w:eastAsiaTheme="minorEastAsia" w:hAnsi="Cambria Math"/>
          </w:rPr>
          <m:t>l+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t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→l+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</w:p>
    <w:p w14:paraId="6436C4AB" w14:textId="31EC297C" w:rsidR="00C242EA" w:rsidRPr="00C242EA" w:rsidRDefault="00364F89" w:rsidP="00C242E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∂T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den>
          </m:f>
        </m:oMath>
      </m:oMathPara>
    </w:p>
    <w:p w14:paraId="2AE24409" w14:textId="50037CFE" w:rsidR="00C242EA" w:rsidRDefault="00C242EA" w:rsidP="00C242EA">
      <w:pPr>
        <w:rPr>
          <w:rFonts w:eastAsiaTheme="minorEastAsia"/>
        </w:rPr>
      </w:pPr>
      <w:r w:rsidRPr="00AE15B2">
        <w:rPr>
          <w:rFonts w:eastAsiaTheme="minorEastAsia"/>
        </w:rPr>
        <w:t>time propagation</w:t>
      </w:r>
      <w:r>
        <w:rPr>
          <w:rFonts w:eastAsiaTheme="minorEastAsia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Pr="00AE15B2">
        <w:rPr>
          <w:rFonts w:eastAsiaTheme="minorEastAsia"/>
        </w:rPr>
        <w:t xml:space="preserve"> in the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Pr="00AE15B2">
        <w:rPr>
          <w:rFonts w:eastAsiaTheme="minorEastAsia"/>
        </w:rPr>
        <w:t xml:space="preserve"> </w:t>
      </w:r>
      <w:r>
        <w:rPr>
          <w:rFonts w:eastAsiaTheme="minorEastAsia"/>
        </w:rPr>
        <w:t>direction</w:t>
      </w:r>
    </w:p>
    <w:p w14:paraId="246F24A6" w14:textId="52C5EBDB" w:rsidR="00C242EA" w:rsidRPr="00C242EA" w:rsidRDefault="00364F89" w:rsidP="00C242EA">
      <w:pPr>
        <w:rPr>
          <w:rFonts w:eastAsiaTheme="minorEastAsia"/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0DF604B5" w14:textId="4C329115" w:rsidR="00C242EA" w:rsidRPr="00AE15B2" w:rsidRDefault="00AC0A71" w:rsidP="00C242EA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With </w:t>
      </w:r>
      <m:oMath>
        <m:acc>
          <m:acc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y</m:t>
            </m:r>
          </m:e>
        </m:acc>
      </m:oMath>
      <w:r>
        <w:rPr>
          <w:rFonts w:eastAsiaTheme="minorEastAsia"/>
          <w:sz w:val="20"/>
          <w:szCs w:val="20"/>
        </w:rPr>
        <w:t xml:space="preserve"> remaining the same.</w:t>
      </w:r>
    </w:p>
    <w:p w14:paraId="261959D2" w14:textId="77777777" w:rsidR="00AC0A71" w:rsidRPr="00AE15B2" w:rsidRDefault="00364F89" w:rsidP="00AC0A71">
      <w:pPr>
        <w:rPr>
          <w:rFonts w:eastAsiaTheme="minorEastAsia"/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4C0054EF" w14:textId="6742D045" w:rsidR="00C242EA" w:rsidRPr="00AC0A71" w:rsidRDefault="00AC0A71" w:rsidP="00AC0A71">
      <w:r w:rsidRPr="009335C1">
        <w:t>Consequently,</w:t>
      </w:r>
      <w:r>
        <w:t xml:space="preserve"> with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x=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</m:t>
        </m:r>
      </m:oMath>
      <w:r>
        <w:rPr>
          <w:rFonts w:eastAsiaTheme="minorEastAsia"/>
        </w:rPr>
        <w:t xml:space="preserve"> and define </w:t>
      </w:r>
      <m:oMath>
        <m:r>
          <w:rPr>
            <w:rFonts w:ascii="Cambria Math" w:eastAsiaTheme="minorEastAsia" w:hAnsi="Cambria Math"/>
          </w:rPr>
          <m:t>λ=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tk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Pr="009335C1">
        <w:t xml:space="preserve"> the </w:t>
      </w:r>
      <w:r>
        <w:t>results</w:t>
      </w:r>
    </w:p>
    <w:p w14:paraId="7E0DB56F" w14:textId="13EA87C2" w:rsidR="00AC0A71" w:rsidRPr="00AC0A71" w:rsidRDefault="00AC0A71" w:rsidP="00AC0A7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l+1</m:t>
              </m:r>
            </m:sup>
          </m:sSubSup>
          <m:r>
            <w:rPr>
              <w:rFonts w:ascii="Cambria Math" w:eastAsiaTheme="minorEastAsia" w:hAnsi="Cambria Math"/>
            </w:rPr>
            <m:t>-2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=λ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</m:e>
          </m:d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l+0.5</m:t>
              </m:r>
            </m:sup>
          </m:sSubSup>
        </m:oMath>
      </m:oMathPara>
    </w:p>
    <w:p w14:paraId="6EB636CD" w14:textId="16A92E0C" w:rsidR="00AC0A71" w:rsidRDefault="00AC0A71" w:rsidP="00AC0A71">
      <w:pPr>
        <w:rPr>
          <w:rFonts w:eastAsiaTheme="minorEastAsia"/>
        </w:rPr>
      </w:pPr>
      <w:r>
        <w:rPr>
          <w:rFonts w:eastAsiaTheme="minorEastAsia"/>
        </w:rPr>
        <w:t>And after order</w:t>
      </w:r>
    </w:p>
    <w:p w14:paraId="01AF8DB1" w14:textId="399198B3" w:rsidR="00AC0A71" w:rsidRPr="00AC0A71" w:rsidRDefault="00AC0A71" w:rsidP="00AC0A71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i-1,j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i+1,j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=λ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i,j-1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i,j+1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>Δ</m:t>
          </m:r>
          <m:r>
            <w:rPr>
              <w:rFonts w:ascii="Cambria Math" w:eastAsiaTheme="minorEastAsia" w:hAnsi="Cambria Math"/>
              <w:sz w:val="20"/>
              <w:szCs w:val="20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</m:oMath>
      </m:oMathPara>
    </w:p>
    <w:p w14:paraId="735852D4" w14:textId="1781A92A" w:rsidR="00AC0A71" w:rsidRPr="00DE0D1A" w:rsidRDefault="00AC0A71" w:rsidP="00AC0A71">
      <w:pPr>
        <w:rPr>
          <w:rFonts w:eastAsiaTheme="minorEastAsia"/>
        </w:rPr>
      </w:pPr>
    </w:p>
    <w:p w14:paraId="2EF20C3C" w14:textId="2435F00B" w:rsidR="00AC0A71" w:rsidRDefault="00AC0A71" w:rsidP="00AC0A71">
      <w:pPr>
        <w:pStyle w:val="Heading2"/>
      </w:pPr>
      <w:r>
        <w:t>Section b</w:t>
      </w:r>
    </w:p>
    <w:p w14:paraId="44469769" w14:textId="5D09A54E" w:rsidR="00514DA3" w:rsidRDefault="00514DA3" w:rsidP="00514DA3">
      <w:r>
        <w:t xml:space="preserve">The initial condition is </w:t>
      </w:r>
    </w:p>
    <w:p w14:paraId="561797DF" w14:textId="57BB338A" w:rsidR="00514DA3" w:rsidRPr="00514DA3" w:rsidRDefault="00514DA3" w:rsidP="00514DA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x,y,0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43B52A52" w14:textId="16F7CD5F" w:rsidR="00514DA3" w:rsidRDefault="00514DA3" w:rsidP="00514DA3">
      <w:pPr>
        <w:rPr>
          <w:rFonts w:eastAsiaTheme="minorEastAsia"/>
        </w:rPr>
      </w:pPr>
      <w:r>
        <w:rPr>
          <w:rFonts w:eastAsiaTheme="minorEastAsia"/>
        </w:rPr>
        <w:t xml:space="preserve">With the initial condition we got three trivial boundary conditions </w:t>
      </w:r>
    </w:p>
    <w:p w14:paraId="3B8E6B63" w14:textId="5D8178EB" w:rsidR="00514DA3" w:rsidRPr="00514DA3" w:rsidRDefault="00514DA3" w:rsidP="00514DA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x,0,t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2-x</m:t>
              </m:r>
            </m:e>
          </m:d>
        </m:oMath>
      </m:oMathPara>
    </w:p>
    <w:p w14:paraId="4B08B559" w14:textId="7300EDCB" w:rsidR="00514DA3" w:rsidRPr="00514DA3" w:rsidRDefault="00514DA3" w:rsidP="00514DA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2,y,t</m:t>
              </m:r>
            </m:e>
          </m:d>
          <m:r>
            <w:rPr>
              <w:rFonts w:ascii="Cambria Math" w:eastAsiaTheme="minorEastAsia" w:hAnsi="Cambria Math"/>
            </w:rPr>
            <m:t>=2-y</m:t>
          </m:r>
        </m:oMath>
      </m:oMathPara>
    </w:p>
    <w:p w14:paraId="05AF74D8" w14:textId="1325145F" w:rsidR="00514DA3" w:rsidRPr="00514DA3" w:rsidRDefault="00514DA3" w:rsidP="00514DA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x,2,t</m:t>
              </m:r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14:paraId="00A9EDDC" w14:textId="77777777" w:rsidR="00514DA3" w:rsidRDefault="00514DA3" w:rsidP="00514DA3">
      <w:pPr>
        <w:rPr>
          <w:rFonts w:eastAsiaTheme="minorEastAsia"/>
        </w:rPr>
      </w:pPr>
      <w:r>
        <w:rPr>
          <w:rFonts w:eastAsiaTheme="minorEastAsia"/>
        </w:rPr>
        <w:lastRenderedPageBreak/>
        <w:t>And another Neumann condition</w:t>
      </w:r>
    </w:p>
    <w:p w14:paraId="108B2F58" w14:textId="0442555C" w:rsidR="00514DA3" w:rsidRPr="00514DA3" w:rsidRDefault="00364F89" w:rsidP="00514DA3">
      <w:pPr>
        <w:jc w:val="center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0,y,t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∂x</m:t>
              </m:r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14:paraId="7FD14D1C" w14:textId="715DA74E" w:rsidR="00514DA3" w:rsidRDefault="00514DA3" w:rsidP="00514DA3">
      <w:pPr>
        <w:rPr>
          <w:rFonts w:eastAsiaTheme="minorEastAsia"/>
        </w:rPr>
      </w:pPr>
      <w:r>
        <w:rPr>
          <w:rFonts w:eastAsiaTheme="minorEastAsia"/>
        </w:rPr>
        <w:t>We will use dummy boundary condition, outside the domain (to keep the accuracy of the method, using central derivative)</w:t>
      </w:r>
    </w:p>
    <w:p w14:paraId="6A8666F7" w14:textId="5B3A604B" w:rsidR="00514DA3" w:rsidRPr="00514DA3" w:rsidRDefault="00364F89" w:rsidP="00514DA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-1,y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1,y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Δx</m:t>
              </m:r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14:paraId="698D0312" w14:textId="5DDEF48A" w:rsidR="00514DA3" w:rsidRPr="003E7FAB" w:rsidRDefault="00364F89" w:rsidP="00514DA3">
      <w:pPr>
        <w:rPr>
          <w:rFonts w:eastAsiaTheme="minorEastAsia"/>
          <w:rtl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-1,y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1,y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bSup>
        </m:oMath>
      </m:oMathPara>
    </w:p>
    <w:p w14:paraId="4D5828D3" w14:textId="752742B0" w:rsidR="003E7FAB" w:rsidRPr="00514DA3" w:rsidRDefault="003E7FAB" w:rsidP="00514DA3">
      <w:pPr>
        <w:rPr>
          <w:rFonts w:eastAsiaTheme="minorEastAsia"/>
        </w:rPr>
      </w:pPr>
      <w:r>
        <w:rPr>
          <w:rFonts w:eastAsiaTheme="minorEastAsia"/>
        </w:rPr>
        <w:t xml:space="preserve">Now, we can substitute </w:t>
      </w:r>
      <w:proofErr w:type="gramStart"/>
      <w:r>
        <w:rPr>
          <w:rFonts w:eastAsiaTheme="minorEastAsia"/>
        </w:rPr>
        <w:t>to  the</w:t>
      </w:r>
      <w:proofErr w:type="gramEnd"/>
      <w:r>
        <w:rPr>
          <w:rFonts w:eastAsiaTheme="minorEastAsia"/>
        </w:rPr>
        <w:t xml:space="preserve"> ADI equation </w:t>
      </w:r>
    </w:p>
    <w:p w14:paraId="479C8302" w14:textId="2EF74FEB" w:rsidR="003E7FAB" w:rsidRPr="00B2209D" w:rsidRDefault="003E7FAB" w:rsidP="003E7FA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0,j-1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0,j+1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=λ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</m:oMath>
      </m:oMathPara>
    </w:p>
    <w:p w14:paraId="05E84A17" w14:textId="6B10D9CE" w:rsidR="00A767E7" w:rsidRPr="00CC45BC" w:rsidRDefault="00B2209D" w:rsidP="0013211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0,j-1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0,j+1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=2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+2λ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</m:oMath>
      </m:oMathPara>
    </w:p>
    <w:p w14:paraId="616E7E00" w14:textId="45754DD9" w:rsidR="00CC45BC" w:rsidRPr="00CC45BC" w:rsidRDefault="00CC45BC" w:rsidP="00CC45BC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=λ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0,j-1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0,j+1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>Δ</m:t>
          </m:r>
          <m:r>
            <w:rPr>
              <w:rFonts w:ascii="Cambria Math" w:eastAsiaTheme="minorEastAsia" w:hAnsi="Cambria Math"/>
              <w:sz w:val="20"/>
              <w:szCs w:val="20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</m:oMath>
      </m:oMathPara>
    </w:p>
    <w:p w14:paraId="243A1703" w14:textId="3CEBF31A" w:rsidR="00CC45BC" w:rsidRPr="00E20A4E" w:rsidRDefault="00CC45BC" w:rsidP="00CC45BC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-2λ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=λ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0,j-1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0,j+1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>Δ</m:t>
          </m:r>
          <m:r>
            <w:rPr>
              <w:rFonts w:ascii="Cambria Math" w:eastAsiaTheme="minorEastAsia" w:hAnsi="Cambria Math"/>
              <w:sz w:val="20"/>
              <w:szCs w:val="20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</m:oMath>
      </m:oMathPara>
    </w:p>
    <w:p w14:paraId="67FFE550" w14:textId="38BA4918" w:rsidR="002F7CA3" w:rsidRPr="002F7CA3" w:rsidRDefault="00E65BED" w:rsidP="002F7CA3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Organizing to vector form, </w:t>
      </w:r>
      <w:r w:rsidR="00D4631B">
        <w:rPr>
          <w:rFonts w:eastAsiaTheme="minorEastAsia"/>
          <w:sz w:val="20"/>
          <w:szCs w:val="20"/>
        </w:rPr>
        <w:t xml:space="preserve">the first direction is through </w:t>
      </w:r>
      <m:oMath>
        <m:acc>
          <m:acc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y</m:t>
            </m:r>
          </m:e>
        </m:acc>
      </m:oMath>
      <w:r w:rsidR="002F7CA3">
        <w:rPr>
          <w:rFonts w:eastAsiaTheme="minorEastAsia"/>
          <w:sz w:val="20"/>
          <w:szCs w:val="20"/>
        </w:rPr>
        <w:t xml:space="preserve">, for </w:t>
      </w:r>
      <m:oMath>
        <m:r>
          <w:rPr>
            <w:rFonts w:ascii="Cambria Math" w:eastAsiaTheme="minorEastAsia" w:hAnsi="Cambria Math"/>
            <w:sz w:val="20"/>
            <w:szCs w:val="20"/>
          </w:rPr>
          <m:t>y=0</m:t>
        </m:r>
      </m:oMath>
    </w:p>
    <w:p w14:paraId="48310D45" w14:textId="6BE1DBA3" w:rsidR="002F7CA3" w:rsidRPr="00AB231F" w:rsidRDefault="002F7CA3" w:rsidP="002F7CA3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T=x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2-x</m:t>
              </m:r>
            </m:e>
          </m:d>
        </m:oMath>
      </m:oMathPara>
    </w:p>
    <w:p w14:paraId="19093A99" w14:textId="77C07986" w:rsidR="006879C8" w:rsidRPr="002F7CA3" w:rsidRDefault="006879C8" w:rsidP="002F7CA3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When </w:t>
      </w:r>
      <m:oMath>
        <m:r>
          <w:rPr>
            <w:rFonts w:ascii="Cambria Math" w:eastAsiaTheme="minorEastAsia" w:hAnsi="Cambria Math"/>
            <w:sz w:val="20"/>
            <w:szCs w:val="20"/>
          </w:rPr>
          <m:t>y&gt;0</m:t>
        </m:r>
      </m:oMath>
    </w:p>
    <w:p w14:paraId="3D5CE69B" w14:textId="3713DA4D" w:rsidR="00D4631B" w:rsidRPr="00D4631B" w:rsidRDefault="00C228C5" w:rsidP="00E65BED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right side→B=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1-λ</m:t>
                        </m:r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2λ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λ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1-λ</m:t>
                        </m:r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λ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λ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1-λ</m:t>
                        </m:r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λ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…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…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…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…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…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0,j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l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1,j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l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…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,v=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>Δ</m:t>
          </m:r>
          <m:r>
            <w:rPr>
              <w:rFonts w:ascii="Cambria Math" w:eastAsiaTheme="minorEastAsia" w:hAnsi="Cambria Math"/>
              <w:sz w:val="20"/>
              <w:szCs w:val="20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0,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…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0,j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l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1,j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l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…</m:t>
                    </m:r>
                  </m:e>
                </m:mr>
              </m:m>
            </m:e>
          </m:d>
        </m:oMath>
      </m:oMathPara>
    </w:p>
    <w:p w14:paraId="4DAD65F7" w14:textId="1F7E5003" w:rsidR="00CC45BC" w:rsidRPr="00731A4A" w:rsidRDefault="002C5AC6" w:rsidP="00CC45BC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b=B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</m:acc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>Δ</m:t>
          </m:r>
          <m:r>
            <w:rPr>
              <w:rFonts w:ascii="Cambria Math" w:eastAsiaTheme="minorEastAsia" w:hAnsi="Cambria Math"/>
              <w:sz w:val="20"/>
              <w:szCs w:val="20"/>
            </w:rPr>
            <m:t>t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f</m:t>
              </m:r>
            </m:e>
          </m:acc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</m:acc>
        </m:oMath>
      </m:oMathPara>
    </w:p>
    <w:p w14:paraId="69B2622B" w14:textId="48978789" w:rsidR="00731A4A" w:rsidRPr="00362B7B" w:rsidRDefault="00731A4A" w:rsidP="00CC45BC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left side→A=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λ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1-λ</m:t>
                        </m:r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λ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λ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1-λ</m:t>
                        </m:r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λ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…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…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…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…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…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i,0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l+0.5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i,1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l+0.5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…</m:t>
                    </m:r>
                  </m:e>
                </m:mr>
              </m:m>
            </m:e>
          </m:d>
        </m:oMath>
      </m:oMathPara>
    </w:p>
    <w:p w14:paraId="1ABA46E2" w14:textId="71B9B873" w:rsidR="00362B7B" w:rsidRPr="00AC0A71" w:rsidRDefault="00362B7B" w:rsidP="00CC45BC">
      <w:pPr>
        <w:rPr>
          <w:rFonts w:eastAsiaTheme="minorEastAsia"/>
          <w:sz w:val="20"/>
          <w:szCs w:val="20"/>
        </w:rPr>
      </w:pPr>
    </w:p>
    <w:p w14:paraId="6FF9E90D" w14:textId="77777777" w:rsidR="00CC45BC" w:rsidRPr="006B6203" w:rsidRDefault="00CC45BC" w:rsidP="003E7FAB">
      <w:pPr>
        <w:rPr>
          <w:rFonts w:eastAsiaTheme="minorEastAsia"/>
        </w:rPr>
      </w:pPr>
    </w:p>
    <w:p w14:paraId="609D2B59" w14:textId="61FD40AB" w:rsidR="00B2209D" w:rsidRPr="005C3F40" w:rsidRDefault="005C3F40" w:rsidP="005C3F40">
      <w:pPr>
        <w:pStyle w:val="Heading2"/>
      </w:pPr>
      <w:r>
        <w:t>Section 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247CC" w14:paraId="36B0A7C1" w14:textId="77777777" w:rsidTr="008247CC">
        <w:tc>
          <w:tcPr>
            <w:tcW w:w="4148" w:type="dxa"/>
          </w:tcPr>
          <w:p w14:paraId="3A4692E3" w14:textId="5D6525A8" w:rsidR="008247CC" w:rsidRDefault="009A655C" w:rsidP="005C3F4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9A655C">
              <w:rPr>
                <w:rFonts w:eastAsiaTheme="minorEastAsia"/>
                <w:noProof/>
                <w:sz w:val="20"/>
                <w:szCs w:val="20"/>
              </w:rPr>
              <w:drawing>
                <wp:inline distT="0" distB="0" distL="0" distR="0" wp14:anchorId="0091F4EC" wp14:editId="09FD5976">
                  <wp:extent cx="2075273" cy="1800000"/>
                  <wp:effectExtent l="0" t="0" r="127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82" r="7738"/>
                          <a:stretch/>
                        </pic:blipFill>
                        <pic:spPr bwMode="auto">
                          <a:xfrm>
                            <a:off x="0" y="0"/>
                            <a:ext cx="207527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07DD712" w14:textId="0D7D840C" w:rsidR="008247CC" w:rsidRDefault="00BB59D6" w:rsidP="009A655C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BB59D6">
              <w:rPr>
                <w:rFonts w:eastAsiaTheme="minorEastAsia"/>
                <w:noProof/>
              </w:rPr>
              <w:drawing>
                <wp:inline distT="0" distB="0" distL="0" distR="0" wp14:anchorId="233F6A06" wp14:editId="52D31B5B">
                  <wp:extent cx="2130930" cy="1800000"/>
                  <wp:effectExtent l="0" t="0" r="3175" b="0"/>
                  <wp:docPr id="19" name="Picture 19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hart&#10;&#10;Description automatically generated"/>
                          <pic:cNvPicPr/>
                        </pic:nvPicPr>
                        <pic:blipFill rotWithShape="1">
                          <a:blip r:embed="rId19"/>
                          <a:srcRect l="4334" r="6870"/>
                          <a:stretch/>
                        </pic:blipFill>
                        <pic:spPr bwMode="auto">
                          <a:xfrm>
                            <a:off x="0" y="0"/>
                            <a:ext cx="213093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7CC" w14:paraId="7BD4D981" w14:textId="77777777" w:rsidTr="008247CC">
        <w:tc>
          <w:tcPr>
            <w:tcW w:w="4148" w:type="dxa"/>
          </w:tcPr>
          <w:p w14:paraId="32206544" w14:textId="3F47E71A" w:rsidR="008247CC" w:rsidRDefault="00977B5F" w:rsidP="009A655C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977B5F">
              <w:rPr>
                <w:rFonts w:eastAsiaTheme="minorEastAsia"/>
                <w:noProof/>
              </w:rPr>
              <w:lastRenderedPageBreak/>
              <w:drawing>
                <wp:inline distT="0" distB="0" distL="0" distR="0" wp14:anchorId="44799CB9" wp14:editId="087E3B9A">
                  <wp:extent cx="2133764" cy="1800000"/>
                  <wp:effectExtent l="0" t="0" r="0" b="0"/>
                  <wp:docPr id="15" name="Picture 15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hart, histogram&#10;&#10;Description automatically generated"/>
                          <pic:cNvPicPr/>
                        </pic:nvPicPr>
                        <pic:blipFill rotWithShape="1">
                          <a:blip r:embed="rId20"/>
                          <a:srcRect l="5001" r="6085"/>
                          <a:stretch/>
                        </pic:blipFill>
                        <pic:spPr bwMode="auto">
                          <a:xfrm>
                            <a:off x="0" y="0"/>
                            <a:ext cx="2133764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FD9A67D" w14:textId="250A440D" w:rsidR="008247CC" w:rsidRDefault="00977B5F" w:rsidP="009A655C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977B5F">
              <w:rPr>
                <w:rFonts w:eastAsiaTheme="minorEastAsia"/>
                <w:noProof/>
              </w:rPr>
              <w:drawing>
                <wp:inline distT="0" distB="0" distL="0" distR="0" wp14:anchorId="15E17926" wp14:editId="05F152CB">
                  <wp:extent cx="2122928" cy="1800000"/>
                  <wp:effectExtent l="0" t="0" r="0" b="0"/>
                  <wp:docPr id="11" name="Picture 11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hart, histogram&#10;&#10;Description automatically generated"/>
                          <pic:cNvPicPr/>
                        </pic:nvPicPr>
                        <pic:blipFill rotWithShape="1">
                          <a:blip r:embed="rId21"/>
                          <a:srcRect l="5001" r="6537"/>
                          <a:stretch/>
                        </pic:blipFill>
                        <pic:spPr bwMode="auto">
                          <a:xfrm>
                            <a:off x="0" y="0"/>
                            <a:ext cx="2122928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7CC" w14:paraId="33DEF17E" w14:textId="77777777" w:rsidTr="008247CC">
        <w:tc>
          <w:tcPr>
            <w:tcW w:w="4148" w:type="dxa"/>
          </w:tcPr>
          <w:p w14:paraId="2FA930BC" w14:textId="58A433B7" w:rsidR="008247CC" w:rsidRDefault="00F10B50" w:rsidP="009A655C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F10B50">
              <w:rPr>
                <w:noProof/>
              </w:rPr>
              <w:drawing>
                <wp:inline distT="0" distB="0" distL="0" distR="0" wp14:anchorId="2E60DF87" wp14:editId="556C1509">
                  <wp:extent cx="2112255" cy="1800000"/>
                  <wp:effectExtent l="0" t="0" r="2540" b="0"/>
                  <wp:docPr id="10" name="Picture 10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hart&#10;&#10;Description automatically generated"/>
                          <pic:cNvPicPr/>
                        </pic:nvPicPr>
                        <pic:blipFill rotWithShape="1">
                          <a:blip r:embed="rId22"/>
                          <a:srcRect l="5113" r="6870"/>
                          <a:stretch/>
                        </pic:blipFill>
                        <pic:spPr bwMode="auto">
                          <a:xfrm>
                            <a:off x="0" y="0"/>
                            <a:ext cx="2112255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8BF7457" w14:textId="67746832" w:rsidR="008247CC" w:rsidRDefault="00F10B50" w:rsidP="008247CC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623B37">
              <w:rPr>
                <w:rFonts w:eastAsiaTheme="minorEastAsia"/>
                <w:noProof/>
              </w:rPr>
              <w:drawing>
                <wp:inline distT="0" distB="0" distL="0" distR="0" wp14:anchorId="77CE3AF9" wp14:editId="3DB9697A">
                  <wp:extent cx="2120260" cy="1800000"/>
                  <wp:effectExtent l="0" t="0" r="0" b="0"/>
                  <wp:docPr id="8" name="Picture 8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hart&#10;&#10;Description automatically generated"/>
                          <pic:cNvPicPr/>
                        </pic:nvPicPr>
                        <pic:blipFill rotWithShape="1">
                          <a:blip r:embed="rId23"/>
                          <a:srcRect l="5112" r="6537"/>
                          <a:stretch/>
                        </pic:blipFill>
                        <pic:spPr bwMode="auto">
                          <a:xfrm>
                            <a:off x="0" y="0"/>
                            <a:ext cx="212026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0A52B8" w14:textId="77777777" w:rsidR="008247CC" w:rsidRPr="008247CC" w:rsidRDefault="008247CC" w:rsidP="006B6203">
      <w:pPr>
        <w:rPr>
          <w:rFonts w:eastAsiaTheme="minorEastAsia"/>
          <w:sz w:val="20"/>
          <w:szCs w:val="20"/>
        </w:rPr>
      </w:pPr>
    </w:p>
    <w:p w14:paraId="354C8BC9" w14:textId="5B61C1B6" w:rsidR="006B6203" w:rsidRPr="00C242EA" w:rsidRDefault="00A4563E" w:rsidP="003E7FAB">
      <w:pPr>
        <w:rPr>
          <w:rFonts w:eastAsiaTheme="minorEastAsia"/>
        </w:rPr>
      </w:pPr>
      <w:r>
        <w:rPr>
          <w:rFonts w:eastAsiaTheme="minorEastAsia"/>
        </w:rPr>
        <w:t xml:space="preserve">According to </w:t>
      </w:r>
      <m:oMath>
        <m:r>
          <w:rPr>
            <w:rFonts w:ascii="Cambria Math" w:eastAsiaTheme="minorEastAsia" w:hAnsi="Cambria Math"/>
          </w:rPr>
          <m:t>λ=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>
        <w:rPr>
          <w:rFonts w:eastAsiaTheme="minorEastAsia"/>
        </w:rPr>
        <w:t xml:space="preserve"> we rounded the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0.001</m:t>
        </m:r>
      </m:oMath>
      <w:r w:rsidR="003311DE">
        <w:rPr>
          <w:rFonts w:eastAsiaTheme="minorEastAsia"/>
        </w:rPr>
        <w:t xml:space="preserve"> seconds.</w:t>
      </w:r>
    </w:p>
    <w:p w14:paraId="08F8B066" w14:textId="77777777" w:rsidR="009335C1" w:rsidRPr="009335C1" w:rsidRDefault="009335C1" w:rsidP="009335C1"/>
    <w:p w14:paraId="2BF09077" w14:textId="793C1B92" w:rsidR="009335C1" w:rsidRDefault="009335C1" w:rsidP="009335C1"/>
    <w:p w14:paraId="4EDCA8F8" w14:textId="46E2EEBC" w:rsidR="00AE15B2" w:rsidRPr="005D2974" w:rsidRDefault="00AE15B2" w:rsidP="00B25D5D">
      <w:pPr>
        <w:rPr>
          <w:rFonts w:eastAsiaTheme="minorEastAsia"/>
          <w:sz w:val="20"/>
          <w:szCs w:val="20"/>
        </w:rPr>
      </w:pPr>
    </w:p>
    <w:sectPr w:rsidR="00AE15B2" w:rsidRPr="005D2974" w:rsidSect="004B73CA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C06FD" w14:textId="77777777" w:rsidR="00364F89" w:rsidRDefault="00364F89" w:rsidP="00CE497D">
      <w:pPr>
        <w:spacing w:after="0" w:line="240" w:lineRule="auto"/>
      </w:pPr>
      <w:r>
        <w:separator/>
      </w:r>
    </w:p>
  </w:endnote>
  <w:endnote w:type="continuationSeparator" w:id="0">
    <w:p w14:paraId="7AE8BCAD" w14:textId="77777777" w:rsidR="00364F89" w:rsidRDefault="00364F89" w:rsidP="00CE4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76B35" w14:textId="77777777" w:rsidR="00CE497D" w:rsidRDefault="00CE49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000B7" w14:textId="77777777" w:rsidR="00CE497D" w:rsidRDefault="00CE497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8A63A" w14:textId="77777777" w:rsidR="00CE497D" w:rsidRDefault="00CE49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391186" w14:textId="77777777" w:rsidR="00364F89" w:rsidRDefault="00364F89" w:rsidP="00CE497D">
      <w:pPr>
        <w:spacing w:after="0" w:line="240" w:lineRule="auto"/>
      </w:pPr>
      <w:r>
        <w:separator/>
      </w:r>
    </w:p>
  </w:footnote>
  <w:footnote w:type="continuationSeparator" w:id="0">
    <w:p w14:paraId="063ABA64" w14:textId="77777777" w:rsidR="00364F89" w:rsidRDefault="00364F89" w:rsidP="00CE49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71054" w14:textId="77777777" w:rsidR="00CE497D" w:rsidRDefault="00CE497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DCFA2" w14:textId="77777777" w:rsidR="00CE497D" w:rsidRDefault="00CE497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709DD" w14:textId="77777777" w:rsidR="00CE497D" w:rsidRDefault="00CE497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B2D6A"/>
    <w:multiLevelType w:val="hybridMultilevel"/>
    <w:tmpl w:val="D646BBF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0tjS3sDC3MDQysrRQ0lEKTi0uzszPAykwsqgFAO79iNgtAAAA"/>
  </w:docVars>
  <w:rsids>
    <w:rsidRoot w:val="008346AF"/>
    <w:rsid w:val="00000B82"/>
    <w:rsid w:val="00001679"/>
    <w:rsid w:val="00001BA0"/>
    <w:rsid w:val="00002669"/>
    <w:rsid w:val="00002A46"/>
    <w:rsid w:val="00003A54"/>
    <w:rsid w:val="000055DE"/>
    <w:rsid w:val="0000561C"/>
    <w:rsid w:val="00006F43"/>
    <w:rsid w:val="00007BA7"/>
    <w:rsid w:val="00011EDF"/>
    <w:rsid w:val="000154DD"/>
    <w:rsid w:val="000202FB"/>
    <w:rsid w:val="000203BE"/>
    <w:rsid w:val="00027E15"/>
    <w:rsid w:val="0003438D"/>
    <w:rsid w:val="0003715C"/>
    <w:rsid w:val="0004275A"/>
    <w:rsid w:val="000429FD"/>
    <w:rsid w:val="00043641"/>
    <w:rsid w:val="00046240"/>
    <w:rsid w:val="00051964"/>
    <w:rsid w:val="00051DEC"/>
    <w:rsid w:val="0005201A"/>
    <w:rsid w:val="0005694E"/>
    <w:rsid w:val="00064533"/>
    <w:rsid w:val="0006578D"/>
    <w:rsid w:val="0006614D"/>
    <w:rsid w:val="000719E2"/>
    <w:rsid w:val="0007692C"/>
    <w:rsid w:val="00076C3C"/>
    <w:rsid w:val="000818B2"/>
    <w:rsid w:val="00081B88"/>
    <w:rsid w:val="00083F51"/>
    <w:rsid w:val="0008511A"/>
    <w:rsid w:val="00085D1D"/>
    <w:rsid w:val="0008647D"/>
    <w:rsid w:val="00095349"/>
    <w:rsid w:val="000A4F43"/>
    <w:rsid w:val="000A5111"/>
    <w:rsid w:val="000B0A74"/>
    <w:rsid w:val="000B351F"/>
    <w:rsid w:val="000B52C2"/>
    <w:rsid w:val="000B61DE"/>
    <w:rsid w:val="000B65C8"/>
    <w:rsid w:val="000B79C8"/>
    <w:rsid w:val="000C10CE"/>
    <w:rsid w:val="000C1310"/>
    <w:rsid w:val="000C3657"/>
    <w:rsid w:val="000C3AB9"/>
    <w:rsid w:val="000D47E4"/>
    <w:rsid w:val="000E32C7"/>
    <w:rsid w:val="000E3645"/>
    <w:rsid w:val="000E4EF4"/>
    <w:rsid w:val="000F2001"/>
    <w:rsid w:val="0010484C"/>
    <w:rsid w:val="00105AD7"/>
    <w:rsid w:val="00110D05"/>
    <w:rsid w:val="00113928"/>
    <w:rsid w:val="00116981"/>
    <w:rsid w:val="00116EB8"/>
    <w:rsid w:val="00117884"/>
    <w:rsid w:val="00120866"/>
    <w:rsid w:val="001255E2"/>
    <w:rsid w:val="00131477"/>
    <w:rsid w:val="00131A86"/>
    <w:rsid w:val="00132112"/>
    <w:rsid w:val="00135882"/>
    <w:rsid w:val="0013696D"/>
    <w:rsid w:val="00140C19"/>
    <w:rsid w:val="0014123D"/>
    <w:rsid w:val="00144A26"/>
    <w:rsid w:val="001461AD"/>
    <w:rsid w:val="00153E80"/>
    <w:rsid w:val="0015538F"/>
    <w:rsid w:val="001558F7"/>
    <w:rsid w:val="00160106"/>
    <w:rsid w:val="001656C5"/>
    <w:rsid w:val="00166615"/>
    <w:rsid w:val="0016774A"/>
    <w:rsid w:val="00167AFE"/>
    <w:rsid w:val="00172DF5"/>
    <w:rsid w:val="00173286"/>
    <w:rsid w:val="00173B46"/>
    <w:rsid w:val="00173EE5"/>
    <w:rsid w:val="00175746"/>
    <w:rsid w:val="001776DE"/>
    <w:rsid w:val="001802EF"/>
    <w:rsid w:val="0018558F"/>
    <w:rsid w:val="00185D57"/>
    <w:rsid w:val="001B0A19"/>
    <w:rsid w:val="001B7FB1"/>
    <w:rsid w:val="001C4C55"/>
    <w:rsid w:val="001C6A17"/>
    <w:rsid w:val="001D0B8E"/>
    <w:rsid w:val="001D2278"/>
    <w:rsid w:val="001D5324"/>
    <w:rsid w:val="001D79AF"/>
    <w:rsid w:val="001F13A6"/>
    <w:rsid w:val="001F68C5"/>
    <w:rsid w:val="002015DE"/>
    <w:rsid w:val="00201B6C"/>
    <w:rsid w:val="002022AB"/>
    <w:rsid w:val="00202F94"/>
    <w:rsid w:val="0020444E"/>
    <w:rsid w:val="002050C9"/>
    <w:rsid w:val="00206537"/>
    <w:rsid w:val="0021048D"/>
    <w:rsid w:val="00214CA3"/>
    <w:rsid w:val="00214FD1"/>
    <w:rsid w:val="00215E72"/>
    <w:rsid w:val="00226D1B"/>
    <w:rsid w:val="00226E31"/>
    <w:rsid w:val="00227FC9"/>
    <w:rsid w:val="002333C0"/>
    <w:rsid w:val="002343DF"/>
    <w:rsid w:val="00234640"/>
    <w:rsid w:val="00245C2B"/>
    <w:rsid w:val="00247072"/>
    <w:rsid w:val="002521BA"/>
    <w:rsid w:val="00253AB9"/>
    <w:rsid w:val="00255C48"/>
    <w:rsid w:val="0025757A"/>
    <w:rsid w:val="00257B6D"/>
    <w:rsid w:val="00260AD6"/>
    <w:rsid w:val="0026138D"/>
    <w:rsid w:val="002643FC"/>
    <w:rsid w:val="002725F8"/>
    <w:rsid w:val="002726A4"/>
    <w:rsid w:val="00272B80"/>
    <w:rsid w:val="002751CA"/>
    <w:rsid w:val="00276A1B"/>
    <w:rsid w:val="0027756C"/>
    <w:rsid w:val="00280114"/>
    <w:rsid w:val="00284291"/>
    <w:rsid w:val="002845C6"/>
    <w:rsid w:val="00284DE4"/>
    <w:rsid w:val="002854AB"/>
    <w:rsid w:val="0029038E"/>
    <w:rsid w:val="00291AC0"/>
    <w:rsid w:val="00293661"/>
    <w:rsid w:val="00296658"/>
    <w:rsid w:val="002A12B0"/>
    <w:rsid w:val="002A1CCE"/>
    <w:rsid w:val="002A3457"/>
    <w:rsid w:val="002A6ED2"/>
    <w:rsid w:val="002B03E3"/>
    <w:rsid w:val="002B0812"/>
    <w:rsid w:val="002B1A7E"/>
    <w:rsid w:val="002B256C"/>
    <w:rsid w:val="002B3AE0"/>
    <w:rsid w:val="002B4366"/>
    <w:rsid w:val="002B610E"/>
    <w:rsid w:val="002C4C05"/>
    <w:rsid w:val="002C5AC6"/>
    <w:rsid w:val="002C7E92"/>
    <w:rsid w:val="002D0CA4"/>
    <w:rsid w:val="002D5B6B"/>
    <w:rsid w:val="002D6392"/>
    <w:rsid w:val="002D754C"/>
    <w:rsid w:val="002E4F98"/>
    <w:rsid w:val="002F1636"/>
    <w:rsid w:val="002F3453"/>
    <w:rsid w:val="002F363F"/>
    <w:rsid w:val="002F5E86"/>
    <w:rsid w:val="002F6655"/>
    <w:rsid w:val="002F6B86"/>
    <w:rsid w:val="002F7CA3"/>
    <w:rsid w:val="00303C91"/>
    <w:rsid w:val="003056E3"/>
    <w:rsid w:val="00306363"/>
    <w:rsid w:val="0030675C"/>
    <w:rsid w:val="00320AEF"/>
    <w:rsid w:val="00320B4A"/>
    <w:rsid w:val="00324A39"/>
    <w:rsid w:val="00325660"/>
    <w:rsid w:val="00325995"/>
    <w:rsid w:val="003311DE"/>
    <w:rsid w:val="0033167A"/>
    <w:rsid w:val="00334A34"/>
    <w:rsid w:val="00335794"/>
    <w:rsid w:val="00336A79"/>
    <w:rsid w:val="00341257"/>
    <w:rsid w:val="0034199D"/>
    <w:rsid w:val="00346003"/>
    <w:rsid w:val="00346D58"/>
    <w:rsid w:val="00356A69"/>
    <w:rsid w:val="00362B7B"/>
    <w:rsid w:val="00364F89"/>
    <w:rsid w:val="00371CF0"/>
    <w:rsid w:val="00373052"/>
    <w:rsid w:val="003744E3"/>
    <w:rsid w:val="003806F8"/>
    <w:rsid w:val="003824C9"/>
    <w:rsid w:val="00382852"/>
    <w:rsid w:val="0038404B"/>
    <w:rsid w:val="00393A2A"/>
    <w:rsid w:val="00394FEA"/>
    <w:rsid w:val="003956DB"/>
    <w:rsid w:val="00395C59"/>
    <w:rsid w:val="003963CA"/>
    <w:rsid w:val="00397CBF"/>
    <w:rsid w:val="003A78EE"/>
    <w:rsid w:val="003B0C18"/>
    <w:rsid w:val="003C0BEC"/>
    <w:rsid w:val="003C2EBA"/>
    <w:rsid w:val="003C35B3"/>
    <w:rsid w:val="003C5CCB"/>
    <w:rsid w:val="003D5141"/>
    <w:rsid w:val="003D730B"/>
    <w:rsid w:val="003E0E04"/>
    <w:rsid w:val="003E159D"/>
    <w:rsid w:val="003E3779"/>
    <w:rsid w:val="003E39FC"/>
    <w:rsid w:val="003E5980"/>
    <w:rsid w:val="003E5A30"/>
    <w:rsid w:val="003E60E8"/>
    <w:rsid w:val="003E7FAB"/>
    <w:rsid w:val="003F1912"/>
    <w:rsid w:val="003F39C9"/>
    <w:rsid w:val="003F40F1"/>
    <w:rsid w:val="00403979"/>
    <w:rsid w:val="00407D20"/>
    <w:rsid w:val="00410F3C"/>
    <w:rsid w:val="00414BD3"/>
    <w:rsid w:val="0042191E"/>
    <w:rsid w:val="00422FF6"/>
    <w:rsid w:val="00424593"/>
    <w:rsid w:val="00425777"/>
    <w:rsid w:val="00426727"/>
    <w:rsid w:val="00426730"/>
    <w:rsid w:val="0042717C"/>
    <w:rsid w:val="00430E93"/>
    <w:rsid w:val="00431439"/>
    <w:rsid w:val="00441FB5"/>
    <w:rsid w:val="0045309D"/>
    <w:rsid w:val="00454CED"/>
    <w:rsid w:val="00455B28"/>
    <w:rsid w:val="00460934"/>
    <w:rsid w:val="00461458"/>
    <w:rsid w:val="00461522"/>
    <w:rsid w:val="00462D6F"/>
    <w:rsid w:val="00477994"/>
    <w:rsid w:val="00480F0F"/>
    <w:rsid w:val="00484B77"/>
    <w:rsid w:val="00486191"/>
    <w:rsid w:val="0049476D"/>
    <w:rsid w:val="004B0E8A"/>
    <w:rsid w:val="004B7056"/>
    <w:rsid w:val="004B70E0"/>
    <w:rsid w:val="004B73CA"/>
    <w:rsid w:val="004B77E2"/>
    <w:rsid w:val="004C04B6"/>
    <w:rsid w:val="004C15B5"/>
    <w:rsid w:val="004C160C"/>
    <w:rsid w:val="004C330C"/>
    <w:rsid w:val="004C71E2"/>
    <w:rsid w:val="004D0A30"/>
    <w:rsid w:val="004D289D"/>
    <w:rsid w:val="004D5D37"/>
    <w:rsid w:val="004E4020"/>
    <w:rsid w:val="004E67C5"/>
    <w:rsid w:val="004F231D"/>
    <w:rsid w:val="004F36F2"/>
    <w:rsid w:val="004F5B12"/>
    <w:rsid w:val="004F6750"/>
    <w:rsid w:val="005027FA"/>
    <w:rsid w:val="00502C6A"/>
    <w:rsid w:val="00504328"/>
    <w:rsid w:val="005137B0"/>
    <w:rsid w:val="005139DF"/>
    <w:rsid w:val="00514DA3"/>
    <w:rsid w:val="00515078"/>
    <w:rsid w:val="00515195"/>
    <w:rsid w:val="00515C8E"/>
    <w:rsid w:val="0052052C"/>
    <w:rsid w:val="00524A0B"/>
    <w:rsid w:val="00541A61"/>
    <w:rsid w:val="0055124D"/>
    <w:rsid w:val="005523CE"/>
    <w:rsid w:val="005576A2"/>
    <w:rsid w:val="00560AA5"/>
    <w:rsid w:val="005628A2"/>
    <w:rsid w:val="0056588D"/>
    <w:rsid w:val="00565FE8"/>
    <w:rsid w:val="0057257B"/>
    <w:rsid w:val="0057284F"/>
    <w:rsid w:val="00576201"/>
    <w:rsid w:val="0057625A"/>
    <w:rsid w:val="00576467"/>
    <w:rsid w:val="005804B5"/>
    <w:rsid w:val="005804DE"/>
    <w:rsid w:val="0058128A"/>
    <w:rsid w:val="00581458"/>
    <w:rsid w:val="00581670"/>
    <w:rsid w:val="005853FB"/>
    <w:rsid w:val="00587890"/>
    <w:rsid w:val="005927A0"/>
    <w:rsid w:val="00597F8B"/>
    <w:rsid w:val="005A279B"/>
    <w:rsid w:val="005A391D"/>
    <w:rsid w:val="005B320E"/>
    <w:rsid w:val="005B5798"/>
    <w:rsid w:val="005C0910"/>
    <w:rsid w:val="005C0D14"/>
    <w:rsid w:val="005C1291"/>
    <w:rsid w:val="005C3F40"/>
    <w:rsid w:val="005C7CCE"/>
    <w:rsid w:val="005D144D"/>
    <w:rsid w:val="005D2974"/>
    <w:rsid w:val="005D319A"/>
    <w:rsid w:val="005D598B"/>
    <w:rsid w:val="005E205C"/>
    <w:rsid w:val="005E22B9"/>
    <w:rsid w:val="005E5C0E"/>
    <w:rsid w:val="005E5E32"/>
    <w:rsid w:val="005F258B"/>
    <w:rsid w:val="005F3B6E"/>
    <w:rsid w:val="005F70DB"/>
    <w:rsid w:val="00600080"/>
    <w:rsid w:val="00601E95"/>
    <w:rsid w:val="006038ED"/>
    <w:rsid w:val="0060393C"/>
    <w:rsid w:val="00604B79"/>
    <w:rsid w:val="0060532F"/>
    <w:rsid w:val="00605B36"/>
    <w:rsid w:val="00607F9C"/>
    <w:rsid w:val="00610D27"/>
    <w:rsid w:val="00612DD9"/>
    <w:rsid w:val="006164B5"/>
    <w:rsid w:val="00623B37"/>
    <w:rsid w:val="006248E4"/>
    <w:rsid w:val="00625198"/>
    <w:rsid w:val="0062746F"/>
    <w:rsid w:val="00627F47"/>
    <w:rsid w:val="00633A0E"/>
    <w:rsid w:val="00637D35"/>
    <w:rsid w:val="00640B1F"/>
    <w:rsid w:val="00641B2B"/>
    <w:rsid w:val="006461E6"/>
    <w:rsid w:val="00655BBC"/>
    <w:rsid w:val="00657109"/>
    <w:rsid w:val="006571D5"/>
    <w:rsid w:val="00660107"/>
    <w:rsid w:val="0066098C"/>
    <w:rsid w:val="006650F8"/>
    <w:rsid w:val="006654CE"/>
    <w:rsid w:val="006704A9"/>
    <w:rsid w:val="00674B18"/>
    <w:rsid w:val="00674CD8"/>
    <w:rsid w:val="00680804"/>
    <w:rsid w:val="00680A84"/>
    <w:rsid w:val="0068143A"/>
    <w:rsid w:val="00682147"/>
    <w:rsid w:val="0068358C"/>
    <w:rsid w:val="006879C8"/>
    <w:rsid w:val="006925CC"/>
    <w:rsid w:val="00692829"/>
    <w:rsid w:val="006942A3"/>
    <w:rsid w:val="006972C8"/>
    <w:rsid w:val="006A7D9B"/>
    <w:rsid w:val="006B0A17"/>
    <w:rsid w:val="006B1B2D"/>
    <w:rsid w:val="006B1C32"/>
    <w:rsid w:val="006B4558"/>
    <w:rsid w:val="006B57F5"/>
    <w:rsid w:val="006B6203"/>
    <w:rsid w:val="006B651F"/>
    <w:rsid w:val="006C1AA7"/>
    <w:rsid w:val="006C37F9"/>
    <w:rsid w:val="006C4962"/>
    <w:rsid w:val="006C5868"/>
    <w:rsid w:val="006D1C6A"/>
    <w:rsid w:val="006D1E64"/>
    <w:rsid w:val="006D5605"/>
    <w:rsid w:val="006D5689"/>
    <w:rsid w:val="006D5BA4"/>
    <w:rsid w:val="006E3BD4"/>
    <w:rsid w:val="006F036C"/>
    <w:rsid w:val="006F14FE"/>
    <w:rsid w:val="006F3A88"/>
    <w:rsid w:val="006F7F52"/>
    <w:rsid w:val="00701705"/>
    <w:rsid w:val="00702633"/>
    <w:rsid w:val="00704056"/>
    <w:rsid w:val="00710113"/>
    <w:rsid w:val="00716320"/>
    <w:rsid w:val="00722FB1"/>
    <w:rsid w:val="007301BD"/>
    <w:rsid w:val="0073169E"/>
    <w:rsid w:val="00731A4A"/>
    <w:rsid w:val="00731B27"/>
    <w:rsid w:val="00732AE1"/>
    <w:rsid w:val="00733F2A"/>
    <w:rsid w:val="00734B9A"/>
    <w:rsid w:val="0073726F"/>
    <w:rsid w:val="00743D4F"/>
    <w:rsid w:val="00744CD2"/>
    <w:rsid w:val="00744E63"/>
    <w:rsid w:val="007457BE"/>
    <w:rsid w:val="00753858"/>
    <w:rsid w:val="007545CA"/>
    <w:rsid w:val="0075680B"/>
    <w:rsid w:val="0076083E"/>
    <w:rsid w:val="007614DF"/>
    <w:rsid w:val="00770F18"/>
    <w:rsid w:val="00771CEF"/>
    <w:rsid w:val="00771DC9"/>
    <w:rsid w:val="00772DEB"/>
    <w:rsid w:val="00773864"/>
    <w:rsid w:val="00774C4C"/>
    <w:rsid w:val="007758E5"/>
    <w:rsid w:val="0077663F"/>
    <w:rsid w:val="007774F4"/>
    <w:rsid w:val="0078498C"/>
    <w:rsid w:val="00793807"/>
    <w:rsid w:val="00793A4E"/>
    <w:rsid w:val="00793FDF"/>
    <w:rsid w:val="007942E6"/>
    <w:rsid w:val="00794A1F"/>
    <w:rsid w:val="007A30C3"/>
    <w:rsid w:val="007A416E"/>
    <w:rsid w:val="007B19F3"/>
    <w:rsid w:val="007B242D"/>
    <w:rsid w:val="007B350E"/>
    <w:rsid w:val="007B5259"/>
    <w:rsid w:val="007B7410"/>
    <w:rsid w:val="007C1C52"/>
    <w:rsid w:val="007C2C07"/>
    <w:rsid w:val="007C49DA"/>
    <w:rsid w:val="007C5EB2"/>
    <w:rsid w:val="007C7873"/>
    <w:rsid w:val="007D0888"/>
    <w:rsid w:val="007E047B"/>
    <w:rsid w:val="007E1ADC"/>
    <w:rsid w:val="007E49B6"/>
    <w:rsid w:val="007E7BB2"/>
    <w:rsid w:val="007F26DC"/>
    <w:rsid w:val="007F46A5"/>
    <w:rsid w:val="008015A6"/>
    <w:rsid w:val="00805DDF"/>
    <w:rsid w:val="00807C22"/>
    <w:rsid w:val="0081102A"/>
    <w:rsid w:val="008156D6"/>
    <w:rsid w:val="008171AB"/>
    <w:rsid w:val="008201FD"/>
    <w:rsid w:val="008211D6"/>
    <w:rsid w:val="00823778"/>
    <w:rsid w:val="0082384A"/>
    <w:rsid w:val="008247CC"/>
    <w:rsid w:val="0082528C"/>
    <w:rsid w:val="00826E0C"/>
    <w:rsid w:val="00832835"/>
    <w:rsid w:val="008346AF"/>
    <w:rsid w:val="0084298E"/>
    <w:rsid w:val="00843C08"/>
    <w:rsid w:val="00843C43"/>
    <w:rsid w:val="00843D7F"/>
    <w:rsid w:val="00846089"/>
    <w:rsid w:val="00852904"/>
    <w:rsid w:val="00855C9D"/>
    <w:rsid w:val="008579B3"/>
    <w:rsid w:val="00862AB5"/>
    <w:rsid w:val="00870C84"/>
    <w:rsid w:val="0087398B"/>
    <w:rsid w:val="00876630"/>
    <w:rsid w:val="008810E8"/>
    <w:rsid w:val="00883083"/>
    <w:rsid w:val="00884074"/>
    <w:rsid w:val="008870CD"/>
    <w:rsid w:val="00887940"/>
    <w:rsid w:val="00892A2C"/>
    <w:rsid w:val="008948FE"/>
    <w:rsid w:val="008954DD"/>
    <w:rsid w:val="0089615B"/>
    <w:rsid w:val="00897F24"/>
    <w:rsid w:val="008A2923"/>
    <w:rsid w:val="008B1718"/>
    <w:rsid w:val="008B600C"/>
    <w:rsid w:val="008B6305"/>
    <w:rsid w:val="008B727D"/>
    <w:rsid w:val="008C1661"/>
    <w:rsid w:val="008C3BB7"/>
    <w:rsid w:val="008C41CE"/>
    <w:rsid w:val="008C4AFE"/>
    <w:rsid w:val="008C5BFB"/>
    <w:rsid w:val="008C616D"/>
    <w:rsid w:val="008D11D7"/>
    <w:rsid w:val="008D2BBC"/>
    <w:rsid w:val="008D55B5"/>
    <w:rsid w:val="008D6EC0"/>
    <w:rsid w:val="008D752F"/>
    <w:rsid w:val="008E0726"/>
    <w:rsid w:val="008E07C0"/>
    <w:rsid w:val="008E0EDF"/>
    <w:rsid w:val="008E3505"/>
    <w:rsid w:val="008E6112"/>
    <w:rsid w:val="008E7616"/>
    <w:rsid w:val="008F22DF"/>
    <w:rsid w:val="008F275D"/>
    <w:rsid w:val="008F4886"/>
    <w:rsid w:val="008F5625"/>
    <w:rsid w:val="008F7679"/>
    <w:rsid w:val="00900CE9"/>
    <w:rsid w:val="00904E6E"/>
    <w:rsid w:val="00906CED"/>
    <w:rsid w:val="00910DD7"/>
    <w:rsid w:val="00912448"/>
    <w:rsid w:val="00913A6B"/>
    <w:rsid w:val="00917F76"/>
    <w:rsid w:val="0092042A"/>
    <w:rsid w:val="00923D7E"/>
    <w:rsid w:val="00925C9B"/>
    <w:rsid w:val="00926B6C"/>
    <w:rsid w:val="00926E34"/>
    <w:rsid w:val="009270D1"/>
    <w:rsid w:val="00931623"/>
    <w:rsid w:val="00931B5C"/>
    <w:rsid w:val="009335C1"/>
    <w:rsid w:val="00936C09"/>
    <w:rsid w:val="00940FC0"/>
    <w:rsid w:val="009456E5"/>
    <w:rsid w:val="009474DF"/>
    <w:rsid w:val="009530E9"/>
    <w:rsid w:val="00956916"/>
    <w:rsid w:val="0095792C"/>
    <w:rsid w:val="0096227F"/>
    <w:rsid w:val="0096332D"/>
    <w:rsid w:val="00963BC6"/>
    <w:rsid w:val="009649E4"/>
    <w:rsid w:val="00964B74"/>
    <w:rsid w:val="00966BAA"/>
    <w:rsid w:val="00967315"/>
    <w:rsid w:val="009707E7"/>
    <w:rsid w:val="009739A8"/>
    <w:rsid w:val="00973A7C"/>
    <w:rsid w:val="00974FDC"/>
    <w:rsid w:val="009766DB"/>
    <w:rsid w:val="00977B5F"/>
    <w:rsid w:val="00977E30"/>
    <w:rsid w:val="00980B40"/>
    <w:rsid w:val="009838CF"/>
    <w:rsid w:val="0098436F"/>
    <w:rsid w:val="009875B2"/>
    <w:rsid w:val="00987B6F"/>
    <w:rsid w:val="0099269D"/>
    <w:rsid w:val="00995ACD"/>
    <w:rsid w:val="009975B1"/>
    <w:rsid w:val="00997DC1"/>
    <w:rsid w:val="009A0BDC"/>
    <w:rsid w:val="009A1FD3"/>
    <w:rsid w:val="009A228E"/>
    <w:rsid w:val="009A655C"/>
    <w:rsid w:val="009B1076"/>
    <w:rsid w:val="009B3450"/>
    <w:rsid w:val="009B37C4"/>
    <w:rsid w:val="009B6542"/>
    <w:rsid w:val="009C0A1B"/>
    <w:rsid w:val="009C5C5A"/>
    <w:rsid w:val="009C7817"/>
    <w:rsid w:val="009C7F42"/>
    <w:rsid w:val="009D0097"/>
    <w:rsid w:val="009D09D7"/>
    <w:rsid w:val="009D14F5"/>
    <w:rsid w:val="009D36E1"/>
    <w:rsid w:val="009D3A98"/>
    <w:rsid w:val="009E2495"/>
    <w:rsid w:val="009E2989"/>
    <w:rsid w:val="009E3E39"/>
    <w:rsid w:val="009F4E8E"/>
    <w:rsid w:val="009F6987"/>
    <w:rsid w:val="00A01D98"/>
    <w:rsid w:val="00A02E58"/>
    <w:rsid w:val="00A041B9"/>
    <w:rsid w:val="00A06E69"/>
    <w:rsid w:val="00A10083"/>
    <w:rsid w:val="00A24734"/>
    <w:rsid w:val="00A258A7"/>
    <w:rsid w:val="00A30531"/>
    <w:rsid w:val="00A32FDB"/>
    <w:rsid w:val="00A33F29"/>
    <w:rsid w:val="00A356E3"/>
    <w:rsid w:val="00A36040"/>
    <w:rsid w:val="00A36796"/>
    <w:rsid w:val="00A36DC1"/>
    <w:rsid w:val="00A37BFE"/>
    <w:rsid w:val="00A40101"/>
    <w:rsid w:val="00A40AD9"/>
    <w:rsid w:val="00A44BFC"/>
    <w:rsid w:val="00A4563E"/>
    <w:rsid w:val="00A470C4"/>
    <w:rsid w:val="00A5049E"/>
    <w:rsid w:val="00A50CBE"/>
    <w:rsid w:val="00A51BB7"/>
    <w:rsid w:val="00A63A6D"/>
    <w:rsid w:val="00A65964"/>
    <w:rsid w:val="00A65DB6"/>
    <w:rsid w:val="00A74822"/>
    <w:rsid w:val="00A767E7"/>
    <w:rsid w:val="00A77381"/>
    <w:rsid w:val="00A812AF"/>
    <w:rsid w:val="00A8311C"/>
    <w:rsid w:val="00A84507"/>
    <w:rsid w:val="00A86075"/>
    <w:rsid w:val="00A8642C"/>
    <w:rsid w:val="00A921F8"/>
    <w:rsid w:val="00A96C06"/>
    <w:rsid w:val="00AA4534"/>
    <w:rsid w:val="00AA4E9B"/>
    <w:rsid w:val="00AA6BFD"/>
    <w:rsid w:val="00AB08F5"/>
    <w:rsid w:val="00AB231F"/>
    <w:rsid w:val="00AB4F9F"/>
    <w:rsid w:val="00AB6E34"/>
    <w:rsid w:val="00AB7063"/>
    <w:rsid w:val="00AC0A71"/>
    <w:rsid w:val="00AC0AE1"/>
    <w:rsid w:val="00AC1B20"/>
    <w:rsid w:val="00AC30ED"/>
    <w:rsid w:val="00AC53B9"/>
    <w:rsid w:val="00AC70F8"/>
    <w:rsid w:val="00AC7CA4"/>
    <w:rsid w:val="00AD0C34"/>
    <w:rsid w:val="00AD0FA6"/>
    <w:rsid w:val="00AD34FC"/>
    <w:rsid w:val="00AE04C0"/>
    <w:rsid w:val="00AE15B2"/>
    <w:rsid w:val="00AE232E"/>
    <w:rsid w:val="00AE4F6C"/>
    <w:rsid w:val="00AF706B"/>
    <w:rsid w:val="00AF7E8F"/>
    <w:rsid w:val="00B00FAD"/>
    <w:rsid w:val="00B04324"/>
    <w:rsid w:val="00B07FCB"/>
    <w:rsid w:val="00B143F7"/>
    <w:rsid w:val="00B14EF6"/>
    <w:rsid w:val="00B16CE3"/>
    <w:rsid w:val="00B21DF9"/>
    <w:rsid w:val="00B2209D"/>
    <w:rsid w:val="00B24C0C"/>
    <w:rsid w:val="00B24F1E"/>
    <w:rsid w:val="00B25D5D"/>
    <w:rsid w:val="00B30A2B"/>
    <w:rsid w:val="00B346F4"/>
    <w:rsid w:val="00B37415"/>
    <w:rsid w:val="00B3747A"/>
    <w:rsid w:val="00B411C6"/>
    <w:rsid w:val="00B43268"/>
    <w:rsid w:val="00B45FBB"/>
    <w:rsid w:val="00B478DD"/>
    <w:rsid w:val="00B50091"/>
    <w:rsid w:val="00B53688"/>
    <w:rsid w:val="00B54AD6"/>
    <w:rsid w:val="00B56BB6"/>
    <w:rsid w:val="00B61942"/>
    <w:rsid w:val="00B70320"/>
    <w:rsid w:val="00B74BAE"/>
    <w:rsid w:val="00B81CA2"/>
    <w:rsid w:val="00B82E72"/>
    <w:rsid w:val="00B8484E"/>
    <w:rsid w:val="00B8522A"/>
    <w:rsid w:val="00B91890"/>
    <w:rsid w:val="00B91BD9"/>
    <w:rsid w:val="00B91EE1"/>
    <w:rsid w:val="00B93C11"/>
    <w:rsid w:val="00B944FF"/>
    <w:rsid w:val="00BA103B"/>
    <w:rsid w:val="00BA1FCC"/>
    <w:rsid w:val="00BA411B"/>
    <w:rsid w:val="00BA7A77"/>
    <w:rsid w:val="00BA7BF6"/>
    <w:rsid w:val="00BB2372"/>
    <w:rsid w:val="00BB4719"/>
    <w:rsid w:val="00BB53E7"/>
    <w:rsid w:val="00BB59D6"/>
    <w:rsid w:val="00BC2E13"/>
    <w:rsid w:val="00BD2DD9"/>
    <w:rsid w:val="00BD344E"/>
    <w:rsid w:val="00BD58E8"/>
    <w:rsid w:val="00BD66F8"/>
    <w:rsid w:val="00BE025C"/>
    <w:rsid w:val="00BE0D9A"/>
    <w:rsid w:val="00BE1393"/>
    <w:rsid w:val="00BE172D"/>
    <w:rsid w:val="00BE1CCF"/>
    <w:rsid w:val="00BF6E9D"/>
    <w:rsid w:val="00C029B6"/>
    <w:rsid w:val="00C02EBA"/>
    <w:rsid w:val="00C03CE7"/>
    <w:rsid w:val="00C04F4C"/>
    <w:rsid w:val="00C05117"/>
    <w:rsid w:val="00C07FB0"/>
    <w:rsid w:val="00C10762"/>
    <w:rsid w:val="00C11D47"/>
    <w:rsid w:val="00C13E42"/>
    <w:rsid w:val="00C14A1A"/>
    <w:rsid w:val="00C14B57"/>
    <w:rsid w:val="00C17832"/>
    <w:rsid w:val="00C228C5"/>
    <w:rsid w:val="00C231A7"/>
    <w:rsid w:val="00C242EA"/>
    <w:rsid w:val="00C25BDC"/>
    <w:rsid w:val="00C26C0D"/>
    <w:rsid w:val="00C303C6"/>
    <w:rsid w:val="00C308CF"/>
    <w:rsid w:val="00C31546"/>
    <w:rsid w:val="00C3280E"/>
    <w:rsid w:val="00C32849"/>
    <w:rsid w:val="00C34ABB"/>
    <w:rsid w:val="00C35BC5"/>
    <w:rsid w:val="00C456AB"/>
    <w:rsid w:val="00C51738"/>
    <w:rsid w:val="00C62C33"/>
    <w:rsid w:val="00C62CCF"/>
    <w:rsid w:val="00C64570"/>
    <w:rsid w:val="00C66214"/>
    <w:rsid w:val="00C67A54"/>
    <w:rsid w:val="00C71EF0"/>
    <w:rsid w:val="00C720DA"/>
    <w:rsid w:val="00C739FE"/>
    <w:rsid w:val="00C771E2"/>
    <w:rsid w:val="00C77E4D"/>
    <w:rsid w:val="00C82B89"/>
    <w:rsid w:val="00C8597C"/>
    <w:rsid w:val="00C873CE"/>
    <w:rsid w:val="00C909C8"/>
    <w:rsid w:val="00C926F5"/>
    <w:rsid w:val="00C92C35"/>
    <w:rsid w:val="00C97427"/>
    <w:rsid w:val="00CA0274"/>
    <w:rsid w:val="00CA031D"/>
    <w:rsid w:val="00CA5920"/>
    <w:rsid w:val="00CA6A6B"/>
    <w:rsid w:val="00CA7C02"/>
    <w:rsid w:val="00CB1F4C"/>
    <w:rsid w:val="00CB7D1C"/>
    <w:rsid w:val="00CC3B2E"/>
    <w:rsid w:val="00CC3E9A"/>
    <w:rsid w:val="00CC45BC"/>
    <w:rsid w:val="00CC54A5"/>
    <w:rsid w:val="00CC55A0"/>
    <w:rsid w:val="00CD0A17"/>
    <w:rsid w:val="00CD3EBB"/>
    <w:rsid w:val="00CD7145"/>
    <w:rsid w:val="00CE1AEE"/>
    <w:rsid w:val="00CE2966"/>
    <w:rsid w:val="00CE3F03"/>
    <w:rsid w:val="00CE497D"/>
    <w:rsid w:val="00CE5464"/>
    <w:rsid w:val="00CE5AB5"/>
    <w:rsid w:val="00CE7D37"/>
    <w:rsid w:val="00CF48B7"/>
    <w:rsid w:val="00CF5322"/>
    <w:rsid w:val="00CF5A0A"/>
    <w:rsid w:val="00CF6F06"/>
    <w:rsid w:val="00D02980"/>
    <w:rsid w:val="00D02AAB"/>
    <w:rsid w:val="00D05FA1"/>
    <w:rsid w:val="00D068F9"/>
    <w:rsid w:val="00D137B8"/>
    <w:rsid w:val="00D152D7"/>
    <w:rsid w:val="00D21CDD"/>
    <w:rsid w:val="00D23830"/>
    <w:rsid w:val="00D30108"/>
    <w:rsid w:val="00D32107"/>
    <w:rsid w:val="00D426F9"/>
    <w:rsid w:val="00D440AE"/>
    <w:rsid w:val="00D4512D"/>
    <w:rsid w:val="00D4631B"/>
    <w:rsid w:val="00D476E2"/>
    <w:rsid w:val="00D47D6F"/>
    <w:rsid w:val="00D47E33"/>
    <w:rsid w:val="00D5213C"/>
    <w:rsid w:val="00D53EC8"/>
    <w:rsid w:val="00D61D59"/>
    <w:rsid w:val="00D64F8E"/>
    <w:rsid w:val="00D73E9F"/>
    <w:rsid w:val="00D751D0"/>
    <w:rsid w:val="00D77FA9"/>
    <w:rsid w:val="00D8196A"/>
    <w:rsid w:val="00D85205"/>
    <w:rsid w:val="00D85797"/>
    <w:rsid w:val="00D8690B"/>
    <w:rsid w:val="00D87FF8"/>
    <w:rsid w:val="00D90EB2"/>
    <w:rsid w:val="00D92736"/>
    <w:rsid w:val="00D973E1"/>
    <w:rsid w:val="00DA0B57"/>
    <w:rsid w:val="00DA12E8"/>
    <w:rsid w:val="00DA54D0"/>
    <w:rsid w:val="00DB0B56"/>
    <w:rsid w:val="00DB22C1"/>
    <w:rsid w:val="00DC4978"/>
    <w:rsid w:val="00DC7814"/>
    <w:rsid w:val="00DD08E7"/>
    <w:rsid w:val="00DD174D"/>
    <w:rsid w:val="00DD2015"/>
    <w:rsid w:val="00DD6938"/>
    <w:rsid w:val="00DE0D1A"/>
    <w:rsid w:val="00DE246C"/>
    <w:rsid w:val="00DE346F"/>
    <w:rsid w:val="00DE3519"/>
    <w:rsid w:val="00DE5073"/>
    <w:rsid w:val="00DE6FD3"/>
    <w:rsid w:val="00DF2417"/>
    <w:rsid w:val="00E054A2"/>
    <w:rsid w:val="00E06AFB"/>
    <w:rsid w:val="00E06F65"/>
    <w:rsid w:val="00E070D0"/>
    <w:rsid w:val="00E07253"/>
    <w:rsid w:val="00E0726F"/>
    <w:rsid w:val="00E103A5"/>
    <w:rsid w:val="00E115EF"/>
    <w:rsid w:val="00E1252D"/>
    <w:rsid w:val="00E13111"/>
    <w:rsid w:val="00E141DE"/>
    <w:rsid w:val="00E14E79"/>
    <w:rsid w:val="00E16CB3"/>
    <w:rsid w:val="00E20A4E"/>
    <w:rsid w:val="00E23FE1"/>
    <w:rsid w:val="00E30909"/>
    <w:rsid w:val="00E3297D"/>
    <w:rsid w:val="00E3522F"/>
    <w:rsid w:val="00E37A7C"/>
    <w:rsid w:val="00E41D21"/>
    <w:rsid w:val="00E42532"/>
    <w:rsid w:val="00E425D6"/>
    <w:rsid w:val="00E46419"/>
    <w:rsid w:val="00E533A4"/>
    <w:rsid w:val="00E53EF6"/>
    <w:rsid w:val="00E54670"/>
    <w:rsid w:val="00E577D6"/>
    <w:rsid w:val="00E611F6"/>
    <w:rsid w:val="00E61213"/>
    <w:rsid w:val="00E63DBE"/>
    <w:rsid w:val="00E65BED"/>
    <w:rsid w:val="00E6709A"/>
    <w:rsid w:val="00E67729"/>
    <w:rsid w:val="00E700CA"/>
    <w:rsid w:val="00E70F11"/>
    <w:rsid w:val="00E72476"/>
    <w:rsid w:val="00E72A18"/>
    <w:rsid w:val="00E750D3"/>
    <w:rsid w:val="00E75DAC"/>
    <w:rsid w:val="00E77C65"/>
    <w:rsid w:val="00E77F37"/>
    <w:rsid w:val="00E810F5"/>
    <w:rsid w:val="00E859F0"/>
    <w:rsid w:val="00E91CD5"/>
    <w:rsid w:val="00E93972"/>
    <w:rsid w:val="00EA26A8"/>
    <w:rsid w:val="00EA3F3C"/>
    <w:rsid w:val="00EA4357"/>
    <w:rsid w:val="00EA4893"/>
    <w:rsid w:val="00EA52D6"/>
    <w:rsid w:val="00EA55C8"/>
    <w:rsid w:val="00EA796C"/>
    <w:rsid w:val="00EB1B79"/>
    <w:rsid w:val="00EB1D92"/>
    <w:rsid w:val="00EB7288"/>
    <w:rsid w:val="00EB7602"/>
    <w:rsid w:val="00EC21C1"/>
    <w:rsid w:val="00EC43B2"/>
    <w:rsid w:val="00EC4454"/>
    <w:rsid w:val="00ED34DB"/>
    <w:rsid w:val="00ED3ECE"/>
    <w:rsid w:val="00EE2447"/>
    <w:rsid w:val="00F01B8D"/>
    <w:rsid w:val="00F0205B"/>
    <w:rsid w:val="00F02555"/>
    <w:rsid w:val="00F04B84"/>
    <w:rsid w:val="00F05D1A"/>
    <w:rsid w:val="00F07C7C"/>
    <w:rsid w:val="00F10B50"/>
    <w:rsid w:val="00F13049"/>
    <w:rsid w:val="00F15E52"/>
    <w:rsid w:val="00F2499B"/>
    <w:rsid w:val="00F256D0"/>
    <w:rsid w:val="00F25C57"/>
    <w:rsid w:val="00F32FBC"/>
    <w:rsid w:val="00F34F4E"/>
    <w:rsid w:val="00F35AA2"/>
    <w:rsid w:val="00F35F4C"/>
    <w:rsid w:val="00F40CCD"/>
    <w:rsid w:val="00F41014"/>
    <w:rsid w:val="00F42911"/>
    <w:rsid w:val="00F43D8E"/>
    <w:rsid w:val="00F46746"/>
    <w:rsid w:val="00F4706D"/>
    <w:rsid w:val="00F51F1D"/>
    <w:rsid w:val="00F53314"/>
    <w:rsid w:val="00F56BE1"/>
    <w:rsid w:val="00F62717"/>
    <w:rsid w:val="00F6572D"/>
    <w:rsid w:val="00F67FB2"/>
    <w:rsid w:val="00F73417"/>
    <w:rsid w:val="00F73C3A"/>
    <w:rsid w:val="00F742B8"/>
    <w:rsid w:val="00F77055"/>
    <w:rsid w:val="00F80586"/>
    <w:rsid w:val="00F80767"/>
    <w:rsid w:val="00F819A9"/>
    <w:rsid w:val="00F843A5"/>
    <w:rsid w:val="00F863F6"/>
    <w:rsid w:val="00F871B6"/>
    <w:rsid w:val="00F90783"/>
    <w:rsid w:val="00F90CCA"/>
    <w:rsid w:val="00F922FA"/>
    <w:rsid w:val="00F955B8"/>
    <w:rsid w:val="00F96F5E"/>
    <w:rsid w:val="00FA3AEF"/>
    <w:rsid w:val="00FA55B6"/>
    <w:rsid w:val="00FA6A6B"/>
    <w:rsid w:val="00FB16A7"/>
    <w:rsid w:val="00FB2F0E"/>
    <w:rsid w:val="00FB5A81"/>
    <w:rsid w:val="00FC1764"/>
    <w:rsid w:val="00FC1F75"/>
    <w:rsid w:val="00FD0B2F"/>
    <w:rsid w:val="00FD3859"/>
    <w:rsid w:val="00FD4016"/>
    <w:rsid w:val="00FD7722"/>
    <w:rsid w:val="00FE26BD"/>
    <w:rsid w:val="00FE4CBE"/>
    <w:rsid w:val="00FE7A8B"/>
    <w:rsid w:val="00FF0310"/>
    <w:rsid w:val="00FF0652"/>
    <w:rsid w:val="00FF0CCC"/>
    <w:rsid w:val="00FF2CE2"/>
    <w:rsid w:val="00FF2EDE"/>
    <w:rsid w:val="00FF41E7"/>
    <w:rsid w:val="00FF4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018C4"/>
  <w15:chartTrackingRefBased/>
  <w15:docId w15:val="{26A53C0B-0F39-45D4-A6B0-0B413D28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FE8"/>
    <w:rPr>
      <w:lang w:eastAsia="en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0A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0A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00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כותרת משנה דוחות מעבדה"/>
    <w:basedOn w:val="Normal"/>
    <w:link w:val="a0"/>
    <w:qFormat/>
    <w:rsid w:val="0000561C"/>
    <w:pPr>
      <w:spacing w:line="360" w:lineRule="auto"/>
    </w:pPr>
    <w:rPr>
      <w:bCs/>
      <w:szCs w:val="24"/>
      <w:u w:val="single"/>
    </w:rPr>
  </w:style>
  <w:style w:type="character" w:customStyle="1" w:styleId="a0">
    <w:name w:val="כותרת משנה דוחות מעבדה תו"/>
    <w:basedOn w:val="DefaultParagraphFont"/>
    <w:link w:val="a"/>
    <w:rsid w:val="0000561C"/>
    <w:rPr>
      <w:bCs/>
      <w:szCs w:val="24"/>
      <w:u w:val="single"/>
    </w:rPr>
  </w:style>
  <w:style w:type="paragraph" w:customStyle="1" w:styleId="a1">
    <w:name w:val="דוחות מעבדה"/>
    <w:basedOn w:val="Normal"/>
    <w:link w:val="a2"/>
    <w:qFormat/>
    <w:rsid w:val="00C14B57"/>
    <w:pPr>
      <w:spacing w:line="360" w:lineRule="auto"/>
      <w:jc w:val="both"/>
    </w:pPr>
    <w:rPr>
      <w:sz w:val="24"/>
      <w:szCs w:val="24"/>
    </w:rPr>
  </w:style>
  <w:style w:type="character" w:customStyle="1" w:styleId="a2">
    <w:name w:val="דוחות מעבדה תו"/>
    <w:basedOn w:val="DefaultParagraphFont"/>
    <w:link w:val="a1"/>
    <w:rsid w:val="00C14B57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8346A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346AF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60A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0A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F19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42E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942E6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7942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42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7942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116EB8"/>
    <w:pPr>
      <w:spacing w:after="0" w:line="240" w:lineRule="auto"/>
    </w:pPr>
  </w:style>
  <w:style w:type="character" w:customStyle="1" w:styleId="sc41">
    <w:name w:val="sc41"/>
    <w:basedOn w:val="DefaultParagraphFont"/>
    <w:rsid w:val="00917F7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917F7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">
    <w:name w:val="sc7"/>
    <w:basedOn w:val="DefaultParagraphFont"/>
    <w:rsid w:val="00917F7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DefaultParagraphFont"/>
    <w:rsid w:val="00917F7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DefaultParagraphFont"/>
    <w:rsid w:val="00917F76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">
    <w:name w:val="sc11"/>
    <w:basedOn w:val="DefaultParagraphFont"/>
    <w:rsid w:val="00A02E5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5009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IL"/>
    </w:rPr>
  </w:style>
  <w:style w:type="table" w:styleId="GridTable4-Accent5">
    <w:name w:val="Grid Table 4 Accent 5"/>
    <w:basedOn w:val="TableNormal"/>
    <w:uiPriority w:val="49"/>
    <w:rsid w:val="004245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E49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497D"/>
    <w:rPr>
      <w:lang w:eastAsia="en-IL"/>
    </w:rPr>
  </w:style>
  <w:style w:type="paragraph" w:styleId="Footer">
    <w:name w:val="footer"/>
    <w:basedOn w:val="Normal"/>
    <w:link w:val="FooterChar"/>
    <w:uiPriority w:val="99"/>
    <w:unhideWhenUsed/>
    <w:rsid w:val="00CE49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497D"/>
    <w:rPr>
      <w:lang w:eastAsia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7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7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9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5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7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5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3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3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0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0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4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3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9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4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C677535E1CBE40926F9AC109EA78BB" ma:contentTypeVersion="13" ma:contentTypeDescription="Create a new document." ma:contentTypeScope="" ma:versionID="c353febb6b9f5fb86a502fa7d38f1a2d">
  <xsd:schema xmlns:xsd="http://www.w3.org/2001/XMLSchema" xmlns:xs="http://www.w3.org/2001/XMLSchema" xmlns:p="http://schemas.microsoft.com/office/2006/metadata/properties" xmlns:ns3="faa4f9ca-3dcb-458a-908e-2833d6a31ad0" xmlns:ns4="683eaa7e-0258-44e8-af08-5c26b1533dbf" targetNamespace="http://schemas.microsoft.com/office/2006/metadata/properties" ma:root="true" ma:fieldsID="7257bc7610bc1e877ac263ff441297f1" ns3:_="" ns4:_="">
    <xsd:import namespace="faa4f9ca-3dcb-458a-908e-2833d6a31ad0"/>
    <xsd:import namespace="683eaa7e-0258-44e8-af08-5c26b1533d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a4f9ca-3dcb-458a-908e-2833d6a31a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3eaa7e-0258-44e8-af08-5c26b1533db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E0751A6-4607-4403-B1EB-10B316FC650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A7DCB11-7930-49EE-B7DC-4E01210AEE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811A492-E29E-4F16-AE75-705189DC7B5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09CFCD9-A84D-4540-B562-703411014E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a4f9ca-3dcb-458a-908e-2833d6a31ad0"/>
    <ds:schemaRef ds:uri="683eaa7e-0258-44e8-af08-5c26b1533d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2819</TotalTime>
  <Pages>13</Pages>
  <Words>2354</Words>
  <Characters>13422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שחר צדוק</dc:creator>
  <cp:keywords/>
  <dc:description/>
  <cp:lastModifiedBy>oren elmakis</cp:lastModifiedBy>
  <cp:revision>322</cp:revision>
  <cp:lastPrinted>2021-12-09T11:53:00Z</cp:lastPrinted>
  <dcterms:created xsi:type="dcterms:W3CDTF">2021-11-20T14:26:00Z</dcterms:created>
  <dcterms:modified xsi:type="dcterms:W3CDTF">2021-12-30T08:14:00Z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0x01010047C677535E1CBE40926F9AC109EA78BB</vt:lpwstr>
  </property>
</Properties>
</file>