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sdtEndPr>
      <w:sdtContent>
        <w:p w14:paraId="098870DC" w14:textId="77777777" w:rsidR="007942E6" w:rsidRDefault="007942E6" w:rsidP="007942E6">
          <w:pPr>
            <w:pStyle w:val="aa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7942E6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7942E6">
          <w:pPr>
            <w:rPr>
              <w:rtl/>
            </w:rPr>
          </w:pPr>
        </w:p>
        <w:p w14:paraId="6E127706" w14:textId="61F11082" w:rsidR="007942E6" w:rsidRPr="00D65F1F" w:rsidRDefault="007942E6" w:rsidP="007942E6">
          <w:pPr>
            <w:pStyle w:val="ac"/>
            <w:jc w:val="center"/>
          </w:pPr>
          <w:r>
            <w:t>HW</w:t>
          </w:r>
          <w:r w:rsidR="002521BA">
            <w:t>1</w:t>
          </w:r>
        </w:p>
        <w:p w14:paraId="1317395A" w14:textId="77777777" w:rsidR="00A30531" w:rsidRDefault="00A30531" w:rsidP="007942E6">
          <w:pPr>
            <w:pStyle w:val="aa"/>
            <w:jc w:val="center"/>
            <w:rPr>
              <w:b/>
              <w:sz w:val="40"/>
              <w:szCs w:val="40"/>
              <w:highlight w:val="yellow"/>
            </w:rPr>
          </w:pPr>
        </w:p>
        <w:p w14:paraId="53F49D63" w14:textId="4F01E3F6" w:rsidR="007942E6" w:rsidRPr="00A30531" w:rsidRDefault="00D378FB" w:rsidP="007942E6">
          <w:pPr>
            <w:pStyle w:val="aa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6A46B6EE" w14:textId="6F181692" w:rsidR="007942E6" w:rsidRPr="00A30531" w:rsidRDefault="00D378FB" w:rsidP="007942E6">
          <w:pPr>
            <w:pStyle w:val="aa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35E4ABBE" w14:textId="77777777" w:rsidR="007942E6" w:rsidRDefault="007942E6" w:rsidP="007942E6">
          <w:pPr>
            <w:rPr>
              <w:rtl/>
            </w:rPr>
          </w:pPr>
        </w:p>
        <w:p w14:paraId="209D655A" w14:textId="77777777" w:rsidR="007942E6" w:rsidRDefault="007942E6" w:rsidP="007942E6">
          <w:pPr>
            <w:rPr>
              <w:rtl/>
            </w:rPr>
          </w:pPr>
        </w:p>
        <w:p w14:paraId="5145F28E" w14:textId="77777777" w:rsidR="007942E6" w:rsidRDefault="007942E6" w:rsidP="007942E6">
          <w:pPr>
            <w:rPr>
              <w:rtl/>
            </w:rPr>
          </w:pPr>
        </w:p>
        <w:tbl>
          <w:tblPr>
            <w:tblStyle w:val="ae"/>
            <w:tblW w:w="0" w:type="auto"/>
            <w:tblLook w:val="04A0" w:firstRow="1" w:lastRow="0" w:firstColumn="1" w:lastColumn="0" w:noHBand="0" w:noVBand="1"/>
          </w:tblPr>
          <w:tblGrid>
            <w:gridCol w:w="2609"/>
            <w:gridCol w:w="2640"/>
            <w:gridCol w:w="3047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DE6FD3">
                <w:pPr>
                  <w:pStyle w:val="aa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A30531">
                <w:pPr>
                  <w:pStyle w:val="aa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DE6FD3">
                <w:pPr>
                  <w:pStyle w:val="aa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6A28431E" w:rsidR="007942E6" w:rsidRPr="00E137EE" w:rsidRDefault="00D378FB" w:rsidP="00DE6FD3">
                <w:pPr>
                  <w:pStyle w:val="aa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7943E986" w14:textId="3DE2DC29" w:rsidR="007942E6" w:rsidRPr="00422D3A" w:rsidRDefault="00D378FB" w:rsidP="00D068F9">
                <w:pPr>
                  <w:pStyle w:val="aa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3D62AFEB" w14:textId="08515FBE" w:rsidR="007942E6" w:rsidRPr="00E137EE" w:rsidRDefault="00D378FB" w:rsidP="00DE6FD3">
                <w:pPr>
                  <w:pStyle w:val="aa"/>
                </w:pPr>
                <w:r>
                  <w:t>sherhazan1115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7942E6"/>
        <w:p w14:paraId="1D8095D4" w14:textId="77777777" w:rsidR="007942E6" w:rsidRDefault="007942E6" w:rsidP="007942E6"/>
        <w:p w14:paraId="6900BA88" w14:textId="77777777" w:rsidR="007942E6" w:rsidRDefault="007942E6" w:rsidP="007942E6"/>
        <w:p w14:paraId="5C00EF69" w14:textId="77777777" w:rsidR="007942E6" w:rsidRDefault="007942E6" w:rsidP="007942E6"/>
        <w:p w14:paraId="2AED8096" w14:textId="77777777" w:rsidR="007942E6" w:rsidRDefault="007942E6" w:rsidP="007942E6"/>
        <w:p w14:paraId="746AD47A" w14:textId="77777777" w:rsidR="007942E6" w:rsidRDefault="007942E6" w:rsidP="007942E6"/>
        <w:p w14:paraId="4166524B" w14:textId="77777777" w:rsidR="007942E6" w:rsidRDefault="007942E6" w:rsidP="007942E6"/>
        <w:p w14:paraId="0D6FD866" w14:textId="4C052577" w:rsidR="007942E6" w:rsidRPr="00D65F1F" w:rsidRDefault="007942E6" w:rsidP="007942E6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35014F">
            <w:rPr>
              <w:noProof/>
            </w:rPr>
            <w:t>November 9, 2021</w:t>
          </w:r>
          <w:r w:rsidRPr="00D65F1F">
            <w:fldChar w:fldCharType="end"/>
          </w:r>
        </w:p>
      </w:sdtContent>
    </w:sdt>
    <w:p w14:paraId="4DFE7AE6" w14:textId="307E2BBF" w:rsidR="00973A7C" w:rsidRDefault="007942E6" w:rsidP="002521BA">
      <w:pPr>
        <w:pStyle w:val="1"/>
        <w:jc w:val="right"/>
      </w:pPr>
      <w:r>
        <w:rPr>
          <w:highlight w:val="lightGray"/>
        </w:rPr>
        <w:br w:type="page"/>
      </w:r>
    </w:p>
    <w:p w14:paraId="1F51813E" w14:textId="356F0B92" w:rsidR="002521BA" w:rsidRDefault="00511DE6" w:rsidP="00511DE6">
      <w:pPr>
        <w:pStyle w:val="1"/>
        <w:bidi w:val="0"/>
      </w:pPr>
      <w:r>
        <w:lastRenderedPageBreak/>
        <w:t>Basic Probability</w:t>
      </w:r>
    </w:p>
    <w:p w14:paraId="001BC186" w14:textId="43DBF138" w:rsidR="00511DE6" w:rsidRDefault="00511DE6" w:rsidP="00511DE6">
      <w:pPr>
        <w:bidi w:val="0"/>
      </w:pPr>
    </w:p>
    <w:p w14:paraId="365BA6C2" w14:textId="1C65E0EE" w:rsidR="00511DE6" w:rsidRDefault="00511DE6" w:rsidP="006B141F">
      <w:pPr>
        <w:pStyle w:val="2"/>
        <w:bidi w:val="0"/>
      </w:pPr>
      <w:r>
        <w:t>Question 1</w:t>
      </w:r>
      <w:r w:rsidR="006B141F">
        <w:t xml:space="preserve"> </w:t>
      </w:r>
      <w:r>
        <w:t>:</w:t>
      </w:r>
      <w:r w:rsidR="006B141F">
        <w:t xml:space="preserve"> Consider a random vector </w:t>
      </w:r>
      <m:oMath>
        <m:r>
          <w:rPr>
            <w:rFonts w:ascii="Cambria Math" w:hAnsi="Cambria Math"/>
          </w:rPr>
          <m:t>x</m:t>
        </m:r>
      </m:oMath>
      <w:r w:rsidR="006B141F">
        <w:t xml:space="preserve"> with a Gaussian distribution.</w:t>
      </w:r>
      <w:r w:rsidR="006B141F">
        <w:br/>
      </w:r>
    </w:p>
    <w:p w14:paraId="41E148EB" w14:textId="4CE5E8C3" w:rsidR="00C771E2" w:rsidRPr="00C771E2" w:rsidRDefault="0035014F" w:rsidP="00511DE6">
      <w:pPr>
        <w:rPr>
          <w:rFonts w:ascii="Times New Roman" w:eastAsia="Times New Roman" w:hAnsi="Times New Roman" w:cs="Times New Roman"/>
          <w:sz w:val="24"/>
          <w:szCs w:val="24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rtl/>
            </w:rPr>
            <w:br/>
          </m:r>
        </m:oMath>
      </m:oMathPara>
    </w:p>
    <w:p w14:paraId="15F29548" w14:textId="5CBA99A7" w:rsidR="007A5B76" w:rsidRDefault="0056304D" w:rsidP="0056304D">
      <w:pPr>
        <w:pStyle w:val="3"/>
        <w:numPr>
          <w:ilvl w:val="0"/>
          <w:numId w:val="26"/>
        </w:numPr>
        <w:bidi w:val="0"/>
      </w:pPr>
      <w:r>
        <w:t xml:space="preserve">Write an explicit expression for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00ECA0CE" w14:textId="10E1B1B7" w:rsidR="007A5B76" w:rsidRDefault="007A5B76" w:rsidP="007A5B76">
      <w:pPr>
        <w:bidi w:val="0"/>
      </w:pPr>
    </w:p>
    <w:p w14:paraId="092CAA38" w14:textId="2B1F6C5D" w:rsidR="007A5B76" w:rsidRPr="008E3330" w:rsidRDefault="008E3330" w:rsidP="007A5B76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2812873" w14:textId="15DA4579" w:rsidR="008E3330" w:rsidRPr="008E3330" w:rsidRDefault="0056304D" w:rsidP="0056304D">
      <w:pPr>
        <w:pStyle w:val="3"/>
        <w:numPr>
          <w:ilvl w:val="0"/>
          <w:numId w:val="26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Consider a linear transformation </w:t>
      </w:r>
      <m:oMath>
        <m:r>
          <w:rPr>
            <w:rFonts w:ascii="Cambria Math" w:eastAsiaTheme="minorEastAsia" w:hAnsi="Cambria Math"/>
          </w:rPr>
          <m:t>y=Ax+b</m:t>
        </m:r>
      </m:oMath>
      <w:r>
        <w:rPr>
          <w:rFonts w:eastAsiaTheme="minorEastAsia"/>
        </w:rPr>
        <w:t xml:space="preserve">. Assuming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invertible, show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has a Gaussian distribution, </w:t>
      </w:r>
      <m:oMath>
        <m:r>
          <w:rPr>
            <w:rFonts w:ascii="Cambria Math" w:eastAsiaTheme="minorEastAsia" w:hAnsi="Cambria Math"/>
          </w:rPr>
          <m:t>y~N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 xml:space="preserve">, and find expressions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_y</m:t>
        </m:r>
      </m:oMath>
      <w:r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.</w:t>
      </w:r>
      <w:r w:rsidR="006B141F">
        <w:rPr>
          <w:rFonts w:eastAsiaTheme="minorEastAsia"/>
        </w:rPr>
        <w:br/>
      </w:r>
    </w:p>
    <w:p w14:paraId="677B4EF9" w14:textId="77777777" w:rsidR="00CC09B1" w:rsidRPr="007A5B76" w:rsidRDefault="00CC09B1" w:rsidP="00CC09B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y=Ax+b</m:t>
          </m:r>
        </m:oMath>
      </m:oMathPara>
    </w:p>
    <w:p w14:paraId="3EA67376" w14:textId="489A777C" w:rsidR="008E3330" w:rsidRPr="00CC09B1" w:rsidRDefault="0035014F" w:rsidP="008E333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+b=A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14:paraId="166B44F8" w14:textId="39C79AED" w:rsidR="00CC09B1" w:rsidRPr="0016016B" w:rsidRDefault="0035014F" w:rsidP="00CC09B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62E2EC4" w14:textId="57B801CD" w:rsidR="0016016B" w:rsidRPr="0016016B" w:rsidRDefault="0016016B" w:rsidP="0016016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6A5C797" w14:textId="27333B09" w:rsidR="007351C4" w:rsidRPr="00CE2608" w:rsidRDefault="0016016B" w:rsidP="00CE260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DECD1E" w14:textId="7051F6BD" w:rsidR="00CE2608" w:rsidRPr="00CE2664" w:rsidRDefault="00CE2664" w:rsidP="00CE2608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D0A8A3F" w14:textId="5D7152BC" w:rsidR="00CE2664" w:rsidRPr="00E12552" w:rsidRDefault="00CE2664" w:rsidP="00CE2664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3CBEF9E7" w14:textId="2DE79779" w:rsidR="0016016B" w:rsidRPr="00E12552" w:rsidRDefault="00E12552" w:rsidP="00E12552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3192C3A" w14:textId="71A7ECF3" w:rsidR="002C3289" w:rsidRPr="006B141F" w:rsidRDefault="0035014F" w:rsidP="0021700C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523A16BE" w14:textId="5DEA9CE6" w:rsidR="006B141F" w:rsidRPr="0021700C" w:rsidRDefault="006B141F" w:rsidP="006B141F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highlight w:val="yellow"/>
        </w:rPr>
        <w:t>Explain why Y is Gaussian</w:t>
      </w:r>
    </w:p>
    <w:p w14:paraId="44151DDE" w14:textId="5375D0D2" w:rsidR="0041710B" w:rsidRDefault="0041710B" w:rsidP="0041710B">
      <w:pPr>
        <w:pStyle w:val="2"/>
        <w:bidi w:val="0"/>
      </w:pPr>
      <w:r>
        <w:t>Question 2</w:t>
      </w:r>
      <w:r w:rsidR="006B141F">
        <w:t xml:space="preserve"> : </w:t>
      </w:r>
      <w:r w:rsidR="00F47747"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47747">
        <w:t xml:space="preserve"> be a prior distribution over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</m:oMath>
      <w:r w:rsidR="00F47747">
        <w:t xml:space="preserve"> with known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</m:oMath>
      <w:r w:rsidR="00F47747"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nxn</m:t>
            </m:r>
          </m:sup>
        </m:sSup>
      </m:oMath>
      <w:r w:rsidR="00F47747">
        <w:t xml:space="preserve">. Consider a given measurement </w:t>
      </w:r>
      <m:oMath>
        <m: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p>
        </m:sSup>
      </m:oMath>
      <w:r w:rsidR="00F47747">
        <w:t xml:space="preserve"> with a corresponding linear measurement model </w:t>
      </w:r>
      <m:oMath>
        <m:r>
          <w:rPr>
            <w:rFonts w:ascii="Cambria Math" w:hAnsi="Cambria Math"/>
          </w:rPr>
          <m:t>z=Hx+v</m:t>
        </m:r>
      </m:oMath>
      <w:r w:rsidR="00F47747">
        <w:t xml:space="preserve">, where </w:t>
      </w:r>
      <m:oMath>
        <m:r>
          <w:rPr>
            <w:rFonts w:ascii="Cambria Math" w:hAnsi="Cambria Math"/>
          </w:rPr>
          <m:t>H</m:t>
        </m:r>
      </m:oMath>
      <w:r w:rsidR="00F47747">
        <w:t xml:space="preserve"> is a measurement matrix and </w:t>
      </w:r>
      <m:oMath>
        <m:r>
          <w:rPr>
            <w:rFonts w:ascii="Cambria Math" w:hAnsi="Cambria Math"/>
          </w:rPr>
          <m:t>v</m:t>
        </m:r>
      </m:oMath>
      <w:r w:rsidR="00F47747">
        <w:t xml:space="preserve"> is Gaussian noise </w:t>
      </w:r>
      <m:oMath>
        <m:r>
          <w:rPr>
            <w:rFonts w:ascii="Cambria Math" w:hAnsi="Cambria Math"/>
          </w:rPr>
          <m:t>v~N(0,R)</m:t>
        </m:r>
      </m:oMath>
      <w:r w:rsidR="00F47747">
        <w:t xml:space="preserve"> with covariance </w:t>
      </w:r>
      <m:oMath>
        <m:r>
          <w:rPr>
            <w:rFonts w:ascii="Cambria Math" w:hAnsi="Cambria Math"/>
          </w:rPr>
          <m:t>R</m:t>
        </m:r>
      </m:oMath>
      <w:r w:rsidR="00F47747">
        <w:t xml:space="preserve">. The matrices 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mxn</m:t>
            </m:r>
          </m:sup>
        </m:sSup>
      </m:oMath>
      <w:r w:rsidR="00F47747">
        <w:rPr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∈R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mxm</m:t>
            </m:r>
          </m:sup>
        </m:sSup>
      </m:oMath>
      <w:r w:rsidR="00F47747">
        <w:rPr>
          <w:iCs/>
          <w:sz w:val="24"/>
          <w:szCs w:val="24"/>
        </w:rPr>
        <w:t xml:space="preserve"> are known.</w:t>
      </w:r>
      <w:r w:rsidR="00F47747">
        <w:br/>
      </w:r>
    </w:p>
    <w:p w14:paraId="28BE808E" w14:textId="3F65294D" w:rsidR="005D50D8" w:rsidRPr="005D50D8" w:rsidRDefault="0035014F" w:rsidP="005D50D8">
      <w:pPr>
        <w:bidi w:val="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7E73AEC7" w14:textId="0CE7A9D5" w:rsidR="009E1B2E" w:rsidRPr="005D50D8" w:rsidRDefault="0035014F" w:rsidP="009E1B2E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z=Hx+v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m×n</m:t>
                    </m:r>
                  </m:sup>
                </m:sSup>
              </m:e>
            </m:mr>
          </m:m>
        </m:oMath>
      </m:oMathPara>
    </w:p>
    <w:p w14:paraId="028BBC36" w14:textId="09787FB5" w:rsidR="0041710B" w:rsidRPr="00BF69C1" w:rsidRDefault="0035014F" w:rsidP="00BF69C1">
      <w:pPr>
        <w:bidi w:val="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 ~ N(0,R)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m×m</m:t>
                    </m:r>
                  </m:sup>
                </m:sSup>
              </m:e>
            </m:mr>
          </m:m>
        </m:oMath>
      </m:oMathPara>
    </w:p>
    <w:p w14:paraId="7FEF6660" w14:textId="4FF3BB40" w:rsidR="0041710B" w:rsidRDefault="00F47747" w:rsidP="00F47747">
      <w:pPr>
        <w:pStyle w:val="3"/>
        <w:numPr>
          <w:ilvl w:val="0"/>
          <w:numId w:val="27"/>
        </w:numPr>
        <w:bidi w:val="0"/>
      </w:pPr>
      <w:r>
        <w:lastRenderedPageBreak/>
        <w:t>Write an expression for the posteriori pro</w:t>
      </w:r>
      <w:r w:rsidR="009D636D">
        <w:t>b</w:t>
      </w:r>
      <w:r>
        <w:t>a</w:t>
      </w:r>
      <w:r w:rsidR="009D636D">
        <w:t>b</w:t>
      </w:r>
      <w:r>
        <w:t xml:space="preserve">ility function (PDF) over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</m:oMath>
      <w:r w:rsidR="009D636D">
        <w:t xml:space="preserve">, in terms of solely the prior </w:t>
      </w:r>
      <m:oMath>
        <m:r>
          <w:rPr>
            <w:rFonts w:ascii="Cambria Math" w:hAnsi="Cambria Math"/>
          </w:rPr>
          <m:t>p(x)</m:t>
        </m:r>
      </m:oMath>
      <w:r w:rsidR="009D636D">
        <w:t xml:space="preserve"> and measurement likelihood </w:t>
      </w:r>
      <m:oMath>
        <m:r>
          <w:rPr>
            <w:rFonts w:ascii="Cambria Math" w:hAnsi="Cambria Math"/>
          </w:rPr>
          <m:t>p(z|x)</m:t>
        </m:r>
      </m:oMath>
      <w:r w:rsidR="009D636D">
        <w:t xml:space="preserve">. </w:t>
      </w:r>
    </w:p>
    <w:p w14:paraId="25F386AD" w14:textId="0A8260C2" w:rsidR="00AD7234" w:rsidRPr="009D636D" w:rsidRDefault="00AD7234" w:rsidP="00AD7234">
      <w:pPr>
        <w:bidi w:val="0"/>
      </w:pPr>
    </w:p>
    <w:p w14:paraId="46C6B803" w14:textId="0F48DB5A" w:rsidR="00AD7234" w:rsidRPr="00AD7234" w:rsidRDefault="00AD7234" w:rsidP="002559F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x|z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p(z)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M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p(x',z)</m:t>
                  </m:r>
                </m:e>
              </m:nary>
              <m:r>
                <w:rPr>
                  <w:rFonts w:ascii="Cambria Math" w:hAnsi="Cambria Math"/>
                </w:rPr>
                <m:t>dx'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CR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p(z|x')p(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dx'</m:t>
              </m:r>
            </m:den>
          </m:f>
        </m:oMath>
      </m:oMathPara>
    </w:p>
    <w:p w14:paraId="205A1C20" w14:textId="3B465308" w:rsidR="00D86BC4" w:rsidRPr="00D86BC4" w:rsidRDefault="009D636D" w:rsidP="00D86BC4">
      <w:pPr>
        <w:pStyle w:val="3"/>
        <w:numPr>
          <w:ilvl w:val="0"/>
          <w:numId w:val="27"/>
        </w:numPr>
        <w:bidi w:val="0"/>
      </w:pPr>
      <w:r>
        <w:t xml:space="preserve">Derive analytically an expression for the maximum a posteriori (MAP)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the associated covariance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such that</w:t>
      </w:r>
      <w:r w:rsidR="00DF6DE4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.</m:t>
        </m:r>
      </m:oMath>
    </w:p>
    <w:p w14:paraId="4D836754" w14:textId="47BB4F26" w:rsidR="00D7739F" w:rsidRDefault="00D7739F" w:rsidP="00D7739F">
      <w:pPr>
        <w:bidi w:val="0"/>
      </w:pPr>
    </w:p>
    <w:p w14:paraId="47F7194E" w14:textId="33FDACC4" w:rsidR="00C1490B" w:rsidRPr="00183EFA" w:rsidRDefault="00C1490B" w:rsidP="00390DC7">
      <w:pPr>
        <w:bidi w:val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07C1F34" w14:textId="0AD71EBB" w:rsidR="00D86BC4" w:rsidRPr="00183EFA" w:rsidRDefault="00C1490B" w:rsidP="00C1490B">
      <w:pPr>
        <w:bidi w:val="0"/>
        <w:rPr>
          <w:rFonts w:eastAsiaTheme="minorEastAsia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z-Hx</m:t>
                      </m:r>
                    </m:e>
                  </m:d>
                </m:e>
              </m:d>
            </m:e>
          </m:func>
        </m:oMath>
      </m:oMathPara>
    </w:p>
    <w:p w14:paraId="79C2A0C1" w14:textId="1A8F7CF4" w:rsidR="007D4E48" w:rsidRPr="00183EFA" w:rsidRDefault="007D4E48" w:rsidP="007D4E48">
      <w:pPr>
        <w:bidi w:val="0"/>
        <w:rPr>
          <w:rFonts w:ascii="Cambria Math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C=η⋅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</m:oMath>
      </m:oMathPara>
    </w:p>
    <w:p w14:paraId="0D6B824E" w14:textId="7A82B3DB" w:rsidR="00390DC7" w:rsidRPr="007D4E48" w:rsidRDefault="007D4E48" w:rsidP="007D4E48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=η⋅p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=C⋅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z-Hx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79953611" w14:textId="18C06CBD" w:rsidR="00652BA4" w:rsidRPr="00A06996" w:rsidRDefault="0035014F" w:rsidP="00652BA4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p(z|x)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Start w:id="1" w:name="_GoBack"/>
        <w:bookmarkEnd w:id="1"/>
        <m:oMath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2C255DE0" w14:textId="74ADC58A" w:rsidR="00A06996" w:rsidRPr="00A06996" w:rsidRDefault="00652BA4" w:rsidP="00A0699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4D394FD" w14:textId="4F774415" w:rsidR="00A06996" w:rsidRPr="00A06996" w:rsidRDefault="0035014F" w:rsidP="00A0699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3C3F92EB" w14:textId="44FD15AA" w:rsidR="007D4E48" w:rsidRPr="00A06996" w:rsidRDefault="00A06996" w:rsidP="00A06996">
      <w:pPr>
        <w:bidi w:val="0"/>
        <w:rPr>
          <w:rFonts w:ascii="Cambria Math" w:eastAsiaTheme="minorEastAsia" w:hAnsi="Cambria Math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sectPr w:rsidR="007D4E48" w:rsidRPr="00A06996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12D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F2443E"/>
    <w:multiLevelType w:val="hybridMultilevel"/>
    <w:tmpl w:val="0220E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23"/>
  </w:num>
  <w:num w:numId="5">
    <w:abstractNumId w:val="10"/>
  </w:num>
  <w:num w:numId="6">
    <w:abstractNumId w:val="24"/>
  </w:num>
  <w:num w:numId="7">
    <w:abstractNumId w:val="25"/>
  </w:num>
  <w:num w:numId="8">
    <w:abstractNumId w:val="13"/>
  </w:num>
  <w:num w:numId="9">
    <w:abstractNumId w:val="1"/>
  </w:num>
  <w:num w:numId="10">
    <w:abstractNumId w:val="2"/>
  </w:num>
  <w:num w:numId="11">
    <w:abstractNumId w:val="5"/>
  </w:num>
  <w:num w:numId="12">
    <w:abstractNumId w:val="20"/>
  </w:num>
  <w:num w:numId="13">
    <w:abstractNumId w:val="19"/>
  </w:num>
  <w:num w:numId="14">
    <w:abstractNumId w:val="15"/>
  </w:num>
  <w:num w:numId="15">
    <w:abstractNumId w:val="22"/>
  </w:num>
  <w:num w:numId="16">
    <w:abstractNumId w:val="3"/>
  </w:num>
  <w:num w:numId="17">
    <w:abstractNumId w:val="26"/>
  </w:num>
  <w:num w:numId="18">
    <w:abstractNumId w:val="11"/>
  </w:num>
  <w:num w:numId="19">
    <w:abstractNumId w:val="17"/>
  </w:num>
  <w:num w:numId="20">
    <w:abstractNumId w:val="8"/>
  </w:num>
  <w:num w:numId="21">
    <w:abstractNumId w:val="6"/>
  </w:num>
  <w:num w:numId="22">
    <w:abstractNumId w:val="4"/>
  </w:num>
  <w:num w:numId="23">
    <w:abstractNumId w:val="12"/>
  </w:num>
  <w:num w:numId="24">
    <w:abstractNumId w:val="21"/>
  </w:num>
  <w:num w:numId="25">
    <w:abstractNumId w:val="16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qQUAalZQ2iwAAAA="/>
  </w:docVars>
  <w:rsids>
    <w:rsidRoot w:val="008346AF"/>
    <w:rsid w:val="00001679"/>
    <w:rsid w:val="000055DE"/>
    <w:rsid w:val="0000561C"/>
    <w:rsid w:val="00007BA7"/>
    <w:rsid w:val="000154DD"/>
    <w:rsid w:val="0003438D"/>
    <w:rsid w:val="0003715C"/>
    <w:rsid w:val="00037388"/>
    <w:rsid w:val="0004275A"/>
    <w:rsid w:val="00051964"/>
    <w:rsid w:val="00051DEC"/>
    <w:rsid w:val="0006578D"/>
    <w:rsid w:val="0006614D"/>
    <w:rsid w:val="000719E2"/>
    <w:rsid w:val="00084D9E"/>
    <w:rsid w:val="00085D1D"/>
    <w:rsid w:val="000F2001"/>
    <w:rsid w:val="00102B2D"/>
    <w:rsid w:val="0010484C"/>
    <w:rsid w:val="00116EB8"/>
    <w:rsid w:val="00117884"/>
    <w:rsid w:val="00131A86"/>
    <w:rsid w:val="0013696D"/>
    <w:rsid w:val="00140C19"/>
    <w:rsid w:val="00160106"/>
    <w:rsid w:val="0016016B"/>
    <w:rsid w:val="001656C5"/>
    <w:rsid w:val="00167AFE"/>
    <w:rsid w:val="00175746"/>
    <w:rsid w:val="001776DE"/>
    <w:rsid w:val="00183EFA"/>
    <w:rsid w:val="0018558F"/>
    <w:rsid w:val="00190C10"/>
    <w:rsid w:val="001C6A17"/>
    <w:rsid w:val="001F68C5"/>
    <w:rsid w:val="002022AB"/>
    <w:rsid w:val="00202F94"/>
    <w:rsid w:val="0020444E"/>
    <w:rsid w:val="00215E72"/>
    <w:rsid w:val="0021700C"/>
    <w:rsid w:val="00227FC9"/>
    <w:rsid w:val="002343DF"/>
    <w:rsid w:val="002521BA"/>
    <w:rsid w:val="002559F1"/>
    <w:rsid w:val="00255C48"/>
    <w:rsid w:val="002643FC"/>
    <w:rsid w:val="00284291"/>
    <w:rsid w:val="002A12B0"/>
    <w:rsid w:val="002A6ED2"/>
    <w:rsid w:val="002B03E3"/>
    <w:rsid w:val="002B0812"/>
    <w:rsid w:val="002B1A7E"/>
    <w:rsid w:val="002C3289"/>
    <w:rsid w:val="002C4C05"/>
    <w:rsid w:val="002D5B6B"/>
    <w:rsid w:val="002D6392"/>
    <w:rsid w:val="002F1636"/>
    <w:rsid w:val="002F3453"/>
    <w:rsid w:val="002F363F"/>
    <w:rsid w:val="002F5E86"/>
    <w:rsid w:val="002F6655"/>
    <w:rsid w:val="002F6B86"/>
    <w:rsid w:val="00303C91"/>
    <w:rsid w:val="0033167A"/>
    <w:rsid w:val="00334A34"/>
    <w:rsid w:val="00335794"/>
    <w:rsid w:val="00341257"/>
    <w:rsid w:val="0034199D"/>
    <w:rsid w:val="00346003"/>
    <w:rsid w:val="0035014F"/>
    <w:rsid w:val="00356A69"/>
    <w:rsid w:val="003824C9"/>
    <w:rsid w:val="00390DC7"/>
    <w:rsid w:val="00393A2A"/>
    <w:rsid w:val="003A78EE"/>
    <w:rsid w:val="003B0C18"/>
    <w:rsid w:val="003B7892"/>
    <w:rsid w:val="003E159D"/>
    <w:rsid w:val="003F1912"/>
    <w:rsid w:val="003F40F1"/>
    <w:rsid w:val="0041710B"/>
    <w:rsid w:val="00426727"/>
    <w:rsid w:val="00460934"/>
    <w:rsid w:val="00461522"/>
    <w:rsid w:val="00477994"/>
    <w:rsid w:val="004B0E8A"/>
    <w:rsid w:val="004B73CA"/>
    <w:rsid w:val="004C71E2"/>
    <w:rsid w:val="004D0A30"/>
    <w:rsid w:val="004E4020"/>
    <w:rsid w:val="00511DE6"/>
    <w:rsid w:val="00524A0B"/>
    <w:rsid w:val="005523CE"/>
    <w:rsid w:val="00560AA5"/>
    <w:rsid w:val="005628A2"/>
    <w:rsid w:val="0056304D"/>
    <w:rsid w:val="0057257B"/>
    <w:rsid w:val="0057284F"/>
    <w:rsid w:val="0057625A"/>
    <w:rsid w:val="005804DE"/>
    <w:rsid w:val="005927A0"/>
    <w:rsid w:val="005C1291"/>
    <w:rsid w:val="005D1B4F"/>
    <w:rsid w:val="005D50D8"/>
    <w:rsid w:val="005E22B9"/>
    <w:rsid w:val="0060532F"/>
    <w:rsid w:val="00607F9C"/>
    <w:rsid w:val="00610D27"/>
    <w:rsid w:val="006248E4"/>
    <w:rsid w:val="00633A0E"/>
    <w:rsid w:val="006461E6"/>
    <w:rsid w:val="00652BA4"/>
    <w:rsid w:val="00655BBC"/>
    <w:rsid w:val="00660107"/>
    <w:rsid w:val="0066098C"/>
    <w:rsid w:val="006654CE"/>
    <w:rsid w:val="00680804"/>
    <w:rsid w:val="0068358C"/>
    <w:rsid w:val="006B0A17"/>
    <w:rsid w:val="006B141F"/>
    <w:rsid w:val="006B1B2D"/>
    <w:rsid w:val="006B651F"/>
    <w:rsid w:val="006C1AA7"/>
    <w:rsid w:val="006D1C6A"/>
    <w:rsid w:val="006D1E64"/>
    <w:rsid w:val="006D5689"/>
    <w:rsid w:val="006F14FE"/>
    <w:rsid w:val="006F7F52"/>
    <w:rsid w:val="00710113"/>
    <w:rsid w:val="0073169E"/>
    <w:rsid w:val="00731B27"/>
    <w:rsid w:val="00732AE1"/>
    <w:rsid w:val="00734B9A"/>
    <w:rsid w:val="007351C4"/>
    <w:rsid w:val="00744CD2"/>
    <w:rsid w:val="0076083E"/>
    <w:rsid w:val="007614DF"/>
    <w:rsid w:val="00774C4C"/>
    <w:rsid w:val="0077663F"/>
    <w:rsid w:val="0078498C"/>
    <w:rsid w:val="00793807"/>
    <w:rsid w:val="007942E6"/>
    <w:rsid w:val="007A416E"/>
    <w:rsid w:val="007A5B76"/>
    <w:rsid w:val="007B242D"/>
    <w:rsid w:val="007D4E48"/>
    <w:rsid w:val="007E1ADC"/>
    <w:rsid w:val="007E49B6"/>
    <w:rsid w:val="008015A6"/>
    <w:rsid w:val="00805DDF"/>
    <w:rsid w:val="008201FD"/>
    <w:rsid w:val="00822EDD"/>
    <w:rsid w:val="00823778"/>
    <w:rsid w:val="0082528C"/>
    <w:rsid w:val="00826E0C"/>
    <w:rsid w:val="008346AF"/>
    <w:rsid w:val="00843C43"/>
    <w:rsid w:val="00855C9D"/>
    <w:rsid w:val="008564A3"/>
    <w:rsid w:val="00876630"/>
    <w:rsid w:val="008948FE"/>
    <w:rsid w:val="0089615B"/>
    <w:rsid w:val="008B1718"/>
    <w:rsid w:val="008C3BB7"/>
    <w:rsid w:val="008C4AFE"/>
    <w:rsid w:val="008C5BFB"/>
    <w:rsid w:val="008D55B5"/>
    <w:rsid w:val="008E0EDF"/>
    <w:rsid w:val="008E3330"/>
    <w:rsid w:val="008E7616"/>
    <w:rsid w:val="008F4886"/>
    <w:rsid w:val="00917F76"/>
    <w:rsid w:val="00923D7E"/>
    <w:rsid w:val="00926E34"/>
    <w:rsid w:val="009456E5"/>
    <w:rsid w:val="00956916"/>
    <w:rsid w:val="0096332D"/>
    <w:rsid w:val="00973A7C"/>
    <w:rsid w:val="009875B2"/>
    <w:rsid w:val="00987B6F"/>
    <w:rsid w:val="009A0BDC"/>
    <w:rsid w:val="009A1FD3"/>
    <w:rsid w:val="009A228E"/>
    <w:rsid w:val="009D0097"/>
    <w:rsid w:val="009D636D"/>
    <w:rsid w:val="009E1B2E"/>
    <w:rsid w:val="009F6987"/>
    <w:rsid w:val="00A02E58"/>
    <w:rsid w:val="00A06996"/>
    <w:rsid w:val="00A24734"/>
    <w:rsid w:val="00A30531"/>
    <w:rsid w:val="00A33F29"/>
    <w:rsid w:val="00A356E3"/>
    <w:rsid w:val="00A36DC1"/>
    <w:rsid w:val="00A5049E"/>
    <w:rsid w:val="00A65DB6"/>
    <w:rsid w:val="00A86075"/>
    <w:rsid w:val="00AD0FA6"/>
    <w:rsid w:val="00AD7234"/>
    <w:rsid w:val="00B00FAD"/>
    <w:rsid w:val="00B07FCB"/>
    <w:rsid w:val="00B346F4"/>
    <w:rsid w:val="00B61942"/>
    <w:rsid w:val="00B70320"/>
    <w:rsid w:val="00B74BAE"/>
    <w:rsid w:val="00B8484E"/>
    <w:rsid w:val="00BA7A77"/>
    <w:rsid w:val="00BB2372"/>
    <w:rsid w:val="00BB4719"/>
    <w:rsid w:val="00BC2E13"/>
    <w:rsid w:val="00BD344E"/>
    <w:rsid w:val="00BF69C1"/>
    <w:rsid w:val="00C029B6"/>
    <w:rsid w:val="00C04F4C"/>
    <w:rsid w:val="00C13E42"/>
    <w:rsid w:val="00C1490B"/>
    <w:rsid w:val="00C14B57"/>
    <w:rsid w:val="00C17832"/>
    <w:rsid w:val="00C231A7"/>
    <w:rsid w:val="00C25BDC"/>
    <w:rsid w:val="00C31546"/>
    <w:rsid w:val="00C3480B"/>
    <w:rsid w:val="00C34ABB"/>
    <w:rsid w:val="00C66214"/>
    <w:rsid w:val="00C71EF0"/>
    <w:rsid w:val="00C771E2"/>
    <w:rsid w:val="00C82B89"/>
    <w:rsid w:val="00C926F5"/>
    <w:rsid w:val="00CA0F16"/>
    <w:rsid w:val="00CB1F4C"/>
    <w:rsid w:val="00CC09B1"/>
    <w:rsid w:val="00CC3B2E"/>
    <w:rsid w:val="00CE1AEE"/>
    <w:rsid w:val="00CE2608"/>
    <w:rsid w:val="00CE2664"/>
    <w:rsid w:val="00CE2966"/>
    <w:rsid w:val="00CE7D37"/>
    <w:rsid w:val="00CF48B7"/>
    <w:rsid w:val="00CF5A0A"/>
    <w:rsid w:val="00D02980"/>
    <w:rsid w:val="00D068F9"/>
    <w:rsid w:val="00D152D7"/>
    <w:rsid w:val="00D23830"/>
    <w:rsid w:val="00D32107"/>
    <w:rsid w:val="00D378FB"/>
    <w:rsid w:val="00D4512D"/>
    <w:rsid w:val="00D476E2"/>
    <w:rsid w:val="00D53EC8"/>
    <w:rsid w:val="00D61D59"/>
    <w:rsid w:val="00D7739F"/>
    <w:rsid w:val="00D77FA9"/>
    <w:rsid w:val="00D8196A"/>
    <w:rsid w:val="00D85205"/>
    <w:rsid w:val="00D85797"/>
    <w:rsid w:val="00D86BC4"/>
    <w:rsid w:val="00D973E1"/>
    <w:rsid w:val="00DB22C1"/>
    <w:rsid w:val="00DC4978"/>
    <w:rsid w:val="00DC7814"/>
    <w:rsid w:val="00DD08E7"/>
    <w:rsid w:val="00DE246C"/>
    <w:rsid w:val="00DE6FD3"/>
    <w:rsid w:val="00DF6DE4"/>
    <w:rsid w:val="00E06F65"/>
    <w:rsid w:val="00E070D0"/>
    <w:rsid w:val="00E12552"/>
    <w:rsid w:val="00E141DE"/>
    <w:rsid w:val="00E16CB3"/>
    <w:rsid w:val="00E3297D"/>
    <w:rsid w:val="00E3522F"/>
    <w:rsid w:val="00E37A7C"/>
    <w:rsid w:val="00E42532"/>
    <w:rsid w:val="00E425D6"/>
    <w:rsid w:val="00E533A4"/>
    <w:rsid w:val="00E56927"/>
    <w:rsid w:val="00E6709A"/>
    <w:rsid w:val="00E75DAC"/>
    <w:rsid w:val="00E810F5"/>
    <w:rsid w:val="00EB1D92"/>
    <w:rsid w:val="00EB7288"/>
    <w:rsid w:val="00EB7602"/>
    <w:rsid w:val="00EC43B2"/>
    <w:rsid w:val="00EC4454"/>
    <w:rsid w:val="00F01B8D"/>
    <w:rsid w:val="00F04B84"/>
    <w:rsid w:val="00F07C7C"/>
    <w:rsid w:val="00F2499B"/>
    <w:rsid w:val="00F25C57"/>
    <w:rsid w:val="00F35AA2"/>
    <w:rsid w:val="00F35F4C"/>
    <w:rsid w:val="00F42911"/>
    <w:rsid w:val="00F43D8E"/>
    <w:rsid w:val="00F46746"/>
    <w:rsid w:val="00F47747"/>
    <w:rsid w:val="00F51F1D"/>
    <w:rsid w:val="00F53314"/>
    <w:rsid w:val="00F6572D"/>
    <w:rsid w:val="00F73417"/>
    <w:rsid w:val="00F80767"/>
    <w:rsid w:val="00F843A5"/>
    <w:rsid w:val="00F863F6"/>
    <w:rsid w:val="00F90783"/>
    <w:rsid w:val="00F922FA"/>
    <w:rsid w:val="00F96F5E"/>
    <w:rsid w:val="00FA3AEF"/>
    <w:rsid w:val="00FA6A6B"/>
    <w:rsid w:val="00FD3859"/>
    <w:rsid w:val="00FD772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משנה דוחות מעבדה"/>
    <w:basedOn w:val="a"/>
    <w:link w:val="a4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4">
    <w:name w:val="כותרת משנה דוחות מעבדה תו"/>
    <w:basedOn w:val="a0"/>
    <w:link w:val="a3"/>
    <w:rsid w:val="0000561C"/>
    <w:rPr>
      <w:bCs/>
      <w:szCs w:val="24"/>
      <w:u w:val="single"/>
    </w:rPr>
  </w:style>
  <w:style w:type="paragraph" w:customStyle="1" w:styleId="a5">
    <w:name w:val="דוחות מעבדה"/>
    <w:basedOn w:val="a"/>
    <w:link w:val="a6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6">
    <w:name w:val="דוחות מעבדה תו"/>
    <w:basedOn w:val="a0"/>
    <w:link w:val="a5"/>
    <w:rsid w:val="00C14B57"/>
    <w:rPr>
      <w:sz w:val="24"/>
      <w:szCs w:val="24"/>
    </w:rPr>
  </w:style>
  <w:style w:type="paragraph" w:styleId="a7">
    <w:name w:val="List Paragraph"/>
    <w:basedOn w:val="a"/>
    <w:uiPriority w:val="34"/>
    <w:qFormat/>
    <w:rsid w:val="008346A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346AF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caption"/>
    <w:basedOn w:val="a"/>
    <w:next w:val="a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7942E6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qFormat/>
    <w:rsid w:val="007942E6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כותרת טקסט תו"/>
    <w:basedOn w:val="a0"/>
    <w:link w:val="ac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e">
    <w:name w:val="Table Grid"/>
    <w:basedOn w:val="a1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a0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7A5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28E4-BCD2-47A6-BC1D-39543C6D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8162</TotalTime>
  <Pages>3</Pages>
  <Words>473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Sher Hazan</cp:lastModifiedBy>
  <cp:revision>235</cp:revision>
  <cp:lastPrinted>2021-10-31T12:08:00Z</cp:lastPrinted>
  <dcterms:created xsi:type="dcterms:W3CDTF">2021-02-15T11:39:00Z</dcterms:created>
  <dcterms:modified xsi:type="dcterms:W3CDTF">2021-11-09T18:03:00Z</dcterms:modified>
</cp:coreProperties>
</file>