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35F32E56" w:rsidR="00DE67FE" w:rsidRPr="00D65F1F" w:rsidRDefault="00DE67FE" w:rsidP="006F2627">
          <w:pPr>
            <w:pStyle w:val="Title"/>
            <w:jc w:val="center"/>
          </w:pPr>
          <w:r>
            <w:t>HW</w:t>
          </w:r>
          <w:r w:rsidR="00BC4A31">
            <w:rPr>
              <w:rFonts w:hint="cs"/>
              <w:rtl/>
            </w:rPr>
            <w:t>5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77777777" w:rsidR="00DE67FE" w:rsidRPr="00A30531" w:rsidRDefault="00DE67FE" w:rsidP="006F2627">
          <w:pPr>
            <w:pStyle w:val="Subtitle"/>
            <w:jc w:val="center"/>
          </w:pPr>
          <w:r>
            <w:t>Vision Aided Navigation</w:t>
          </w:r>
        </w:p>
        <w:p w14:paraId="7B69E78C" w14:textId="77777777" w:rsidR="00DE67FE" w:rsidRPr="00A30531" w:rsidRDefault="00DE67FE" w:rsidP="006F2627">
          <w:pPr>
            <w:pStyle w:val="Subtitle"/>
            <w:jc w:val="center"/>
          </w:pPr>
          <w:r>
            <w:t>086761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F80A7D">
                <w:pPr>
                  <w:pStyle w:val="Subtitle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F80A7D">
                <w:pPr>
                  <w:pStyle w:val="Subtitle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F80A7D">
                <w:pPr>
                  <w:pStyle w:val="Subtitle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31A4C502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784C7B">
            <w:rPr>
              <w:noProof/>
            </w:rPr>
            <w:t>December 23,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779E710F" w:rsidR="003E0274" w:rsidRPr="003E0274" w:rsidRDefault="003E0274" w:rsidP="00412781">
      <w:pPr>
        <w:pStyle w:val="Heading2"/>
        <w:spacing w:before="0" w:after="240"/>
      </w:pPr>
      <w:r>
        <w:lastRenderedPageBreak/>
        <w:t>Question 1: Factor graph, variable elimination and Bayes net.</w:t>
      </w:r>
      <w:r>
        <w:br/>
        <w:t xml:space="preserve">Consider a SAM problem where a robot travels through an unknown environment and captures observations using its onboard sensors. Assume the robot starts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with a known prior </w:t>
      </w:r>
      <m:oMath>
        <m:r>
          <w:rPr>
            <w:rFonts w:ascii="Cambria Math" w:hAnsi="Cambria Math"/>
          </w:rPr>
          <m:t>p(x)</m:t>
        </m:r>
      </m:oMath>
      <w:r>
        <w:t xml:space="preserve"> and consider motion and observation models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respectively,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landmark. The robot moves according to given controls and observes a single landmark at time instances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21AE1351" w14:textId="74A3459D" w:rsidR="00D7756B" w:rsidRPr="00D7756B" w:rsidRDefault="003E0274" w:rsidP="00412781">
      <w:pPr>
        <w:pStyle w:val="Heading3"/>
        <w:spacing w:before="0" w:after="240"/>
        <w:ind w:left="720"/>
      </w:pPr>
      <w:bookmarkStart w:id="2" w:name="_Hlk90466067"/>
      <w:r w:rsidRPr="00F932C1">
        <w:t>a</w:t>
      </w:r>
      <w:r w:rsidR="00D7756B" w:rsidRPr="00F932C1">
        <w:t xml:space="preserve">: </w:t>
      </w:r>
      <w:bookmarkEnd w:id="2"/>
      <w:r w:rsidRPr="00F932C1">
        <w:t xml:space="preserve">Write the joint pdf corresponding to the above scenario until time </w:t>
      </w:r>
      <w:r w:rsidR="00E3354C" w:rsidRPr="00F932C1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B2616B7" w14:textId="7989F049" w:rsidR="00501D24" w:rsidRPr="00501D24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~ motion model</m:t>
          </m:r>
        </m:oMath>
      </m:oMathPara>
    </w:p>
    <w:p w14:paraId="724A92F3" w14:textId="728B7B3D" w:rsidR="00501D24" w:rsidRPr="00501D24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~ measurement model</m:t>
          </m:r>
        </m:oMath>
      </m:oMathPara>
    </w:p>
    <w:p w14:paraId="4027783C" w14:textId="0E732086" w:rsidR="00501D24" w:rsidRPr="00501D24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cond.</m:t>
                  </m:r>
                </m:e>
                <m:e>
                  <m:r>
                    <w:rPr>
                      <w:rFonts w:ascii="Cambria Math" w:hAnsi="Cambria Math"/>
                    </w:rPr>
                    <m:t>+indep.</m:t>
                  </m:r>
                </m:e>
              </m:eqArr>
            </m:lim>
          </m:limLow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0:2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0:1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1:2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known structure</m:t>
              </m:r>
            </m:lim>
          </m:limLow>
          <m:r>
            <w:rPr>
              <w:rFonts w:ascii="Cambria Math" w:hAnsi="Cambria Math"/>
            </w:rPr>
            <m:t>=</m:t>
          </m:r>
        </m:oMath>
      </m:oMathPara>
    </w:p>
    <w:p w14:paraId="233BC135" w14:textId="3FB73CE3" w:rsidR="00501D24" w:rsidRPr="00DB022E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73A7B324" w14:textId="602B1915" w:rsidR="00DB022E" w:rsidRPr="00DB022E" w:rsidRDefault="00784C7B" w:rsidP="00F80A7D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:  not a function of x or l, the varibles we optimize on</m:t>
              </m:r>
            </m:e>
          </m:d>
        </m:oMath>
      </m:oMathPara>
    </w:p>
    <w:p w14:paraId="706E1178" w14:textId="225BFA10" w:rsidR="00DB022E" w:rsidRPr="00DB022E" w:rsidRDefault="00DB022E" w:rsidP="00F80A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=η⋅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</m:oMath>
      </m:oMathPara>
    </w:p>
    <w:bookmarkEnd w:id="1"/>
    <w:p w14:paraId="638BF46E" w14:textId="20ACC095" w:rsidR="00D94BB8" w:rsidRPr="00D94BB8" w:rsidRDefault="003E0274" w:rsidP="00412781">
      <w:pPr>
        <w:pStyle w:val="Heading3"/>
        <w:spacing w:after="240"/>
        <w:ind w:left="720"/>
      </w:pPr>
      <w:r w:rsidRPr="00F932C1">
        <w:t>b</w:t>
      </w:r>
      <w:r w:rsidR="00D7756B" w:rsidRPr="00F932C1">
        <w:t xml:space="preserve">: </w:t>
      </w:r>
      <w:r w:rsidRPr="00F932C1">
        <w:t>Draw the corresponding factor graph</w:t>
      </w:r>
      <w:r w:rsidR="00E3354C" w:rsidRPr="00F932C1">
        <w:t>.</w:t>
      </w:r>
    </w:p>
    <w:p w14:paraId="0B19CBB5" w14:textId="75DDC0F6" w:rsidR="00AB635E" w:rsidRDefault="00AB635E" w:rsidP="009D1362">
      <w:pPr>
        <w:rPr>
          <w:rFonts w:eastAsiaTheme="minorEastAsia"/>
        </w:rPr>
      </w:pPr>
      <w:r>
        <w:rPr>
          <w:rFonts w:eastAsiaTheme="minorEastAsia"/>
        </w:rPr>
        <w:t xml:space="preserve">Factor graphs are a graphical way of representing some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can be written </w:t>
      </w:r>
      <w:r w:rsidR="00AA3D6A">
        <w:rPr>
          <w:rFonts w:eastAsiaTheme="minorEastAsia"/>
        </w:rPr>
        <w:t>as a product of functions</w:t>
      </w:r>
      <w:r w:rsidR="00433257">
        <w:rPr>
          <w:rFonts w:eastAsiaTheme="minorEastAsia"/>
        </w:rPr>
        <w:t xml:space="preserve"> (factors)</w:t>
      </w:r>
      <w:r w:rsidR="00AA3D6A">
        <w:rPr>
          <w:rFonts w:eastAsiaTheme="minorEastAsia"/>
        </w:rPr>
        <w:t>.</w:t>
      </w:r>
    </w:p>
    <w:p w14:paraId="5DB313EF" w14:textId="75B8CD55" w:rsidR="00AA3D6A" w:rsidRDefault="00AA3D6A" w:rsidP="00AA3D6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038FB952" w14:textId="69807210" w:rsidR="00DD1C7A" w:rsidRDefault="00AA3D6A" w:rsidP="00DD1C7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D1C7A">
        <w:rPr>
          <w:rFonts w:eastAsiaTheme="minorEastAsia"/>
        </w:rPr>
        <w:br/>
        <w:t>This manipulation enables us to encode the independence relationships.</w:t>
      </w:r>
    </w:p>
    <w:p w14:paraId="1DDCAB63" w14:textId="2A343D19" w:rsidR="00B76F50" w:rsidRPr="00EA2DD9" w:rsidRDefault="00B76F50" w:rsidP="00F72EA2">
      <w:pPr>
        <w:rPr>
          <w:rFonts w:eastAsiaTheme="minorEastAsia"/>
        </w:rPr>
      </w:pPr>
      <w:r>
        <w:rPr>
          <w:rFonts w:eastAsiaTheme="minorEastAsia"/>
        </w:rPr>
        <w:t>Factor graphs</w:t>
      </w:r>
      <w:r w:rsidR="00F72EA2">
        <w:rPr>
          <w:rFonts w:eastAsiaTheme="minorEastAsia"/>
        </w:rPr>
        <w:t xml:space="preserve"> are a bipartite graph:</w:t>
      </w:r>
      <w:r>
        <w:rPr>
          <w:rFonts w:eastAsiaTheme="minorEastAsia"/>
        </w:rPr>
        <w:t xml:space="preserve"> contain two types of nodes, and one type of edge.</w:t>
      </w:r>
      <w:r>
        <w:rPr>
          <w:rFonts w:eastAsiaTheme="minorEastAsia"/>
        </w:rPr>
        <w:br/>
      </w:r>
      <w:r w:rsidR="00C463A5">
        <w:rPr>
          <w:rFonts w:eastAsiaTheme="minorEastAsia"/>
        </w:rPr>
        <w:t>Big</w:t>
      </w:r>
      <w:r>
        <w:rPr>
          <w:rFonts w:eastAsiaTheme="minorEastAsia"/>
        </w:rPr>
        <w:t xml:space="preserve"> nodes </w:t>
      </w:r>
      <w:r w:rsidR="003C4A94">
        <w:rPr>
          <w:rFonts w:eastAsiaTheme="minorEastAsia"/>
        </w:rPr>
        <w:t>represent</w:t>
      </w:r>
      <w:r>
        <w:rPr>
          <w:rFonts w:eastAsiaTheme="minorEastAsia"/>
        </w:rPr>
        <w:t xml:space="preserve"> </w:t>
      </w:r>
      <w:r w:rsidR="0091597F">
        <w:rPr>
          <w:rFonts w:eastAsiaTheme="minorEastAsia"/>
        </w:rPr>
        <w:t>variables</w:t>
      </w:r>
      <w:r>
        <w:rPr>
          <w:rFonts w:eastAsiaTheme="minorEastAsia"/>
        </w:rPr>
        <w:t xml:space="preserve">, and the smaller </w:t>
      </w:r>
      <w:r w:rsidR="008662B7">
        <w:rPr>
          <w:rFonts w:eastAsiaTheme="minorEastAsia"/>
        </w:rPr>
        <w:t>ones are</w:t>
      </w:r>
      <w:r w:rsidR="003C4A94">
        <w:rPr>
          <w:rFonts w:eastAsiaTheme="minorEastAsia"/>
        </w:rPr>
        <w:t xml:space="preserve"> </w:t>
      </w:r>
      <w:r w:rsidR="00F72EA2">
        <w:rPr>
          <w:rFonts w:eastAsiaTheme="minorEastAsia"/>
        </w:rPr>
        <w:t>represented</w:t>
      </w:r>
      <w:r w:rsidR="003C4A94">
        <w:rPr>
          <w:rFonts w:eastAsiaTheme="minorEastAsia"/>
        </w:rPr>
        <w:t xml:space="preserve"> factors</w:t>
      </w:r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Each factor node is connected to </w:t>
      </w:r>
      <w:r w:rsidR="00763C82">
        <w:rPr>
          <w:rFonts w:eastAsiaTheme="minorEastAsia"/>
        </w:rPr>
        <w:t>one or more variable nodes through edges</w:t>
      </w:r>
      <w:r w:rsidR="0019384A">
        <w:rPr>
          <w:rFonts w:eastAsiaTheme="minorEastAsia"/>
        </w:rPr>
        <w:t xml:space="preserve"> according to the variables it acts upon.</w:t>
      </w:r>
    </w:p>
    <w:p w14:paraId="3F929881" w14:textId="39F63EBF" w:rsidR="002746E0" w:rsidRDefault="006436B0" w:rsidP="002746E0">
      <w:pPr>
        <w:rPr>
          <w:rFonts w:eastAsiaTheme="minorEastAsia"/>
        </w:rPr>
      </w:pPr>
      <w:r>
        <w:rPr>
          <w:rFonts w:eastAsiaTheme="minorEastAsia"/>
        </w:rPr>
        <w:t xml:space="preserve">In our case, the big nodes will </w:t>
      </w:r>
      <w:r w:rsidR="002D6E45">
        <w:rPr>
          <w:rFonts w:eastAsiaTheme="minorEastAsia"/>
        </w:rPr>
        <w:t>represent</w:t>
      </w:r>
      <w:r>
        <w:rPr>
          <w:rFonts w:eastAsiaTheme="minorEastAsia"/>
        </w:rPr>
        <w:t xml:space="preserve"> poses and landmarks</w:t>
      </w:r>
      <w:r w:rsidR="00DE52AB">
        <w:rPr>
          <w:rFonts w:eastAsiaTheme="minorEastAsia"/>
        </w:rPr>
        <w:t xml:space="preserve"> (states).</w:t>
      </w:r>
      <w:r>
        <w:rPr>
          <w:rFonts w:eastAsiaTheme="minorEastAsia"/>
        </w:rPr>
        <w:br/>
        <w:t xml:space="preserve">The small </w:t>
      </w:r>
      <w:r w:rsidR="002D6E45">
        <w:rPr>
          <w:rFonts w:eastAsiaTheme="minorEastAsia"/>
        </w:rPr>
        <w:t>nodes</w:t>
      </w:r>
      <w:r>
        <w:rPr>
          <w:rFonts w:eastAsiaTheme="minorEastAsia"/>
        </w:rPr>
        <w:t xml:space="preserve"> will represent</w:t>
      </w:r>
      <w:r w:rsidR="002D6E45">
        <w:rPr>
          <w:rFonts w:eastAsiaTheme="minorEastAsia"/>
        </w:rPr>
        <w:t xml:space="preserve"> factors born from</w:t>
      </w:r>
      <w:r>
        <w:rPr>
          <w:rFonts w:eastAsiaTheme="minorEastAsia"/>
        </w:rPr>
        <w:t xml:space="preserve"> motion and measurement models.</w:t>
      </w:r>
    </w:p>
    <w:p w14:paraId="52CFA0AB" w14:textId="54A90E38" w:rsidR="006436B0" w:rsidRDefault="006436B0" w:rsidP="002746E0">
      <w:pPr>
        <w:rPr>
          <w:rFonts w:eastAsiaTheme="minorEastAsia"/>
        </w:rPr>
      </w:pPr>
      <w:r>
        <w:rPr>
          <w:rFonts w:eastAsiaTheme="minorEastAsia"/>
        </w:rPr>
        <w:t>For example,</w:t>
      </w:r>
      <w:r w:rsidR="002746E0" w:rsidRPr="002746E0">
        <w:rPr>
          <w:rFonts w:eastAsiaTheme="minorEastAsia"/>
        </w:rPr>
        <w:t xml:space="preserve"> </w:t>
      </w:r>
      <w:r w:rsidR="002746E0">
        <w:rPr>
          <w:rFonts w:eastAsiaTheme="minorEastAsia"/>
        </w:rPr>
        <w:t>given</w:t>
      </w:r>
      <w:r w:rsidR="002746E0">
        <w:rPr>
          <w:rFonts w:eastAsiaTheme="minorEastAsia"/>
        </w:rPr>
        <w:t xml:space="preserve"> some motional model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</w:rPr>
          <m:t>+v</m:t>
        </m:r>
      </m:oMath>
      <w:r w:rsidR="002746E0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v</m:t>
        </m:r>
      </m:oMath>
      <w:r w:rsidR="002746E0">
        <w:rPr>
          <w:rFonts w:eastAsiaTheme="minorEastAsia"/>
        </w:rPr>
        <w:t xml:space="preserve"> represents gaussian noise</w:t>
      </w:r>
      <w:r w:rsidR="00F72EA2">
        <w:rPr>
          <w:rFonts w:eastAsiaTheme="minorEastAsia"/>
        </w:rPr>
        <w:t xml:space="preserve"> with variance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2746E0">
        <w:rPr>
          <w:rFonts w:eastAsiaTheme="minorEastAsia"/>
        </w:rPr>
        <w:t>,</w:t>
      </w:r>
      <w:r>
        <w:rPr>
          <w:rFonts w:eastAsiaTheme="minorEastAsia"/>
        </w:rPr>
        <w:t xml:space="preserve"> eac</w:t>
      </w:r>
      <w:r w:rsidR="0058222C">
        <w:rPr>
          <w:rFonts w:eastAsiaTheme="minorEastAsia"/>
        </w:rPr>
        <w:t xml:space="preserve">h </w:t>
      </w:r>
      <w:r w:rsidR="002746E0">
        <w:rPr>
          <w:rFonts w:eastAsiaTheme="minorEastAsia"/>
        </w:rPr>
        <w:t>motion</w:t>
      </w:r>
      <w:r w:rsidR="00F20FD5">
        <w:rPr>
          <w:rFonts w:eastAsiaTheme="minorEastAsia"/>
        </w:rPr>
        <w:t>’s</w:t>
      </w:r>
      <w:r w:rsidR="002746E0">
        <w:rPr>
          <w:rFonts w:eastAsiaTheme="minorEastAsia"/>
        </w:rPr>
        <w:t xml:space="preserve"> model </w:t>
      </w:r>
      <w:r>
        <w:rPr>
          <w:rFonts w:eastAsiaTheme="minorEastAsia"/>
        </w:rPr>
        <w:t xml:space="preserve">conditional probability pdf </w:t>
      </w:r>
      <m:oMath>
        <m:r>
          <w:rPr>
            <w:rFonts w:ascii="Cambria Math" w:eastAsiaTheme="minorEastAsia" w:hAnsi="Cambria Math"/>
          </w:rPr>
          <w:lastRenderedPageBreak/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has two states involved</w:t>
      </w:r>
      <w:r w:rsidR="00AB635E">
        <w:rPr>
          <w:rFonts w:eastAsiaTheme="minorEastAsia"/>
        </w:rPr>
        <w:t xml:space="preserve">, and with the assumption of a gaussian distribution, </w:t>
      </w:r>
      <w:r w:rsidR="0058222C">
        <w:rPr>
          <w:rFonts w:eastAsiaTheme="minorEastAsia"/>
        </w:rPr>
        <w:t>correspond</w:t>
      </w:r>
      <w:r w:rsidR="00F20FD5">
        <w:rPr>
          <w:rFonts w:eastAsiaTheme="minorEastAsia"/>
        </w:rPr>
        <w:t>s</w:t>
      </w:r>
      <w:r w:rsidR="0058222C">
        <w:rPr>
          <w:rFonts w:eastAsiaTheme="minorEastAsia"/>
        </w:rPr>
        <w:t xml:space="preserve"> to the following factor</w:t>
      </w:r>
      <w:r w:rsidR="002746E0">
        <w:rPr>
          <w:rFonts w:eastAsiaTheme="minorEastAsia"/>
        </w:rPr>
        <w:t>:</w:t>
      </w:r>
    </w:p>
    <w:p w14:paraId="6C1CD0B2" w14:textId="53A3BE27" w:rsidR="0058222C" w:rsidRPr="0077534A" w:rsidRDefault="0058222C" w:rsidP="009D13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∝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motio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i-1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</m:sup>
          </m:sSup>
        </m:oMath>
      </m:oMathPara>
    </w:p>
    <w:p w14:paraId="2ACD3EF9" w14:textId="3D7C1514" w:rsidR="00870BFD" w:rsidRDefault="00870BFD" w:rsidP="00827C05">
      <w:pPr>
        <w:rPr>
          <w:rFonts w:eastAsiaTheme="minorEastAsia"/>
        </w:rPr>
      </w:pPr>
      <w:r>
        <w:rPr>
          <w:rFonts w:eastAsiaTheme="minorEastAsia"/>
        </w:rPr>
        <w:t xml:space="preserve">Note that the function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itself is not explicit in the factor’s arguments.</w:t>
      </w:r>
    </w:p>
    <w:p w14:paraId="2B359D0E" w14:textId="1E2390AC" w:rsidR="00827C05" w:rsidRPr="002746E0" w:rsidRDefault="00870BFD" w:rsidP="00854974">
      <w:pPr>
        <w:rPr>
          <w:rFonts w:eastAsiaTheme="minorEastAsia"/>
        </w:rPr>
      </w:pPr>
      <w:r>
        <w:rPr>
          <w:rFonts w:eastAsiaTheme="minorEastAsia"/>
        </w:rPr>
        <w:t>In</w:t>
      </w:r>
      <w:r w:rsidR="005339CF">
        <w:rPr>
          <w:rFonts w:eastAsiaTheme="minorEastAsia"/>
        </w:rPr>
        <w:t xml:space="preserve"> our SLAM problem, a joint distribution</w:t>
      </w:r>
      <w:r>
        <w:rPr>
          <w:rFonts w:eastAsiaTheme="minorEastAsia"/>
        </w:rPr>
        <w:t xml:space="preserve"> over a state (poses and landmarks)</w:t>
      </w:r>
      <w:r w:rsidR="005339CF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5339CF">
        <w:rPr>
          <w:rFonts w:eastAsiaTheme="minorEastAsia"/>
        </w:rPr>
        <w:t xml:space="preserve"> proportional to a multiplication of factors.</w:t>
      </w:r>
      <w:r w:rsidR="00854974">
        <w:rPr>
          <w:rFonts w:eastAsiaTheme="minorEastAsia"/>
        </w:rPr>
        <w:br/>
      </w:r>
      <w:r w:rsidR="00FF48C6">
        <w:rPr>
          <w:rFonts w:eastAsiaTheme="minorEastAsia"/>
        </w:rPr>
        <w:t xml:space="preserve">Below is the factor graph representation for our </w:t>
      </w:r>
      <w:r w:rsidR="006111A5">
        <w:rPr>
          <w:rFonts w:eastAsiaTheme="minorEastAsia"/>
        </w:rPr>
        <w:t xml:space="preserve">SLAM </w:t>
      </w:r>
      <w:r w:rsidR="00FF48C6">
        <w:rPr>
          <w:rFonts w:eastAsiaTheme="minorEastAsia"/>
        </w:rPr>
        <w:t>problem.</w:t>
      </w:r>
    </w:p>
    <w:p w14:paraId="0C0B7A53" w14:textId="77777777" w:rsidR="006436B0" w:rsidRPr="00E66554" w:rsidRDefault="006436B0" w:rsidP="006436B0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2F606C30" w14:textId="77777777" w:rsidR="006436B0" w:rsidRDefault="006436B0" w:rsidP="006436B0">
      <w:pPr>
        <w:rPr>
          <w:rFonts w:eastAsiaTheme="minorEastAsia"/>
        </w:rPr>
      </w:pPr>
      <m:oMath>
        <m: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,l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,l</m:t>
            </m:r>
          </m:e>
        </m:d>
      </m:oMath>
      <w:r>
        <w:rPr>
          <w:rFonts w:eastAsiaTheme="minorEastAsia"/>
        </w:rPr>
        <w:t>.</w:t>
      </w:r>
    </w:p>
    <w:p w14:paraId="603FD642" w14:textId="77777777" w:rsidR="006436B0" w:rsidRDefault="006436B0" w:rsidP="009D1362"/>
    <w:p w14:paraId="288B996C" w14:textId="3A667509" w:rsidR="00412781" w:rsidRDefault="00412781" w:rsidP="00C7020B">
      <w:pPr>
        <w:jc w:val="center"/>
      </w:pPr>
      <w:r>
        <w:rPr>
          <w:noProof/>
        </w:rPr>
        <w:drawing>
          <wp:inline distT="0" distB="0" distL="0" distR="0" wp14:anchorId="07A4A008" wp14:editId="519C0A81">
            <wp:extent cx="3331596" cy="1270731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596" cy="12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8B26" w14:textId="5E940F2A" w:rsidR="00412781" w:rsidRDefault="00870BFD" w:rsidP="00870BFD">
      <w:r>
        <w:t xml:space="preserve">We would like to note that the advantage of factor graphs over Bayes </w:t>
      </w:r>
      <w:r w:rsidR="006111A5">
        <w:t>N</w:t>
      </w:r>
      <w:r>
        <w:t>ets is that they can specify any factored function, and not just probability densities. This makes them better suited for inference</w:t>
      </w:r>
      <w:r w:rsidR="00B17808">
        <w:t xml:space="preserve"> (or so the documentation for GTSAM says…)</w:t>
      </w:r>
    </w:p>
    <w:p w14:paraId="4B7C26A4" w14:textId="3F35AE4F" w:rsidR="00C7020B" w:rsidRDefault="00C2412C" w:rsidP="00412781">
      <w:r w:rsidRPr="00C2412C">
        <w:rPr>
          <w:rFonts w:eastAsiaTheme="minorEastAsia"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 wp14:anchorId="599DB3A2" wp14:editId="390C574D">
                <wp:simplePos x="0" y="0"/>
                <wp:positionH relativeFrom="column">
                  <wp:posOffset>1940533</wp:posOffset>
                </wp:positionH>
                <wp:positionV relativeFrom="page">
                  <wp:posOffset>9897993</wp:posOffset>
                </wp:positionV>
                <wp:extent cx="1603375" cy="357505"/>
                <wp:effectExtent l="0" t="0" r="0" b="4445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33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1ECE" w14:textId="59D18D12" w:rsidR="00C47AE8" w:rsidRDefault="00C47AE8" w:rsidP="00C241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B3A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52.8pt;margin-top:779.35pt;width:126.25pt;height:28.15pt;flip:x;z-index: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" stroked="f">
                <v:textbox>
                  <w:txbxContent>
                    <w:p w14:paraId="68011ECE" w14:textId="59D18D12" w:rsidR="00C47AE8" w:rsidRDefault="00C47AE8" w:rsidP="00C2412C">
                      <w:pPr>
                        <w:jc w:val="center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5548D0C6" w14:textId="77777777" w:rsidR="009D1362" w:rsidRDefault="009D136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EFDC356" w14:textId="005EF0CE" w:rsidR="003E0274" w:rsidRPr="00BA7865" w:rsidRDefault="003E0274" w:rsidP="00412781">
      <w:pPr>
        <w:pStyle w:val="Heading3"/>
        <w:spacing w:before="0" w:after="240"/>
        <w:ind w:left="720"/>
      </w:pPr>
      <w:r>
        <w:lastRenderedPageBreak/>
        <w:t>c: Eliminate the factor graph into a Bayes net, assuming elimination order: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</m:t>
          </m:r>
        </m:oMath>
      </m:oMathPara>
    </w:p>
    <w:p w14:paraId="7CB51E76" w14:textId="5DF42887" w:rsidR="003E0274" w:rsidRPr="00E66554" w:rsidRDefault="00E66554" w:rsidP="003E027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7AC398FC" w14:textId="0FA89B7D" w:rsidR="00E66554" w:rsidRPr="00E66554" w:rsidRDefault="00E66554" w:rsidP="003E027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782AAE6F" w14:textId="7C16638F" w:rsidR="00DC03BE" w:rsidRPr="00DC03BE" w:rsidRDefault="00DC03BE" w:rsidP="00412781">
      <w:pPr>
        <w:spacing w:before="240"/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0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1F66229" w14:textId="61C5B0F3" w:rsidR="00DC03BE" w:rsidRPr="00DC03BE" w:rsidRDefault="00784C7B" w:rsidP="003E027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11B212A" w14:textId="6E2011E1" w:rsidR="00DC03BE" w:rsidRPr="00DC03BE" w:rsidRDefault="00DC03BE" w:rsidP="003E027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239AC7E2" w14:textId="55A318A3" w:rsidR="00DC03BE" w:rsidRDefault="00DC03BE" w:rsidP="00DC03BE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2A838C6A" w14:textId="748B861F" w:rsidR="00F573BF" w:rsidRDefault="00D94BB8" w:rsidP="00A87FCD">
      <w:pPr>
        <w:jc w:val="center"/>
      </w:pPr>
      <w:r>
        <w:rPr>
          <w:noProof/>
        </w:rPr>
        <w:drawing>
          <wp:inline distT="0" distB="0" distL="0" distR="0" wp14:anchorId="4E4FFA43" wp14:editId="297DEE1B">
            <wp:extent cx="5274310" cy="2399030"/>
            <wp:effectExtent l="0" t="0" r="2540" b="1270"/>
            <wp:docPr id="1212" name="תמונה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442E" w14:textId="77777777" w:rsidR="00A87FCD" w:rsidRDefault="00A87FCD" w:rsidP="00A87FCD">
      <w:pPr>
        <w:jc w:val="center"/>
      </w:pPr>
    </w:p>
    <w:p w14:paraId="1201B5D4" w14:textId="3099D3BB" w:rsidR="00BB7DCF" w:rsidRPr="00DC03BE" w:rsidRDefault="00BB7DCF" w:rsidP="00BB7DC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1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6A93093" w14:textId="0E72F364" w:rsidR="00BB7DCF" w:rsidRPr="00DC03BE" w:rsidRDefault="00784C7B" w:rsidP="00BB7DC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03B957D7" w14:textId="35E3EC38" w:rsidR="00BB7DCF" w:rsidRPr="00DC03BE" w:rsidRDefault="00BB7DCF" w:rsidP="00BB7DC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786B7DD0" w14:textId="77777777" w:rsidR="00BB7DCF" w:rsidRDefault="00BB7DCF" w:rsidP="00BB7DC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4A5ACF25" w14:textId="3A992FB8" w:rsidR="00F17E29" w:rsidRDefault="00D57C17" w:rsidP="00D57C17">
      <w:pPr>
        <w:jc w:val="center"/>
      </w:pPr>
      <w:r>
        <w:rPr>
          <w:noProof/>
        </w:rPr>
        <w:drawing>
          <wp:inline distT="0" distB="0" distL="0" distR="0" wp14:anchorId="60E8B9F0" wp14:editId="045610EA">
            <wp:extent cx="5274310" cy="2375535"/>
            <wp:effectExtent l="0" t="0" r="2540" b="5715"/>
            <wp:docPr id="1213" name="תמונה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7E2F" w14:textId="77777777" w:rsidR="00A87FCD" w:rsidRDefault="00A87FCD" w:rsidP="004D52D6">
      <w:pPr>
        <w:rPr>
          <w:rFonts w:eastAsiaTheme="minorEastAsia"/>
          <w:u w:val="single"/>
        </w:rPr>
      </w:pPr>
    </w:p>
    <w:p w14:paraId="2BF81EB1" w14:textId="17B4BB9F" w:rsidR="004D52D6" w:rsidRPr="00DC03BE" w:rsidRDefault="004D52D6" w:rsidP="004D52D6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2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8BE2D43" w14:textId="10C255E2" w:rsidR="004D52D6" w:rsidRPr="00DC03BE" w:rsidRDefault="00784C7B" w:rsidP="004D52D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62DB4FAF" w14:textId="1B635509" w:rsidR="004D52D6" w:rsidRPr="00DC03BE" w:rsidRDefault="004D52D6" w:rsidP="004D52D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128CDF71" w14:textId="646406EB" w:rsidR="004D52D6" w:rsidRDefault="004D52D6" w:rsidP="004D52D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,l)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DE8F64" w14:textId="36A551C3" w:rsidR="004D52D6" w:rsidRDefault="00D94BB8" w:rsidP="00A87FCD">
      <w:pPr>
        <w:jc w:val="center"/>
      </w:pPr>
      <w:r>
        <w:rPr>
          <w:noProof/>
        </w:rPr>
        <w:drawing>
          <wp:inline distT="0" distB="0" distL="0" distR="0" wp14:anchorId="371C8CF5" wp14:editId="0CBAF092">
            <wp:extent cx="5274310" cy="2284730"/>
            <wp:effectExtent l="0" t="0" r="2540" b="1270"/>
            <wp:docPr id="1214" name="תמונה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84C5" w14:textId="77777777" w:rsidR="00A87FCD" w:rsidRDefault="00A87FCD" w:rsidP="00A87FCD">
      <w:pPr>
        <w:jc w:val="center"/>
      </w:pPr>
    </w:p>
    <w:p w14:paraId="6074A02B" w14:textId="3A8684EA" w:rsidR="004D52D6" w:rsidRPr="00DC03BE" w:rsidRDefault="004D52D6" w:rsidP="004D52D6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3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75317AE4" w14:textId="7548F03F" w:rsidR="004D52D6" w:rsidRPr="00DC03BE" w:rsidRDefault="00784C7B" w:rsidP="004D52D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064484E7" w14:textId="6FE7011B" w:rsidR="004D52D6" w:rsidRPr="00DC03BE" w:rsidRDefault="004D52D6" w:rsidP="004D52D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0DAB4001" w14:textId="273CC6F6" w:rsidR="004D52D6" w:rsidRDefault="004D52D6" w:rsidP="004D52D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7DC30EAC" w14:textId="0C07FE24" w:rsidR="004D52D6" w:rsidRDefault="00D94BB8" w:rsidP="004D52D6">
      <w:pPr>
        <w:jc w:val="center"/>
      </w:pPr>
      <w:r>
        <w:rPr>
          <w:noProof/>
        </w:rPr>
        <w:drawing>
          <wp:inline distT="0" distB="0" distL="0" distR="0" wp14:anchorId="29AD5650" wp14:editId="7AABD871">
            <wp:extent cx="5274310" cy="2388235"/>
            <wp:effectExtent l="0" t="0" r="2540" b="0"/>
            <wp:docPr id="1215" name="תמונה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D20C" w14:textId="77777777" w:rsidR="004D52D6" w:rsidRDefault="004D52D6" w:rsidP="004D52D6">
      <w:pPr>
        <w:jc w:val="center"/>
      </w:pPr>
    </w:p>
    <w:p w14:paraId="6984F00C" w14:textId="77777777" w:rsidR="004D52D6" w:rsidRDefault="004D52D6" w:rsidP="004D52D6">
      <w:pPr>
        <w:jc w:val="center"/>
      </w:pPr>
    </w:p>
    <w:p w14:paraId="2BF9E676" w14:textId="77777777" w:rsidR="004D52D6" w:rsidRDefault="004D52D6" w:rsidP="004D52D6">
      <w:pPr>
        <w:jc w:val="center"/>
      </w:pPr>
    </w:p>
    <w:p w14:paraId="0FAABE23" w14:textId="77777777" w:rsidR="003F4567" w:rsidRDefault="003F4567" w:rsidP="004D52D6">
      <w:pPr>
        <w:jc w:val="center"/>
      </w:pPr>
    </w:p>
    <w:p w14:paraId="2BB2A8D6" w14:textId="0E2863C9" w:rsidR="00A410EF" w:rsidRPr="00DC03BE" w:rsidRDefault="00A410EF" w:rsidP="00A410E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003D89C" w14:textId="670CFC76" w:rsidR="00A410EF" w:rsidRPr="00DC03BE" w:rsidRDefault="00784C7B" w:rsidP="00A410E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(l)</m:t>
          </m:r>
        </m:oMath>
      </m:oMathPara>
    </w:p>
    <w:p w14:paraId="2E999B5C" w14:textId="24B65F65" w:rsidR="00A410EF" w:rsidRPr="00DC03BE" w:rsidRDefault="00A410EF" w:rsidP="00A410E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55E9E539" w14:textId="2AA43E92" w:rsidR="00A410EF" w:rsidRDefault="00A410EF" w:rsidP="00A410E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(l)</m:t>
          </m:r>
        </m:oMath>
      </m:oMathPara>
    </w:p>
    <w:p w14:paraId="090BAA58" w14:textId="138D5AD4" w:rsidR="00A410EF" w:rsidRDefault="00A410EF" w:rsidP="00A410EF">
      <w:pPr>
        <w:jc w:val="center"/>
      </w:pPr>
    </w:p>
    <w:p w14:paraId="27BAF0C7" w14:textId="496C6128" w:rsidR="00A410EF" w:rsidRDefault="00D94BB8" w:rsidP="00A410EF">
      <w:pPr>
        <w:jc w:val="center"/>
      </w:pPr>
      <w:r>
        <w:rPr>
          <w:noProof/>
        </w:rPr>
        <w:drawing>
          <wp:inline distT="0" distB="0" distL="0" distR="0" wp14:anchorId="5DD820FC" wp14:editId="2D9B6B3A">
            <wp:extent cx="5274310" cy="2387600"/>
            <wp:effectExtent l="0" t="0" r="2540" b="0"/>
            <wp:docPr id="1216" name="תמונה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4A04" w14:textId="77777777" w:rsidR="00A410EF" w:rsidRDefault="00A410EF" w:rsidP="00A410EF">
      <w:pPr>
        <w:jc w:val="center"/>
      </w:pPr>
    </w:p>
    <w:p w14:paraId="3A5D3586" w14:textId="7E356FFC" w:rsidR="00A410EF" w:rsidRPr="00DC03BE" w:rsidRDefault="00A410EF" w:rsidP="00A410E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Elinination of l:</m:t>
          </m:r>
        </m:oMath>
      </m:oMathPara>
    </w:p>
    <w:p w14:paraId="24DB26C1" w14:textId="2AF3CE4E" w:rsidR="00A410EF" w:rsidRPr="00DC03BE" w:rsidRDefault="00784C7B" w:rsidP="00A410E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066A8220" w14:textId="270838ED" w:rsidR="00A410EF" w:rsidRPr="00DC03BE" w:rsidRDefault="00A410EF" w:rsidP="00A410EF">
      <m:oMathPara>
        <m:oMathParaPr>
          <m:jc m:val="left"/>
        </m:oMathParaPr>
        <m:oMath>
          <m:r>
            <w:rPr>
              <w:rFonts w:ascii="Cambria Math" w:hAnsi="Cambria Math"/>
            </w:rPr>
            <m:t>After the elimination of l we get:</m:t>
          </m:r>
        </m:oMath>
      </m:oMathPara>
    </w:p>
    <w:p w14:paraId="3F0EA818" w14:textId="1294ED67" w:rsidR="00A410EF" w:rsidRDefault="00A410EF" w:rsidP="00A410E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1A867213" w14:textId="1702BECC" w:rsidR="00A410EF" w:rsidRDefault="00D94BB8" w:rsidP="00DC03BE">
      <w:pPr>
        <w:jc w:val="center"/>
      </w:pPr>
      <w:r>
        <w:rPr>
          <w:noProof/>
        </w:rPr>
        <w:drawing>
          <wp:inline distT="0" distB="0" distL="0" distR="0" wp14:anchorId="5F5E4E0E" wp14:editId="3E6D536E">
            <wp:extent cx="5274310" cy="2353945"/>
            <wp:effectExtent l="0" t="0" r="2540" b="8255"/>
            <wp:docPr id="1217" name="תמונה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6615" w14:textId="77777777" w:rsidR="00A410EF" w:rsidRDefault="00A410EF" w:rsidP="00DC03BE">
      <w:pPr>
        <w:jc w:val="center"/>
      </w:pPr>
    </w:p>
    <w:p w14:paraId="52E1F32E" w14:textId="77777777" w:rsidR="00A410EF" w:rsidRDefault="00A410EF" w:rsidP="00DC03BE">
      <w:pPr>
        <w:jc w:val="center"/>
      </w:pPr>
    </w:p>
    <w:p w14:paraId="007AE9B1" w14:textId="38224E50" w:rsidR="00BA7865" w:rsidRPr="003E0274" w:rsidRDefault="00BA7865" w:rsidP="00C91944">
      <w:r>
        <w:br w:type="page"/>
      </w:r>
    </w:p>
    <w:p w14:paraId="381CFAAD" w14:textId="3F38F709" w:rsidR="003E0274" w:rsidRPr="00C91944" w:rsidRDefault="003E0274" w:rsidP="00412781">
      <w:pPr>
        <w:pStyle w:val="Heading3"/>
        <w:spacing w:before="0" w:after="240"/>
        <w:ind w:left="720"/>
      </w:pPr>
      <w:r>
        <w:lastRenderedPageBreak/>
        <w:t>d: Repeat the previous clause using a different variable elimination order:</w:t>
      </w:r>
      <w:r w:rsidR="00E3354C">
        <w:t xml:space="preserve"> 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312DE9B" w14:textId="77777777" w:rsidR="009B2848" w:rsidRPr="00E66554" w:rsidRDefault="009B2848" w:rsidP="009B284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35F2C8AF" w14:textId="0EFD6CDB" w:rsidR="009B2848" w:rsidRPr="00D94BB8" w:rsidRDefault="009B2848" w:rsidP="009B28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168FE15F" w14:textId="6B7B5737" w:rsidR="009B2848" w:rsidRPr="00DC03BE" w:rsidRDefault="009B2848" w:rsidP="009B284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28C5BF92" w14:textId="762F2AC5" w:rsidR="009B2848" w:rsidRPr="00DC03BE" w:rsidRDefault="00784C7B" w:rsidP="009B284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5531782" w14:textId="3D98348D" w:rsidR="009B2848" w:rsidRPr="00DC03BE" w:rsidRDefault="009B2848" w:rsidP="009B284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1FB9BD68" w14:textId="4AAB9A17" w:rsidR="009B2848" w:rsidRDefault="009B2848" w:rsidP="009B2848">
      <w:pPr>
        <w:jc w:val="center"/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2FE8FB7E" w14:textId="3E88D90C" w:rsidR="009B2848" w:rsidRDefault="00D94BB8" w:rsidP="009B2848">
      <w:pPr>
        <w:jc w:val="center"/>
      </w:pPr>
      <w:r>
        <w:rPr>
          <w:noProof/>
        </w:rPr>
        <w:drawing>
          <wp:inline distT="0" distB="0" distL="0" distR="0" wp14:anchorId="22FB84A4" wp14:editId="0326881E">
            <wp:extent cx="5274310" cy="2310130"/>
            <wp:effectExtent l="0" t="0" r="2540" b="0"/>
            <wp:docPr id="1219" name="תמונה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9AF4" w14:textId="77777777" w:rsidR="00412781" w:rsidRDefault="00412781" w:rsidP="009B2848">
      <w:pPr>
        <w:rPr>
          <w:rFonts w:eastAsiaTheme="minorEastAsia"/>
          <w:u w:val="single"/>
        </w:rPr>
      </w:pPr>
    </w:p>
    <w:p w14:paraId="0CE35AA7" w14:textId="242D31CF" w:rsidR="009B2848" w:rsidRPr="00DC03BE" w:rsidRDefault="009B2848" w:rsidP="009B284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3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9198027" w14:textId="51422330" w:rsidR="009B2848" w:rsidRPr="00DC03BE" w:rsidRDefault="00784C7B" w:rsidP="009B284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2561696" w14:textId="270583A4" w:rsidR="009B2848" w:rsidRPr="00DC03BE" w:rsidRDefault="009B2848" w:rsidP="009B284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2BAD37BC" w14:textId="1DE5DF65" w:rsidR="009B2848" w:rsidRDefault="009B2848" w:rsidP="009B2848">
      <w:pPr>
        <w:jc w:val="center"/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453D99A7" w14:textId="2FCBB3C5" w:rsidR="009B2848" w:rsidRDefault="00D94BB8" w:rsidP="00D94BB8">
      <w:pPr>
        <w:jc w:val="center"/>
      </w:pPr>
      <w:r>
        <w:rPr>
          <w:noProof/>
        </w:rPr>
        <w:drawing>
          <wp:inline distT="0" distB="0" distL="0" distR="0" wp14:anchorId="1B0CD88D" wp14:editId="7840A29D">
            <wp:extent cx="5274310" cy="2326640"/>
            <wp:effectExtent l="0" t="0" r="2540" b="0"/>
            <wp:docPr id="1220" name="תמונה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9911" w14:textId="77777777" w:rsidR="00412781" w:rsidRDefault="00412781" w:rsidP="001565E4">
      <w:pPr>
        <w:rPr>
          <w:rFonts w:eastAsiaTheme="minorEastAsia"/>
          <w:u w:val="single"/>
        </w:rPr>
      </w:pPr>
    </w:p>
    <w:p w14:paraId="51D2F73B" w14:textId="54D4F23F" w:rsidR="001565E4" w:rsidRPr="00DC03BE" w:rsidRDefault="001565E4" w:rsidP="001565E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2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25637591" w14:textId="4D860081" w:rsidR="001565E4" w:rsidRPr="00DC03BE" w:rsidRDefault="00784C7B" w:rsidP="001565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73A1FB10" w14:textId="07EEFA92" w:rsidR="001565E4" w:rsidRPr="00DC03BE" w:rsidRDefault="001565E4" w:rsidP="001565E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28298847" w14:textId="29F2C47B" w:rsidR="001565E4" w:rsidRDefault="001565E4" w:rsidP="001565E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5C5DE22F" w14:textId="34BC48E2" w:rsidR="001565E4" w:rsidRDefault="001565E4" w:rsidP="001565E4">
      <w:pPr>
        <w:jc w:val="center"/>
      </w:pPr>
    </w:p>
    <w:p w14:paraId="5179949B" w14:textId="77196224" w:rsidR="001565E4" w:rsidRDefault="00D94BB8" w:rsidP="001565E4">
      <w:pPr>
        <w:jc w:val="center"/>
      </w:pPr>
      <w:r>
        <w:rPr>
          <w:noProof/>
        </w:rPr>
        <w:drawing>
          <wp:inline distT="0" distB="0" distL="0" distR="0" wp14:anchorId="23D70713" wp14:editId="62AB5852">
            <wp:extent cx="5274310" cy="2336165"/>
            <wp:effectExtent l="0" t="0" r="2540" b="6985"/>
            <wp:docPr id="1221" name="תמונה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E6E9" w14:textId="77777777" w:rsidR="001565E4" w:rsidRDefault="001565E4" w:rsidP="001565E4">
      <w:pPr>
        <w:jc w:val="center"/>
      </w:pPr>
    </w:p>
    <w:p w14:paraId="7B1541FF" w14:textId="0507F76E" w:rsidR="001565E4" w:rsidRPr="00DC03BE" w:rsidRDefault="001565E4" w:rsidP="001565E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Elinination of l:</m:t>
          </m:r>
        </m:oMath>
      </m:oMathPara>
    </w:p>
    <w:p w14:paraId="7991CD2B" w14:textId="6AB8ECD0" w:rsidR="001565E4" w:rsidRPr="00DC03BE" w:rsidRDefault="00784C7B" w:rsidP="001565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78DC6F" w14:textId="77777777" w:rsidR="001565E4" w:rsidRPr="00DC03BE" w:rsidRDefault="001565E4" w:rsidP="001565E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5CAD8B3A" w14:textId="75E9ADA1" w:rsidR="001565E4" w:rsidRDefault="001565E4" w:rsidP="001565E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31B10C8" w14:textId="70451B18" w:rsidR="00263A8D" w:rsidRDefault="00D94BB8" w:rsidP="009B2848">
      <w:pPr>
        <w:jc w:val="center"/>
      </w:pPr>
      <w:r>
        <w:rPr>
          <w:noProof/>
        </w:rPr>
        <w:drawing>
          <wp:inline distT="0" distB="0" distL="0" distR="0" wp14:anchorId="262D56FD" wp14:editId="6268394C">
            <wp:extent cx="5274310" cy="2424430"/>
            <wp:effectExtent l="0" t="0" r="2540" b="0"/>
            <wp:docPr id="1222" name="תמונה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5E8F" w14:textId="77777777" w:rsidR="00263A8D" w:rsidRDefault="00263A8D" w:rsidP="009B2848">
      <w:pPr>
        <w:jc w:val="center"/>
      </w:pPr>
    </w:p>
    <w:p w14:paraId="309AB2F2" w14:textId="77F99F4C" w:rsidR="009B2848" w:rsidRDefault="009B2848" w:rsidP="009B2848">
      <w:pPr>
        <w:jc w:val="center"/>
      </w:pPr>
    </w:p>
    <w:p w14:paraId="3E610E89" w14:textId="2C777536" w:rsidR="00D94BB8" w:rsidRDefault="00D94BB8" w:rsidP="009B2848">
      <w:pPr>
        <w:jc w:val="center"/>
      </w:pPr>
    </w:p>
    <w:p w14:paraId="7DD8717B" w14:textId="77777777" w:rsidR="00D94BB8" w:rsidRDefault="00D94BB8" w:rsidP="009B2848">
      <w:pPr>
        <w:jc w:val="center"/>
      </w:pPr>
    </w:p>
    <w:p w14:paraId="4AB63132" w14:textId="7A7D86B4" w:rsidR="00263A8D" w:rsidRPr="00DC03BE" w:rsidRDefault="00263A8D" w:rsidP="00263A8D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1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F9CEDF7" w14:textId="5C99BD07" w:rsidR="002D7F15" w:rsidRPr="00DC03BE" w:rsidRDefault="00784C7B" w:rsidP="002D7F1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E61A411" w14:textId="7BA21EB8" w:rsidR="00263A8D" w:rsidRPr="00DC03BE" w:rsidRDefault="00263A8D" w:rsidP="00263A8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124E423F" w14:textId="7E20C566" w:rsidR="00263A8D" w:rsidRDefault="002D7F15" w:rsidP="00930C8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A91799A" w14:textId="77B222B3" w:rsidR="00263A8D" w:rsidRDefault="00D94BB8" w:rsidP="00263A8D">
      <w:pPr>
        <w:jc w:val="center"/>
      </w:pPr>
      <w:r>
        <w:rPr>
          <w:noProof/>
        </w:rPr>
        <w:drawing>
          <wp:inline distT="0" distB="0" distL="0" distR="0" wp14:anchorId="716D0E68" wp14:editId="536B0DF2">
            <wp:extent cx="5274310" cy="2303780"/>
            <wp:effectExtent l="0" t="0" r="2540" b="1270"/>
            <wp:docPr id="1223" name="תמונה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13E8" w14:textId="77777777" w:rsidR="00D94BB8" w:rsidRDefault="00D94BB8" w:rsidP="00263A8D">
      <w:pPr>
        <w:jc w:val="center"/>
      </w:pPr>
    </w:p>
    <w:p w14:paraId="39F30BFF" w14:textId="11263BDD" w:rsidR="00263A8D" w:rsidRPr="00DC03BE" w:rsidRDefault="00263A8D" w:rsidP="00263A8D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0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587C5E45" w14:textId="2521D459" w:rsidR="002D7F15" w:rsidRPr="00DC03BE" w:rsidRDefault="00784C7B" w:rsidP="002D7F1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338616D" w14:textId="52383FB8" w:rsidR="00263A8D" w:rsidRPr="00DC03BE" w:rsidRDefault="00263A8D" w:rsidP="00263A8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535A1656" w14:textId="65A7EF21" w:rsidR="002D7F15" w:rsidRDefault="002D7F15" w:rsidP="002D7F15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F5958F1" w14:textId="3A0A6DE5" w:rsidR="00263A8D" w:rsidRDefault="00263A8D" w:rsidP="00263A8D">
      <w:pPr>
        <w:jc w:val="center"/>
      </w:pPr>
    </w:p>
    <w:p w14:paraId="63BFAB31" w14:textId="50705DB2" w:rsidR="00263A8D" w:rsidRDefault="00D94BB8" w:rsidP="00263A8D">
      <w:pPr>
        <w:jc w:val="center"/>
      </w:pPr>
      <w:r>
        <w:rPr>
          <w:noProof/>
        </w:rPr>
        <w:drawing>
          <wp:inline distT="0" distB="0" distL="0" distR="0" wp14:anchorId="01C757AD" wp14:editId="4D02E7FC">
            <wp:extent cx="5274310" cy="2440940"/>
            <wp:effectExtent l="0" t="0" r="2540" b="0"/>
            <wp:docPr id="1224" name="תמונה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6445" w14:textId="77777777" w:rsidR="00263A8D" w:rsidRDefault="00263A8D" w:rsidP="00263A8D">
      <w:pPr>
        <w:jc w:val="center"/>
      </w:pPr>
    </w:p>
    <w:p w14:paraId="39CFB399" w14:textId="77777777" w:rsidR="009B2848" w:rsidRDefault="009B2848" w:rsidP="00263A8D"/>
    <w:p w14:paraId="667F8F6D" w14:textId="2677D4C4" w:rsidR="00F932C1" w:rsidRDefault="00F932C1" w:rsidP="00F932C1">
      <w:pPr>
        <w:pStyle w:val="Heading3"/>
        <w:spacing w:before="0" w:after="240"/>
        <w:ind w:left="720"/>
      </w:pPr>
      <w:r>
        <w:lastRenderedPageBreak/>
        <w:t>e</w:t>
      </w:r>
      <w:r w:rsidRPr="00F932C1">
        <w:t>: Which of the two elimination orders you would prefer in terms of</w:t>
      </w:r>
      <w:r>
        <w:t xml:space="preserve"> </w:t>
      </w:r>
      <w:r w:rsidRPr="00F932C1">
        <w:t>estimation accuracy and computational aspects</w:t>
      </w:r>
      <w:r>
        <w:t>?</w:t>
      </w:r>
    </w:p>
    <w:p w14:paraId="157042B3" w14:textId="1E7201D4" w:rsidR="00DC375B" w:rsidRDefault="00DC375B" w:rsidP="0022508C">
      <w:r>
        <w:t xml:space="preserve">We show the elimination order and resulting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matrix for</w:t>
      </w:r>
      <w:r w:rsidR="008E30C5">
        <w:rPr>
          <w:rFonts w:eastAsiaTheme="minorEastAsia"/>
        </w:rPr>
        <w:t xml:space="preserve"> each section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375B" w14:paraId="4E337149" w14:textId="77777777" w:rsidTr="00C7020B">
        <w:tc>
          <w:tcPr>
            <w:tcW w:w="4148" w:type="dxa"/>
          </w:tcPr>
          <w:p w14:paraId="0DF63955" w14:textId="16C3AB1B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>{c}</w:t>
            </w:r>
          </w:p>
          <w:p w14:paraId="065BE366" w14:textId="30DBB542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 xml:space="preserve">Elimination Order: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  <w:tc>
          <w:tcPr>
            <w:tcW w:w="4148" w:type="dxa"/>
          </w:tcPr>
          <w:p w14:paraId="6DA6E3A2" w14:textId="77777777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>{d}</w:t>
            </w:r>
          </w:p>
          <w:p w14:paraId="0E2F78A1" w14:textId="47B267F1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 xml:space="preserve">Elimination Order: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oMath>
          </w:p>
        </w:tc>
      </w:tr>
      <w:tr w:rsidR="00C7020B" w14:paraId="0827426C" w14:textId="77777777" w:rsidTr="00C7020B">
        <w:tc>
          <w:tcPr>
            <w:tcW w:w="4148" w:type="dxa"/>
          </w:tcPr>
          <w:p w14:paraId="272D3823" w14:textId="72DE7CEC" w:rsidR="00C7020B" w:rsidRDefault="00C7020B" w:rsidP="00C47A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6B58A0" wp14:editId="4A7FABF5">
                  <wp:extent cx="1869831" cy="157968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25" cy="1585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CCF4F70" w14:textId="24AE4A48" w:rsidR="00C7020B" w:rsidRDefault="00DC375B" w:rsidP="00C47A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64725D" wp14:editId="52E14DA6">
                  <wp:extent cx="1860758" cy="1635370"/>
                  <wp:effectExtent l="0" t="0" r="635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402" cy="164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A739F" w14:textId="77777777" w:rsidR="00C7020B" w:rsidRPr="0022508C" w:rsidRDefault="00C7020B" w:rsidP="0022508C"/>
    <w:p w14:paraId="3EF72E78" w14:textId="29A6D1C6" w:rsidR="008E30C5" w:rsidRDefault="008E30C5">
      <w:r>
        <w:t xml:space="preserve">Regarding computation efficiency: </w:t>
      </w:r>
      <w:r w:rsidR="00DC375B">
        <w:t xml:space="preserve">We would prefer </w:t>
      </w:r>
      <w:r>
        <w:t xml:space="preserve">the elimination order in {d}, as it produces a sparser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>
        <w:t>matrix (12 non-zero elements vs 14), and with more structure – all rows but one contains two elements at the start of the row.</w:t>
      </w:r>
    </w:p>
    <w:p w14:paraId="733522DC" w14:textId="3D72251C" w:rsidR="000D6C1C" w:rsidRDefault="008E30C5">
      <w:r>
        <w:t>Regarding Accuracy: Both matrices contain the same information</w:t>
      </w:r>
      <w:r w:rsidR="000D6C1C">
        <w:t xml:space="preserve">. As such, the solution of the LMS problem is </w:t>
      </w:r>
      <w:r w:rsidR="00D421E3">
        <w:t>independent</w:t>
      </w:r>
      <w:r w:rsidR="000D6C1C">
        <w:t xml:space="preserve"> </w:t>
      </w:r>
      <w:r w:rsidR="00D421E3">
        <w:t xml:space="preserve">of </w:t>
      </w:r>
      <w:r w:rsidR="000D6C1C">
        <w:t xml:space="preserve">the elimination order, or which </w:t>
      </w:r>
      <m:oMath>
        <m:r>
          <w:rPr>
            <w:rFonts w:ascii="Cambria Math" w:hAnsi="Cambria Math"/>
          </w:rPr>
          <m:t>R</m:t>
        </m:r>
      </m:oMath>
      <w:r w:rsidR="000D6C1C">
        <w:rPr>
          <w:rFonts w:eastAsiaTheme="minorEastAsia"/>
        </w:rPr>
        <w:t xml:space="preserve"> matrix we choose to use.</w:t>
      </w:r>
    </w:p>
    <w:p w14:paraId="722CC56D" w14:textId="0903DA6A" w:rsidR="00D74D3C" w:rsidRDefault="00784C7B" w:rsidP="000D6C1C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D74D3C">
        <w:br w:type="page"/>
      </w:r>
    </w:p>
    <w:p w14:paraId="5598060E" w14:textId="0C873221" w:rsidR="00D74D3C" w:rsidRPr="003E0274" w:rsidRDefault="00D74D3C" w:rsidP="00371CF6">
      <w:pPr>
        <w:pStyle w:val="Heading2"/>
        <w:spacing w:before="0" w:after="240"/>
      </w:pPr>
      <w:r>
        <w:lastRenderedPageBreak/>
        <w:t>Question 2: Incremental factorization.</w:t>
      </w:r>
      <w:r>
        <w:br/>
        <w:t xml:space="preserve">Consider now the robot, from question 1, executes command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and moves to a new location; denote its new pose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. Assume the robot observes again the landmark </w:t>
      </w:r>
      <m:oMath>
        <m:r>
          <w:rPr>
            <w:rFonts w:ascii="Cambria Math" w:hAnsi="Cambria Math"/>
          </w:rPr>
          <m:t>l</m:t>
        </m:r>
      </m:oMath>
      <w:r>
        <w:t xml:space="preserve"> from the new location.</w:t>
      </w:r>
    </w:p>
    <w:p w14:paraId="0934179C" w14:textId="4C977677" w:rsidR="00D74D3C" w:rsidRDefault="00D74D3C" w:rsidP="00D74D3C">
      <w:pPr>
        <w:pStyle w:val="Heading3"/>
        <w:ind w:left="720"/>
      </w:pPr>
      <w:r w:rsidRPr="003F4567">
        <w:t>a: Draw the factor graph of the problem and indicate the new factors and variable nodes.</w:t>
      </w:r>
    </w:p>
    <w:p w14:paraId="7FB583D5" w14:textId="77777777" w:rsidR="009D1362" w:rsidRDefault="009D1362" w:rsidP="009D1362"/>
    <w:p w14:paraId="69A8814E" w14:textId="3B9FE233" w:rsidR="009D1362" w:rsidRPr="009D1362" w:rsidRDefault="009D1362" w:rsidP="009D1362">
      <w:r>
        <w:t xml:space="preserve">We add one node for 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, and two additional nodes for the factors that need to be computed: one for the motion model, and one for the measurement model.</w:t>
      </w:r>
    </w:p>
    <w:p w14:paraId="46117251" w14:textId="21EBA84C" w:rsidR="004725A9" w:rsidRDefault="004725A9" w:rsidP="004725A9"/>
    <w:p w14:paraId="1C30A665" w14:textId="52E168E3" w:rsidR="004725A9" w:rsidRPr="004725A9" w:rsidRDefault="004725A9" w:rsidP="004725A9">
      <w:pPr>
        <w:rPr>
          <w:i/>
        </w:rPr>
      </w:pPr>
    </w:p>
    <w:p w14:paraId="399A9BFB" w14:textId="34778081" w:rsidR="004725A9" w:rsidRDefault="00D94BB8" w:rsidP="00D94BB8">
      <w:pPr>
        <w:jc w:val="center"/>
      </w:pPr>
      <w:r>
        <w:rPr>
          <w:noProof/>
        </w:rPr>
        <w:drawing>
          <wp:inline distT="0" distB="0" distL="0" distR="0" wp14:anchorId="6789A363" wp14:editId="038A9E0B">
            <wp:extent cx="4063117" cy="1362631"/>
            <wp:effectExtent l="0" t="0" r="0" b="9525"/>
            <wp:docPr id="1225" name="תמונה 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3860" cy="13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85B8" w14:textId="151E3BD4" w:rsidR="004725A9" w:rsidRDefault="004725A9" w:rsidP="004725A9"/>
    <w:p w14:paraId="4BFCF9DE" w14:textId="5E1B5013" w:rsidR="004725A9" w:rsidRDefault="004725A9" w:rsidP="004725A9"/>
    <w:p w14:paraId="393D54CB" w14:textId="438E2A91" w:rsidR="005C5C7D" w:rsidRDefault="005C5C7D">
      <w:r>
        <w:br w:type="page"/>
      </w:r>
    </w:p>
    <w:p w14:paraId="1BD4E993" w14:textId="495A6B6D" w:rsidR="00D74D3C" w:rsidRPr="00CE7174" w:rsidRDefault="00D74D3C" w:rsidP="00D77844">
      <w:pPr>
        <w:pStyle w:val="Heading3"/>
        <w:spacing w:before="0" w:after="240"/>
        <w:ind w:left="720"/>
      </w:pPr>
      <w:r>
        <w:lastRenderedPageBreak/>
        <w:t xml:space="preserve">b: Consider the Bayes net from question 1(c) with elimination order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,l.</m:t>
        </m:r>
      </m:oMath>
      <w:r>
        <w:t xml:space="preserve"> Perform incremental factorization by updating this Bayes net with the new information using the elimination order: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7935DC33" w14:textId="6B754F5E" w:rsidR="00757541" w:rsidRPr="00E66554" w:rsidRDefault="00757541" w:rsidP="00757541">
      <w:pPr>
        <w:ind w:left="-1134" w:right="-1192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1:2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,l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color w:val="FF0000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,l</m:t>
              </m:r>
            </m:e>
          </m:d>
        </m:oMath>
      </m:oMathPara>
    </w:p>
    <w:p w14:paraId="224D9920" w14:textId="0217AAD7" w:rsidR="00757541" w:rsidRPr="00757541" w:rsidRDefault="00757541" w:rsidP="00757541">
      <w:pPr>
        <w:ind w:left="-1560" w:right="-1192"/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,l</m:t>
              </m:r>
            </m:e>
          </m:d>
        </m:oMath>
      </m:oMathPara>
    </w:p>
    <w:p w14:paraId="21B93E10" w14:textId="4D979DF4" w:rsidR="00757541" w:rsidRPr="00757541" w:rsidRDefault="007B25B8" w:rsidP="007B25B8">
      <w:pPr>
        <w:ind w:right="-1192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We need to reeliminate the factors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and l because they involve the changes.</m:t>
          </m:r>
        </m:oMath>
      </m:oMathPara>
    </w:p>
    <w:p w14:paraId="07E36511" w14:textId="61D2806F" w:rsidR="00CE7174" w:rsidRPr="007B25B8" w:rsidRDefault="007B25B8" w:rsidP="00CE717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Back to Elimination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416ECAE6" w14:textId="691A1FE8" w:rsidR="007B25B8" w:rsidRPr="00DC03BE" w:rsidRDefault="00784C7B" w:rsidP="007B25B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l-new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,l)</m:t>
          </m:r>
        </m:oMath>
      </m:oMathPara>
    </w:p>
    <w:p w14:paraId="526AAA2D" w14:textId="77777777" w:rsidR="007B25B8" w:rsidRPr="00DC03BE" w:rsidRDefault="007B25B8" w:rsidP="007B25B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610F6B45" w14:textId="538348D6" w:rsidR="007B25B8" w:rsidRDefault="007B25B8" w:rsidP="00581F7F">
      <w:pPr>
        <w:ind w:right="-199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279317A0" w14:textId="4B47EF56" w:rsidR="007B25B8" w:rsidRDefault="007B25B8" w:rsidP="007B25B8">
      <w:pPr>
        <w:jc w:val="center"/>
      </w:pPr>
    </w:p>
    <w:p w14:paraId="4617AFFF" w14:textId="7BF0F7F0" w:rsidR="007B25B8" w:rsidRDefault="00581F7F" w:rsidP="007B25B8">
      <w:r>
        <w:rPr>
          <w:noProof/>
        </w:rPr>
        <w:drawing>
          <wp:inline distT="0" distB="0" distL="0" distR="0" wp14:anchorId="4075D40E" wp14:editId="140DAB6A">
            <wp:extent cx="5274310" cy="2263140"/>
            <wp:effectExtent l="0" t="0" r="2540" b="3810"/>
            <wp:docPr id="1235" name="תמונה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9AEF" w14:textId="5B3C9F46" w:rsidR="00930C88" w:rsidRDefault="00930C88" w:rsidP="007B25B8"/>
    <w:p w14:paraId="15C79278" w14:textId="4F78B7D1" w:rsidR="007B25B8" w:rsidRPr="00DC03BE" w:rsidRDefault="00D77844" w:rsidP="007B25B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Back to Elinination of l:</m:t>
          </m:r>
        </m:oMath>
      </m:oMathPara>
    </w:p>
    <w:p w14:paraId="244ACE5A" w14:textId="65DB8BE5" w:rsidR="007B25B8" w:rsidRPr="00DC03BE" w:rsidRDefault="00784C7B" w:rsidP="007B25B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64DB147B" w14:textId="77777777" w:rsidR="007B25B8" w:rsidRPr="00DC03BE" w:rsidRDefault="007B25B8" w:rsidP="007B25B8">
      <m:oMathPara>
        <m:oMathParaPr>
          <m:jc m:val="left"/>
        </m:oMathParaPr>
        <m:oMath>
          <m:r>
            <w:rPr>
              <w:rFonts w:ascii="Cambria Math" w:hAnsi="Cambria Math"/>
            </w:rPr>
            <m:t>After the elimination of l we get:</m:t>
          </m:r>
        </m:oMath>
      </m:oMathPara>
    </w:p>
    <w:p w14:paraId="76B7E289" w14:textId="776B8439" w:rsidR="007B25B8" w:rsidRDefault="007B25B8" w:rsidP="00930C8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077A9131" w14:textId="3FB71879" w:rsidR="007B25B8" w:rsidRDefault="00930C88" w:rsidP="007B25B8">
      <w:pPr>
        <w:jc w:val="center"/>
      </w:pPr>
      <w:r>
        <w:rPr>
          <w:noProof/>
        </w:rPr>
        <w:drawing>
          <wp:anchor distT="0" distB="0" distL="114300" distR="114300" simplePos="0" relativeHeight="251846656" behindDoc="0" locked="0" layoutInCell="1" allowOverlap="1" wp14:anchorId="003FDC8D" wp14:editId="4A2EBEF8">
            <wp:simplePos x="0" y="0"/>
            <wp:positionH relativeFrom="margin">
              <wp:posOffset>-2540</wp:posOffset>
            </wp:positionH>
            <wp:positionV relativeFrom="page">
              <wp:posOffset>7890179</wp:posOffset>
            </wp:positionV>
            <wp:extent cx="5274310" cy="2423795"/>
            <wp:effectExtent l="0" t="0" r="2540" b="0"/>
            <wp:wrapNone/>
            <wp:docPr id="1280" name="תמונה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9B962" w14:textId="4B77E788" w:rsidR="005C5C7D" w:rsidRDefault="005C5C7D" w:rsidP="005C5C7D"/>
    <w:p w14:paraId="5E6C6889" w14:textId="3BF32F4D" w:rsidR="005C5C7D" w:rsidRDefault="005C5C7D" w:rsidP="005C5C7D"/>
    <w:p w14:paraId="2EC0F526" w14:textId="1B667BA3" w:rsidR="005C5C7D" w:rsidRDefault="005C5C7D" w:rsidP="005C5C7D"/>
    <w:p w14:paraId="45A1E50C" w14:textId="496D50A2" w:rsidR="00581F7F" w:rsidRDefault="00581F7F" w:rsidP="005C5C7D"/>
    <w:p w14:paraId="15DF7A4B" w14:textId="77777777" w:rsidR="00930C88" w:rsidRDefault="00930C88" w:rsidP="005C5C7D"/>
    <w:p w14:paraId="66E8700D" w14:textId="7E1F80E7" w:rsidR="00930C88" w:rsidRDefault="00930C88" w:rsidP="00930C88">
      <w:r>
        <w:br w:type="page"/>
      </w:r>
    </w:p>
    <w:p w14:paraId="2D34FDA4" w14:textId="396359A7" w:rsidR="005C5C7D" w:rsidRPr="005C5C7D" w:rsidRDefault="005C5C7D" w:rsidP="005C5C7D">
      <w:pPr>
        <w:rPr>
          <w:color w:val="FF000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u w:val="single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u w:val="single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u w:val="single"/>
            </w:rPr>
            <m:t>:</m:t>
          </m:r>
        </m:oMath>
      </m:oMathPara>
    </w:p>
    <w:p w14:paraId="64F339F1" w14:textId="520ADCD8" w:rsidR="005C5C7D" w:rsidRPr="00DC03BE" w:rsidRDefault="00784C7B" w:rsidP="005C5C7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6202C9AF" w14:textId="51047ECD" w:rsidR="005C5C7D" w:rsidRPr="00DC03BE" w:rsidRDefault="005C5C7D" w:rsidP="005C5C7D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 xml:space="preserve"> we get:</m:t>
          </m:r>
        </m:oMath>
      </m:oMathPara>
    </w:p>
    <w:p w14:paraId="435B76A4" w14:textId="7E610FD9" w:rsidR="005C5C7D" w:rsidRDefault="005C5C7D" w:rsidP="00930C8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03EDF9C8" w14:textId="7C30A261" w:rsidR="005C5C7D" w:rsidRDefault="000E517F" w:rsidP="000E517F">
      <w:pPr>
        <w:jc w:val="center"/>
      </w:pPr>
      <w:r>
        <w:rPr>
          <w:noProof/>
        </w:rPr>
        <w:drawing>
          <wp:inline distT="0" distB="0" distL="0" distR="0" wp14:anchorId="658793F7" wp14:editId="3185FC66">
            <wp:extent cx="5274310" cy="2426335"/>
            <wp:effectExtent l="0" t="0" r="2540" b="0"/>
            <wp:docPr id="1281" name="תמונה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639C" w14:textId="77777777" w:rsidR="005C5C7D" w:rsidRPr="005C5C7D" w:rsidRDefault="005C5C7D" w:rsidP="005C5C7D"/>
    <w:p w14:paraId="53D512A3" w14:textId="4C627E72" w:rsidR="00D74D3C" w:rsidRDefault="00D74D3C" w:rsidP="00D77844">
      <w:pPr>
        <w:pStyle w:val="Heading3"/>
        <w:spacing w:after="240"/>
        <w:ind w:left="720"/>
      </w:pPr>
      <w:r w:rsidRPr="003F4567">
        <w:t xml:space="preserve">c: Show the corresponding updated square root information matrix </w:t>
      </w:r>
      <m:oMath>
        <m:r>
          <w:rPr>
            <w:rFonts w:ascii="Cambria Math" w:hAnsi="Cambria Math"/>
          </w:rPr>
          <m:t>R</m:t>
        </m:r>
      </m:oMath>
    </w:p>
    <w:p w14:paraId="7999B925" w14:textId="0D7F9C36" w:rsidR="001C30AB" w:rsidRPr="009D1362" w:rsidRDefault="009D1362" w:rsidP="009D136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 new non-zero elements, the boxes colored red in the new </w:t>
      </w:r>
      <m:oMath>
        <m:r>
          <w:rPr>
            <w:rFonts w:ascii="Cambria Math" w:eastAsiaTheme="majorEastAsia" w:hAnsi="Cambria Math" w:cstheme="majorBidi"/>
          </w:rPr>
          <m:t>R</m:t>
        </m:r>
      </m:oMath>
      <w:r>
        <w:rPr>
          <w:rFonts w:asciiTheme="majorHAnsi" w:eastAsiaTheme="majorEastAsia" w:hAnsiTheme="majorHAnsi" w:cstheme="majorBidi"/>
        </w:rPr>
        <w:t xml:space="preserve"> matrix, describe states that depend on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5</m:t>
            </m:r>
          </m:sub>
        </m:sSub>
      </m:oMath>
      <w:r>
        <w:rPr>
          <w:rFonts w:asciiTheme="majorHAnsi" w:eastAsiaTheme="majorEastAsia" w:hAnsiTheme="majorHAnsi" w:cstheme="majorBidi"/>
        </w:rPr>
        <w:t xml:space="preserve"> in the bayes-net graph.  </w:t>
      </w:r>
      <w:r>
        <w:rPr>
          <w:rFonts w:asciiTheme="majorHAnsi" w:eastAsiaTheme="majorEastAsia" w:hAnsiTheme="majorHAnsi" w:cstheme="majorBidi"/>
        </w:rPr>
        <w:br/>
        <w:t xml:space="preserve">In general, values in the red triangle are in the “update impact zone” and are subject to change when computing the new </w:t>
      </w:r>
      <m:oMath>
        <m:r>
          <w:rPr>
            <w:rFonts w:ascii="Cambria Math" w:eastAsiaTheme="majorEastAsia" w:hAnsi="Cambria Math" w:cstheme="majorBidi"/>
          </w:rPr>
          <m:t>R</m:t>
        </m:r>
      </m:oMath>
      <w:r>
        <w:rPr>
          <w:rFonts w:asciiTheme="majorHAnsi" w:eastAsiaTheme="majorEastAsia" w:hAnsiTheme="majorHAnsi" w:cstheme="majorBidi"/>
        </w:rPr>
        <w:t xml:space="preserve"> matrix.</w:t>
      </w:r>
    </w:p>
    <w:p w14:paraId="31215C60" w14:textId="77777777" w:rsidR="001C30AB" w:rsidRPr="001C30AB" w:rsidRDefault="001C30AB" w:rsidP="001C30AB"/>
    <w:p w14:paraId="3196ECEB" w14:textId="3B712A2D" w:rsidR="00592E17" w:rsidRPr="003E0274" w:rsidRDefault="00E5136A" w:rsidP="00E5136A">
      <w:pPr>
        <w:jc w:val="center"/>
      </w:pPr>
      <w:r>
        <w:rPr>
          <w:noProof/>
        </w:rPr>
        <w:drawing>
          <wp:inline distT="0" distB="0" distL="0" distR="0" wp14:anchorId="7F6BE1AD" wp14:editId="5B02A5D2">
            <wp:extent cx="4850295" cy="2094047"/>
            <wp:effectExtent l="0" t="0" r="7620" b="1905"/>
            <wp:docPr id="1226" name="תמונה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0611" cy="20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E17" w:rsidRPr="003E0274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7E26D" w14:textId="77777777" w:rsidR="00F66444" w:rsidRDefault="00F66444" w:rsidP="00592E17">
      <w:pPr>
        <w:spacing w:after="0" w:line="240" w:lineRule="auto"/>
      </w:pPr>
      <w:r>
        <w:separator/>
      </w:r>
    </w:p>
  </w:endnote>
  <w:endnote w:type="continuationSeparator" w:id="0">
    <w:p w14:paraId="396FC213" w14:textId="77777777" w:rsidR="00F66444" w:rsidRDefault="00F66444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00FB9" w14:textId="77777777" w:rsidR="00F66444" w:rsidRDefault="00F66444" w:rsidP="00592E17">
      <w:pPr>
        <w:spacing w:after="0" w:line="240" w:lineRule="auto"/>
      </w:pPr>
      <w:r>
        <w:separator/>
      </w:r>
    </w:p>
  </w:footnote>
  <w:footnote w:type="continuationSeparator" w:id="0">
    <w:p w14:paraId="78558699" w14:textId="77777777" w:rsidR="00F66444" w:rsidRDefault="00F66444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mwqAUAukSg4iwAAAA="/>
  </w:docVars>
  <w:rsids>
    <w:rsidRoot w:val="00B93F8D"/>
    <w:rsid w:val="00023DB1"/>
    <w:rsid w:val="000277B5"/>
    <w:rsid w:val="000459DE"/>
    <w:rsid w:val="00046F42"/>
    <w:rsid w:val="000575E1"/>
    <w:rsid w:val="000836BE"/>
    <w:rsid w:val="00092CE2"/>
    <w:rsid w:val="000A126E"/>
    <w:rsid w:val="000A6558"/>
    <w:rsid w:val="000B012B"/>
    <w:rsid w:val="000C1135"/>
    <w:rsid w:val="000C15CE"/>
    <w:rsid w:val="000C2559"/>
    <w:rsid w:val="000D16C2"/>
    <w:rsid w:val="000D59BB"/>
    <w:rsid w:val="000D6C1C"/>
    <w:rsid w:val="000D76E9"/>
    <w:rsid w:val="000E517F"/>
    <w:rsid w:val="000F4320"/>
    <w:rsid w:val="000F554B"/>
    <w:rsid w:val="001041F2"/>
    <w:rsid w:val="001202F4"/>
    <w:rsid w:val="00126F69"/>
    <w:rsid w:val="0013161C"/>
    <w:rsid w:val="001338EC"/>
    <w:rsid w:val="00136455"/>
    <w:rsid w:val="00142882"/>
    <w:rsid w:val="00146433"/>
    <w:rsid w:val="001479A4"/>
    <w:rsid w:val="001521CB"/>
    <w:rsid w:val="001565E4"/>
    <w:rsid w:val="001625CB"/>
    <w:rsid w:val="00165F25"/>
    <w:rsid w:val="00175E4F"/>
    <w:rsid w:val="0019384A"/>
    <w:rsid w:val="00194CE4"/>
    <w:rsid w:val="001A4315"/>
    <w:rsid w:val="001C2EA6"/>
    <w:rsid w:val="001C30AB"/>
    <w:rsid w:val="001E3A60"/>
    <w:rsid w:val="00200651"/>
    <w:rsid w:val="00214176"/>
    <w:rsid w:val="00221CB9"/>
    <w:rsid w:val="0022398D"/>
    <w:rsid w:val="0022508C"/>
    <w:rsid w:val="0023372C"/>
    <w:rsid w:val="00241434"/>
    <w:rsid w:val="00241773"/>
    <w:rsid w:val="00263A8D"/>
    <w:rsid w:val="002746E0"/>
    <w:rsid w:val="0028790F"/>
    <w:rsid w:val="0029135E"/>
    <w:rsid w:val="00292DAB"/>
    <w:rsid w:val="002A4F70"/>
    <w:rsid w:val="002B27FC"/>
    <w:rsid w:val="002C554E"/>
    <w:rsid w:val="002C71A7"/>
    <w:rsid w:val="002D6E45"/>
    <w:rsid w:val="002D7F15"/>
    <w:rsid w:val="002F2350"/>
    <w:rsid w:val="002F4F78"/>
    <w:rsid w:val="00301F6A"/>
    <w:rsid w:val="003231B6"/>
    <w:rsid w:val="00343340"/>
    <w:rsid w:val="00357946"/>
    <w:rsid w:val="00365F68"/>
    <w:rsid w:val="00371CF6"/>
    <w:rsid w:val="00383A67"/>
    <w:rsid w:val="003879D4"/>
    <w:rsid w:val="00394DB6"/>
    <w:rsid w:val="003B341C"/>
    <w:rsid w:val="003C4A94"/>
    <w:rsid w:val="003E0274"/>
    <w:rsid w:val="003E6E45"/>
    <w:rsid w:val="003F4567"/>
    <w:rsid w:val="003F6224"/>
    <w:rsid w:val="00412781"/>
    <w:rsid w:val="0041511B"/>
    <w:rsid w:val="00415A12"/>
    <w:rsid w:val="00416D1F"/>
    <w:rsid w:val="00423DA8"/>
    <w:rsid w:val="00433257"/>
    <w:rsid w:val="00434C0C"/>
    <w:rsid w:val="004449A9"/>
    <w:rsid w:val="00452179"/>
    <w:rsid w:val="00464F8C"/>
    <w:rsid w:val="004725A9"/>
    <w:rsid w:val="00476A6E"/>
    <w:rsid w:val="00486121"/>
    <w:rsid w:val="0049324D"/>
    <w:rsid w:val="004A1D98"/>
    <w:rsid w:val="004A5F99"/>
    <w:rsid w:val="004A692A"/>
    <w:rsid w:val="004C0EFB"/>
    <w:rsid w:val="004C5204"/>
    <w:rsid w:val="004D52D6"/>
    <w:rsid w:val="004E788D"/>
    <w:rsid w:val="004F0387"/>
    <w:rsid w:val="00501D24"/>
    <w:rsid w:val="00504C2D"/>
    <w:rsid w:val="0052169B"/>
    <w:rsid w:val="00521E5C"/>
    <w:rsid w:val="005309DD"/>
    <w:rsid w:val="0053233F"/>
    <w:rsid w:val="005339CF"/>
    <w:rsid w:val="005403BD"/>
    <w:rsid w:val="0054398C"/>
    <w:rsid w:val="005674C5"/>
    <w:rsid w:val="00577DB6"/>
    <w:rsid w:val="00581BA4"/>
    <w:rsid w:val="00581F7F"/>
    <w:rsid w:val="0058222C"/>
    <w:rsid w:val="005862E2"/>
    <w:rsid w:val="00592E17"/>
    <w:rsid w:val="00597E5B"/>
    <w:rsid w:val="005A138B"/>
    <w:rsid w:val="005B0BBE"/>
    <w:rsid w:val="005C5C7D"/>
    <w:rsid w:val="005E50F2"/>
    <w:rsid w:val="005F4C94"/>
    <w:rsid w:val="006003C7"/>
    <w:rsid w:val="0060730A"/>
    <w:rsid w:val="006111A5"/>
    <w:rsid w:val="00612199"/>
    <w:rsid w:val="00622BFA"/>
    <w:rsid w:val="0062342D"/>
    <w:rsid w:val="00626029"/>
    <w:rsid w:val="006436B0"/>
    <w:rsid w:val="0064606E"/>
    <w:rsid w:val="00651128"/>
    <w:rsid w:val="00667DE2"/>
    <w:rsid w:val="0067600D"/>
    <w:rsid w:val="006B2CFA"/>
    <w:rsid w:val="006C7FEA"/>
    <w:rsid w:val="006D10E3"/>
    <w:rsid w:val="006D7228"/>
    <w:rsid w:val="006E0E51"/>
    <w:rsid w:val="006F2627"/>
    <w:rsid w:val="006F3CAF"/>
    <w:rsid w:val="00705755"/>
    <w:rsid w:val="00726CED"/>
    <w:rsid w:val="00733B0E"/>
    <w:rsid w:val="00742348"/>
    <w:rsid w:val="0074270C"/>
    <w:rsid w:val="007526E6"/>
    <w:rsid w:val="00757541"/>
    <w:rsid w:val="00763C82"/>
    <w:rsid w:val="00766F49"/>
    <w:rsid w:val="00770EAE"/>
    <w:rsid w:val="00771C29"/>
    <w:rsid w:val="0077534A"/>
    <w:rsid w:val="007803C8"/>
    <w:rsid w:val="00781BDF"/>
    <w:rsid w:val="00783252"/>
    <w:rsid w:val="00783416"/>
    <w:rsid w:val="00784C7B"/>
    <w:rsid w:val="007873E4"/>
    <w:rsid w:val="00792B00"/>
    <w:rsid w:val="007A1332"/>
    <w:rsid w:val="007A5D20"/>
    <w:rsid w:val="007A7A45"/>
    <w:rsid w:val="007B25B8"/>
    <w:rsid w:val="007F6A9C"/>
    <w:rsid w:val="00800B14"/>
    <w:rsid w:val="0080127A"/>
    <w:rsid w:val="00801EBD"/>
    <w:rsid w:val="00827C05"/>
    <w:rsid w:val="008343CB"/>
    <w:rsid w:val="00837D6E"/>
    <w:rsid w:val="00840E5E"/>
    <w:rsid w:val="00843826"/>
    <w:rsid w:val="0084551A"/>
    <w:rsid w:val="0085361E"/>
    <w:rsid w:val="00854974"/>
    <w:rsid w:val="008641E9"/>
    <w:rsid w:val="008662B7"/>
    <w:rsid w:val="00870BFD"/>
    <w:rsid w:val="008735FB"/>
    <w:rsid w:val="0089046D"/>
    <w:rsid w:val="00896A38"/>
    <w:rsid w:val="008A6CC1"/>
    <w:rsid w:val="008A71BC"/>
    <w:rsid w:val="008B619E"/>
    <w:rsid w:val="008D3C34"/>
    <w:rsid w:val="008D6BFC"/>
    <w:rsid w:val="008E30C5"/>
    <w:rsid w:val="00914622"/>
    <w:rsid w:val="0091597F"/>
    <w:rsid w:val="009218D7"/>
    <w:rsid w:val="00930C88"/>
    <w:rsid w:val="00947C4B"/>
    <w:rsid w:val="0095254B"/>
    <w:rsid w:val="00957E49"/>
    <w:rsid w:val="00975808"/>
    <w:rsid w:val="00985496"/>
    <w:rsid w:val="00991BD2"/>
    <w:rsid w:val="00997B92"/>
    <w:rsid w:val="009A0610"/>
    <w:rsid w:val="009A3216"/>
    <w:rsid w:val="009A6C3C"/>
    <w:rsid w:val="009B2848"/>
    <w:rsid w:val="009D1362"/>
    <w:rsid w:val="009D7019"/>
    <w:rsid w:val="009E4300"/>
    <w:rsid w:val="009E4BB7"/>
    <w:rsid w:val="009E7024"/>
    <w:rsid w:val="009F4FBB"/>
    <w:rsid w:val="00A134B2"/>
    <w:rsid w:val="00A15E69"/>
    <w:rsid w:val="00A26315"/>
    <w:rsid w:val="00A302DB"/>
    <w:rsid w:val="00A410EF"/>
    <w:rsid w:val="00A53DEE"/>
    <w:rsid w:val="00A54D7D"/>
    <w:rsid w:val="00A7224C"/>
    <w:rsid w:val="00A87118"/>
    <w:rsid w:val="00A87FCD"/>
    <w:rsid w:val="00A975B7"/>
    <w:rsid w:val="00AA3D6A"/>
    <w:rsid w:val="00AA5311"/>
    <w:rsid w:val="00AB06DA"/>
    <w:rsid w:val="00AB635E"/>
    <w:rsid w:val="00AC64F9"/>
    <w:rsid w:val="00AD3ED6"/>
    <w:rsid w:val="00AD56A6"/>
    <w:rsid w:val="00AE38C3"/>
    <w:rsid w:val="00AE78B3"/>
    <w:rsid w:val="00AF6136"/>
    <w:rsid w:val="00B12917"/>
    <w:rsid w:val="00B16A02"/>
    <w:rsid w:val="00B17808"/>
    <w:rsid w:val="00B5237D"/>
    <w:rsid w:val="00B55B78"/>
    <w:rsid w:val="00B66663"/>
    <w:rsid w:val="00B76F50"/>
    <w:rsid w:val="00B93F8D"/>
    <w:rsid w:val="00BA7865"/>
    <w:rsid w:val="00BB0B47"/>
    <w:rsid w:val="00BB5692"/>
    <w:rsid w:val="00BB7DCF"/>
    <w:rsid w:val="00BC3EDC"/>
    <w:rsid w:val="00BC4A31"/>
    <w:rsid w:val="00BC5023"/>
    <w:rsid w:val="00BC5389"/>
    <w:rsid w:val="00BE0155"/>
    <w:rsid w:val="00BF4413"/>
    <w:rsid w:val="00C05A24"/>
    <w:rsid w:val="00C06DDD"/>
    <w:rsid w:val="00C07686"/>
    <w:rsid w:val="00C10933"/>
    <w:rsid w:val="00C22356"/>
    <w:rsid w:val="00C2412C"/>
    <w:rsid w:val="00C334CA"/>
    <w:rsid w:val="00C463A5"/>
    <w:rsid w:val="00C47AE8"/>
    <w:rsid w:val="00C55CDC"/>
    <w:rsid w:val="00C6296B"/>
    <w:rsid w:val="00C7020B"/>
    <w:rsid w:val="00C7422F"/>
    <w:rsid w:val="00C91354"/>
    <w:rsid w:val="00C91944"/>
    <w:rsid w:val="00CB2C58"/>
    <w:rsid w:val="00CB34AF"/>
    <w:rsid w:val="00CD29AD"/>
    <w:rsid w:val="00CE0FFF"/>
    <w:rsid w:val="00CE5E2B"/>
    <w:rsid w:val="00CE7174"/>
    <w:rsid w:val="00D00DC4"/>
    <w:rsid w:val="00D04F36"/>
    <w:rsid w:val="00D07DC0"/>
    <w:rsid w:val="00D166A9"/>
    <w:rsid w:val="00D23524"/>
    <w:rsid w:val="00D314A2"/>
    <w:rsid w:val="00D421E3"/>
    <w:rsid w:val="00D476C3"/>
    <w:rsid w:val="00D57C17"/>
    <w:rsid w:val="00D623AC"/>
    <w:rsid w:val="00D638EB"/>
    <w:rsid w:val="00D7408B"/>
    <w:rsid w:val="00D74D3C"/>
    <w:rsid w:val="00D756B0"/>
    <w:rsid w:val="00D7756B"/>
    <w:rsid w:val="00D77844"/>
    <w:rsid w:val="00D87096"/>
    <w:rsid w:val="00D94BB8"/>
    <w:rsid w:val="00D96666"/>
    <w:rsid w:val="00DB022E"/>
    <w:rsid w:val="00DB343D"/>
    <w:rsid w:val="00DB46B3"/>
    <w:rsid w:val="00DB6480"/>
    <w:rsid w:val="00DC03BE"/>
    <w:rsid w:val="00DC375B"/>
    <w:rsid w:val="00DC438A"/>
    <w:rsid w:val="00DD1C7A"/>
    <w:rsid w:val="00DE52AB"/>
    <w:rsid w:val="00DE67FE"/>
    <w:rsid w:val="00DE69DE"/>
    <w:rsid w:val="00DF68C5"/>
    <w:rsid w:val="00E0603D"/>
    <w:rsid w:val="00E074FA"/>
    <w:rsid w:val="00E16992"/>
    <w:rsid w:val="00E240BD"/>
    <w:rsid w:val="00E330CA"/>
    <w:rsid w:val="00E3354C"/>
    <w:rsid w:val="00E5136A"/>
    <w:rsid w:val="00E56B0B"/>
    <w:rsid w:val="00E63C9C"/>
    <w:rsid w:val="00E63EC7"/>
    <w:rsid w:val="00E66554"/>
    <w:rsid w:val="00E75BE8"/>
    <w:rsid w:val="00E8530D"/>
    <w:rsid w:val="00E907FA"/>
    <w:rsid w:val="00E910DB"/>
    <w:rsid w:val="00EA2DD9"/>
    <w:rsid w:val="00EB245C"/>
    <w:rsid w:val="00ED5AB7"/>
    <w:rsid w:val="00EF42E7"/>
    <w:rsid w:val="00F05F77"/>
    <w:rsid w:val="00F069CD"/>
    <w:rsid w:val="00F17E29"/>
    <w:rsid w:val="00F20FD5"/>
    <w:rsid w:val="00F23478"/>
    <w:rsid w:val="00F247F4"/>
    <w:rsid w:val="00F26359"/>
    <w:rsid w:val="00F26991"/>
    <w:rsid w:val="00F549A7"/>
    <w:rsid w:val="00F573BF"/>
    <w:rsid w:val="00F65983"/>
    <w:rsid w:val="00F66444"/>
    <w:rsid w:val="00F710BA"/>
    <w:rsid w:val="00F72EA2"/>
    <w:rsid w:val="00F80A7D"/>
    <w:rsid w:val="00F91E29"/>
    <w:rsid w:val="00F932C1"/>
    <w:rsid w:val="00F96FDD"/>
    <w:rsid w:val="00FA7387"/>
    <w:rsid w:val="00FA7A7E"/>
    <w:rsid w:val="00FC2E77"/>
    <w:rsid w:val="00FD3803"/>
    <w:rsid w:val="00FD5D1C"/>
    <w:rsid w:val="00FE5E6B"/>
    <w:rsid w:val="00FF3E42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13</Pages>
  <Words>1853</Words>
  <Characters>10564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179</cp:revision>
  <cp:lastPrinted>2021-12-23T11:34:00Z</cp:lastPrinted>
  <dcterms:created xsi:type="dcterms:W3CDTF">2021-11-29T10:26:00Z</dcterms:created>
  <dcterms:modified xsi:type="dcterms:W3CDTF">2021-12-23T11:35:00Z</dcterms:modified>
</cp:coreProperties>
</file>