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3f5368"/>
          <w:sz w:val="36"/>
          <w:szCs w:val="36"/>
          <w:highlight w:val="white"/>
        </w:rPr>
      </w:pPr>
      <w:r w:rsidDel="00000000" w:rsidR="00000000" w:rsidRPr="00000000">
        <w:rPr>
          <w:color w:val="3f5368"/>
          <w:sz w:val="36"/>
          <w:szCs w:val="36"/>
          <w:highlight w:val="white"/>
          <w:rtl w:val="0"/>
        </w:rPr>
        <w:t xml:space="preserve">Linux. Рабочая станция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hd w:fill="ffffff" w:val="clear"/>
        <w:spacing w:after="0" w:before="0" w:line="332.30769230769226" w:lineRule="auto"/>
        <w:rPr>
          <w:rFonts w:ascii="Roboto" w:cs="Roboto" w:eastAsia="Roboto" w:hAnsi="Roboto"/>
          <w:color w:val="3f5368"/>
          <w:sz w:val="26"/>
          <w:szCs w:val="26"/>
          <w:highlight w:val="white"/>
        </w:rPr>
      </w:pPr>
      <w:bookmarkStart w:colFirst="0" w:colLast="0" w:name="_t2zjk8q88sid" w:id="0"/>
      <w:bookmarkEnd w:id="0"/>
      <w:r w:rsidDel="00000000" w:rsidR="00000000" w:rsidRPr="00000000">
        <w:rPr>
          <w:rFonts w:ascii="Roboto" w:cs="Roboto" w:eastAsia="Roboto" w:hAnsi="Roboto"/>
          <w:color w:val="3f5368"/>
          <w:sz w:val="26"/>
          <w:szCs w:val="26"/>
          <w:highlight w:val="white"/>
          <w:rtl w:val="0"/>
        </w:rPr>
        <w:t xml:space="preserve">Практическое задание к Уроку 1: Введение. Установка ОС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Я начала с установки </w:t>
      </w:r>
      <w:r w:rsidDel="00000000" w:rsidR="00000000" w:rsidRPr="00000000">
        <w:rPr>
          <w:rtl w:val="0"/>
        </w:rPr>
        <w:t xml:space="preserve">Oracle VM VirtualBox</w:t>
      </w:r>
      <w:r w:rsidDel="00000000" w:rsidR="00000000" w:rsidRPr="00000000">
        <w:rPr>
          <w:rtl w:val="0"/>
        </w:rPr>
        <w:t xml:space="preserve">, но я не смогла преодолеть проблему с некоторыми драйверами и в итоге от VirtualBox пришлось перейти к другим вариантам. Следующий вариант с Docker завершился успешно, все отработало и в принципе нет проблем. Порой кажется что команды слегка отличаются от тех, что показываются на вебинаре, но может это просто из-за недостатка опыта с командной строкой. Или потому что установила все на MacOS.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Еще я подключилась к ВМ через amazon cloud. Там пришлось настраивать ssh-пакеты. С ssh мне помогли. Работает.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VirtualBox: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2681288" cy="1505796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1288" cy="15057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Docker: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1643063" cy="103278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3063" cy="10327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602973" cy="47569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2973" cy="475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VM on Amazon: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4007744" cy="182403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7744" cy="1824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3f5368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jc w:val="center"/>
      <w:rPr>
        <w:i w:val="1"/>
        <w:color w:val="999999"/>
        <w:sz w:val="18"/>
        <w:szCs w:val="18"/>
      </w:rPr>
    </w:pPr>
    <w:r w:rsidDel="00000000" w:rsidR="00000000" w:rsidRPr="00000000">
      <w:rPr>
        <w:i w:val="1"/>
        <w:color w:val="999999"/>
        <w:sz w:val="18"/>
        <w:szCs w:val="18"/>
        <w:rtl w:val="0"/>
      </w:rPr>
      <w:t xml:space="preserve">Студент: Алена Максименко   12-02-2021</w:t>
      <w:tab/>
      <w:t xml:space="preserve">    </w:t>
    </w:r>
    <w:r w:rsidDel="00000000" w:rsidR="00000000" w:rsidRPr="00000000">
      <w:rPr>
        <w:i w:val="1"/>
        <w:color w:val="999999"/>
        <w:sz w:val="18"/>
        <w:szCs w:val="18"/>
        <w:rtl w:val="0"/>
      </w:rPr>
      <w:t xml:space="preserve">Linux. Рабочая станция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