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0" w:lineRule="auto"/>
        <w:jc w:val="center"/>
        <w:rPr>
          <w:rFonts w:ascii="Century Gothic" w:cs="Century Gothic" w:eastAsia="Century Gothic" w:hAnsi="Century Gothic"/>
          <w:b w:val="1"/>
          <w:smallCaps w:val="1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594b3a"/>
          <w:sz w:val="20"/>
          <w:szCs w:val="20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1165388</wp:posOffset>
                </wp:positionH>
                <wp:positionV relativeFrom="page">
                  <wp:posOffset>52389</wp:posOffset>
                </wp:positionV>
                <wp:extent cx="5229225" cy="419100"/>
                <wp:effectExtent b="0" l="0" r="0" t="0"/>
                <wp:wrapNone/>
                <wp:docPr id="10737418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37750" y="3598002"/>
                          <a:ext cx="5016500" cy="363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1"/>
                                <w:strike w:val="0"/>
                                <w:color w:val="594b3a"/>
                                <w:sz w:val="34"/>
                                <w:vertAlign w:val="baseline"/>
                              </w:rPr>
                              <w:t xml:space="preserve">Ekaterina Yampolskaya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1165388</wp:posOffset>
                </wp:positionH>
                <wp:positionV relativeFrom="page">
                  <wp:posOffset>52389</wp:posOffset>
                </wp:positionV>
                <wp:extent cx="5229225" cy="419100"/>
                <wp:effectExtent b="0" l="0" r="0" t="0"/>
                <wp:wrapNone/>
                <wp:docPr id="10737418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594b3a"/>
          <w:sz w:val="20"/>
          <w:szCs w:val="20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514512</wp:posOffset>
                </wp:positionH>
                <wp:positionV relativeFrom="page">
                  <wp:posOffset>543127</wp:posOffset>
                </wp:positionV>
                <wp:extent cx="6527301" cy="76200"/>
                <wp:effectExtent b="0" l="0" r="0" t="0"/>
                <wp:wrapNone/>
                <wp:docPr id="10737418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07750" y="3780000"/>
                          <a:ext cx="6476501" cy="1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584A3A">
                              <a:alpha val="49019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514512</wp:posOffset>
                </wp:positionH>
                <wp:positionV relativeFrom="page">
                  <wp:posOffset>543127</wp:posOffset>
                </wp:positionV>
                <wp:extent cx="6527301" cy="76200"/>
                <wp:effectExtent b="0" l="0" r="0" t="0"/>
                <wp:wrapNone/>
                <wp:docPr id="10737418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301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Full Stack Java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5 years of total experience in development web frontend (70%) and development Java backend (30%).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entury Gothic" w:cs="Century Gothic" w:eastAsia="Century Gothic" w:hAnsi="Century Gothic"/>
          <w:b w:val="1"/>
          <w:smallCaps w:val="1"/>
          <w:color w:val="594b3a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Personal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information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8.0" w:type="dxa"/>
        <w:tblBorders>
          <w:top w:color="99948e" w:space="0" w:sz="6" w:val="dotted"/>
          <w:left w:color="99948e" w:space="0" w:sz="4" w:val="single"/>
          <w:bottom w:color="99948e" w:space="0" w:sz="6" w:val="dotted"/>
          <w:right w:color="99948e" w:space="0" w:sz="4" w:val="single"/>
          <w:insideH w:color="99948e" w:space="0" w:sz="4" w:val="single"/>
          <w:insideV w:color="99948e" w:space="0" w:sz="4" w:val="single"/>
        </w:tblBorders>
        <w:tblLayout w:type="fixed"/>
        <w:tblLook w:val="0000"/>
      </w:tblPr>
      <w:tblGrid>
        <w:gridCol w:w="1971"/>
        <w:gridCol w:w="2810.0000000000005"/>
        <w:gridCol w:w="2890"/>
        <w:gridCol w:w="2529"/>
        <w:tblGridChange w:id="0">
          <w:tblGrid>
            <w:gridCol w:w="1971"/>
            <w:gridCol w:w="2810.0000000000005"/>
            <w:gridCol w:w="2890"/>
            <w:gridCol w:w="2529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760"/>
              </w:tabs>
              <w:spacing w:after="0" w:lineRule="auto"/>
              <w:ind w:left="0" w:firstLine="0"/>
              <w:rPr>
                <w:rFonts w:ascii="Century Gothic" w:cs="Century Gothic" w:eastAsia="Century Gothic" w:hAnsi="Century Gothic"/>
                <w:color w:val="594a3a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4a3a"/>
                <w:sz w:val="20"/>
                <w:szCs w:val="20"/>
                <w:rtl w:val="0"/>
              </w:rPr>
              <w:t xml:space="preserve">Tel: 055 940 94 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760"/>
              </w:tabs>
              <w:spacing w:after="0" w:lineRule="auto"/>
              <w:ind w:left="-90" w:firstLine="0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4a3a"/>
                <w:sz w:val="20"/>
                <w:szCs w:val="20"/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594a3a"/>
                  <w:sz w:val="20"/>
                  <w:szCs w:val="20"/>
                  <w:u w:val="single"/>
                  <w:rtl w:val="0"/>
                </w:rPr>
                <w:t xml:space="preserve">kaytvy@gmail.com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760"/>
              </w:tabs>
              <w:spacing w:after="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color w:val="594a3a"/>
                <w:sz w:val="20"/>
                <w:szCs w:val="20"/>
                <w:rtl w:val="0"/>
              </w:rPr>
              <w:t xml:space="preserve">City of Residence: Ashdod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760"/>
              </w:tabs>
              <w:spacing w:after="0" w:lineRule="auto"/>
              <w:jc w:val="right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4a3a"/>
                <w:sz w:val="20"/>
                <w:szCs w:val="20"/>
                <w:rtl w:val="0"/>
              </w:rPr>
              <w:t xml:space="preserve">Date of birth: 05.09.1981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0" w:lineRule="auto"/>
        <w:ind w:left="90" w:firstLine="0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LinkedIn: </w:t>
      </w:r>
      <w:hyperlink r:id="rId10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linkedin.com/in/kaytvy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0" w:lineRule="auto"/>
        <w:jc w:val="center"/>
        <w:rPr>
          <w:rFonts w:ascii="Century Gothic" w:cs="Century Gothic" w:eastAsia="Century Gothic" w:hAnsi="Century Gothic"/>
          <w:b w:val="1"/>
          <w:smallCaps w:val="1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SKILLS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Java, JavaScript, TypeScript, SQL, HTML, CSS, VBA.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Technologies &amp; Frameworks: 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Spring, Spring Boot, Spring Security, Lombok, Swagger,</w:t>
      </w:r>
      <w:r w:rsidDel="00000000" w:rsidR="00000000" w:rsidRPr="00000000">
        <w:rPr>
          <w:rFonts w:ascii="Arial" w:cs="Arial" w:eastAsia="Arial" w:hAnsi="Arial"/>
          <w:b w:val="1"/>
          <w:color w:val="1290c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Hibernate, JUnit, Java Persistence API, Multithreading, Maven, jQuery, Bootstrap, REST, Kafka, Heroku, Angular, Material Design, React (Redux, Context API, Formik, Axios, Lodash, Hooks), Vue</w:t>
      </w:r>
      <w:r w:rsidDel="00000000" w:rsidR="00000000" w:rsidRPr="00000000">
        <w:rPr>
          <w:rFonts w:ascii="Century Gothic" w:cs="Century Gothic" w:eastAsia="Century Gothic" w:hAnsi="Century Gothic"/>
          <w:color w:val="53535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js, Node.js.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Environments &amp; IDE: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 IntelliJ IDEA, WebStorm, Eclipse, VS Code, Xcode.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Databases: 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SQL (MySQL, </w:t>
      </w:r>
      <w:hyperlink r:id="rId11">
        <w:r w:rsidDel="00000000" w:rsidR="00000000" w:rsidRPr="00000000">
          <w:rPr>
            <w:rFonts w:ascii="Century Gothic" w:cs="Century Gothic" w:eastAsia="Century Gothic" w:hAnsi="Century Gothic"/>
            <w:color w:val="594b3a"/>
            <w:sz w:val="20"/>
            <w:szCs w:val="20"/>
            <w:rtl w:val="0"/>
          </w:rPr>
          <w:t xml:space="preserve">PostgreSQL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), NoSQL (MongoDB, Firebase).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Version control &amp; Project Management: 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Git (BitBucket, GitHub), Jira, Agile, Scrum.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b w:val="1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Software Architecture: 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OOP, JSON, Design Patterns, Microservices, Dependency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Operating Systems: 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Mac OS, Windows.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Additional skills: 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Adobe Creative Suite: Photoshop, Illustrator, XD, Dreamweaver, Acrobat Professional; MS Office: Access, Excel, Word; Figma, Mailchimp.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Spoken languages: 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English, Hebrew, Russian.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0" w:lineRule="auto"/>
        <w:jc w:val="center"/>
        <w:rPr>
          <w:rFonts w:ascii="Century Gothic" w:cs="Century Gothic" w:eastAsia="Century Gothic" w:hAnsi="Century Gothic"/>
          <w:b w:val="1"/>
          <w:smallCaps w:val="1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594b3a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pacing w:after="40" w:before="80" w:lineRule="auto"/>
        <w:rPr>
          <w:rFonts w:ascii="Century Gothic" w:cs="Century Gothic" w:eastAsia="Century Gothic" w:hAnsi="Century Gothic"/>
          <w:b w:val="1"/>
          <w:color w:val="594b3a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18"/>
          <w:szCs w:val="18"/>
          <w:rtl w:val="0"/>
        </w:rPr>
        <w:t xml:space="preserve">Web Developer</w:t>
        <w:tab/>
        <w:tab/>
        <w:tab/>
        <w:t xml:space="preserve">Naya Technologies, migVisor, Herzliya, Israel — 2020-present</w:t>
      </w:r>
    </w:p>
    <w:p w:rsidR="00000000" w:rsidDel="00000000" w:rsidP="00000000" w:rsidRDefault="00000000" w:rsidRPr="00000000" w14:paraId="00000015">
      <w:pPr>
        <w:spacing w:after="40" w:before="80" w:lineRule="auto"/>
        <w:ind w:left="0" w:firstLine="0"/>
        <w:jc w:val="right"/>
        <w:rPr>
          <w:rFonts w:ascii="Century Gothic" w:cs="Century Gothic" w:eastAsia="Century Gothic" w:hAnsi="Century Gothic"/>
          <w:smallCaps w:val="1"/>
          <w:color w:val="594b3a"/>
          <w:sz w:val="14"/>
          <w:szCs w:val="14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18"/>
          <w:szCs w:val="18"/>
          <w:rtl w:val="0"/>
        </w:rPr>
        <w:t xml:space="preserve">Cloud database migration assessment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88" w:lineRule="auto"/>
        <w:ind w:left="90" w:hanging="165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Developing responsive frontend website on Angular, Material Design.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88" w:lineRule="auto"/>
        <w:ind w:left="90" w:hanging="165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Troubleshooting and debugging application.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Century Gothic" w:cs="Century Gothic" w:eastAsia="Century Gothic" w:hAnsi="Century Gothic"/>
          <w:b w:val="1"/>
          <w:smallCaps w:val="1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18"/>
          <w:szCs w:val="18"/>
          <w:rtl w:val="0"/>
        </w:rPr>
        <w:t xml:space="preserve">Tools summary: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18"/>
          <w:szCs w:val="18"/>
          <w:rtl w:val="0"/>
        </w:rPr>
        <w:t xml:space="preserve"> TypeScript, Angular, HTML, CSS, Material Design, REST,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80" w:lineRule="auto"/>
        <w:rPr>
          <w:rFonts w:ascii="Century Gothic" w:cs="Century Gothic" w:eastAsia="Century Gothic" w:hAnsi="Century Gothic"/>
          <w:b w:val="1"/>
          <w:color w:val="594b3a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18"/>
          <w:szCs w:val="18"/>
          <w:rtl w:val="0"/>
        </w:rPr>
        <w:t xml:space="preserve">Full Stack Java Developer</w:t>
        <w:tab/>
        <w:tab/>
        <w:tab/>
        <w:tab/>
        <w:tab/>
        <w:tab/>
        <w:t xml:space="preserve">Inetex Ltd., Rehovot, Israel — 2018-2020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80" w:lineRule="auto"/>
        <w:ind w:left="7920" w:firstLine="720"/>
        <w:rPr>
          <w:rFonts w:ascii="Century Gothic" w:cs="Century Gothic" w:eastAsia="Century Gothic" w:hAnsi="Century Gothic"/>
          <w:smallCaps w:val="1"/>
          <w:color w:val="594b3a"/>
          <w:sz w:val="14"/>
          <w:szCs w:val="14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18"/>
          <w:szCs w:val="18"/>
          <w:rtl w:val="0"/>
        </w:rPr>
        <w:t xml:space="preserve">P2P car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88" w:lineRule="auto"/>
        <w:ind w:left="90" w:hanging="165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Developing responsive frontend websites on Angular and React.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90" w:hanging="165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Developing backend website application. RESTful web service based on Spring Boot.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90" w:hanging="165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Creation, integration, and management of NoSQL databases on Firebase.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90" w:hanging="165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Troubleshooting and debugging application.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18"/>
          <w:szCs w:val="18"/>
          <w:rtl w:val="0"/>
        </w:rPr>
        <w:t xml:space="preserve">Tools summary: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18"/>
          <w:szCs w:val="18"/>
          <w:rtl w:val="0"/>
        </w:rPr>
        <w:t xml:space="preserve"> TypeScript, Angular, JavaScript, React, HTML, CSS, Material Design, Bootstrap, REST, Google map API, Firebase, Spring, Spring Boot,  Spring Security, Swagger, Dependency Injection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200" w:lineRule="auto"/>
        <w:rPr>
          <w:rFonts w:ascii="Century Gothic" w:cs="Century Gothic" w:eastAsia="Century Gothic" w:hAnsi="Century Gothic"/>
          <w:b w:val="1"/>
          <w:color w:val="594b3a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18"/>
          <w:szCs w:val="18"/>
          <w:rtl w:val="0"/>
        </w:rPr>
        <w:t xml:space="preserve">Web Developer</w:t>
        <w:tab/>
        <w:tab/>
        <w:tab/>
        <w:tab/>
        <w:tab/>
        <w:tab/>
        <w:tab/>
        <w:t xml:space="preserve">Regions Group, Moscow, Russia — 2015-2017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80" w:lineRule="auto"/>
        <w:rPr>
          <w:rFonts w:ascii="Century Gothic" w:cs="Century Gothic" w:eastAsia="Century Gothic" w:hAnsi="Century Gothic"/>
          <w:b w:val="1"/>
          <w:color w:val="473b2c"/>
          <w:sz w:val="12"/>
          <w:szCs w:val="1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18"/>
          <w:szCs w:val="1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18"/>
          <w:szCs w:val="18"/>
          <w:rtl w:val="0"/>
        </w:rPr>
        <w:t xml:space="preserve">Development and commercial real estate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90" w:hanging="165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Production, maintenance, updating and optimization of frontend websites based on usability.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90" w:hanging="165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Creating cascading style sheets that are consistent across all browsers and platforms.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90" w:hanging="165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Identifying and troubleshooting various website issues and coding problems.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40" w:lineRule="auto"/>
        <w:jc w:val="center"/>
        <w:rPr>
          <w:rFonts w:ascii="Century Gothic" w:cs="Century Gothic" w:eastAsia="Century Gothic" w:hAnsi="Century Gothic"/>
          <w:b w:val="1"/>
          <w:smallCaps w:val="1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594b3a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80" w:lineRule="auto"/>
        <w:rPr>
          <w:rFonts w:ascii="Century Gothic" w:cs="Century Gothic" w:eastAsia="Century Gothic" w:hAnsi="Century Gothic"/>
          <w:b w:val="1"/>
          <w:smallCaps w:val="1"/>
          <w:color w:val="594b3a"/>
          <w:sz w:val="14"/>
          <w:szCs w:val="1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Master of mathematics and computer science in Finance,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Plekhanov Russian University of Economics, 2004, Moscow, Russia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0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, 2006, Moscow, Russia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80" w:lineRule="auto"/>
        <w:rPr>
          <w:rFonts w:ascii="Century Gothic" w:cs="Century Gothic" w:eastAsia="Century Gothic" w:hAnsi="Century Gothic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Web-Development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, 2015,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Moscow, Russia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80" w:lineRule="auto"/>
        <w:rPr>
          <w:rFonts w:ascii="Century Gothic" w:cs="Century Gothic" w:eastAsia="Century Gothic" w:hAnsi="Century Gothic"/>
          <w:b w:val="1"/>
          <w:smallCaps w:val="1"/>
          <w:color w:val="594b3a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94b3a"/>
          <w:sz w:val="20"/>
          <w:szCs w:val="20"/>
          <w:rtl w:val="0"/>
        </w:rPr>
        <w:t xml:space="preserve">Full Stack Java Development</w:t>
      </w:r>
      <w:r w:rsidDel="00000000" w:rsidR="00000000" w:rsidRPr="00000000">
        <w:rPr>
          <w:rFonts w:ascii="Century Gothic" w:cs="Century Gothic" w:eastAsia="Century Gothic" w:hAnsi="Century Gothic"/>
          <w:color w:val="594b3a"/>
          <w:sz w:val="20"/>
          <w:szCs w:val="20"/>
          <w:rtl w:val="0"/>
        </w:rPr>
        <w:t xml:space="preserve">, 2018, Rehovot, Israel</w:t>
        <w:tab/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40" w:w="11900" w:orient="portrait"/>
      <w:pgMar w:bottom="25" w:top="1080" w:left="850" w:right="850" w:header="360" w:footer="3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ヒラギノ角ゴ ProN W3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720"/>
      <w:rPr>
        <w:rFonts w:ascii="ヒラギノ角ゴ ProN W3" w:cs="ヒラギノ角ゴ ProN W3" w:eastAsia="ヒラギノ角ゴ ProN W3" w:hAnsi="ヒラギノ角ゴ ProN W3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ヒラギノ角ゴ ProN W3" w:cs="ヒラギノ角ゴ ProN W3" w:eastAsia="ヒラギノ角ゴ ProN W3" w:hAnsi="ヒラギノ角ゴ ProN W3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60" w:hanging="160"/>
      </w:pPr>
      <w:rPr>
        <w:smallCaps w:val="0"/>
        <w:strike w:val="0"/>
        <w:color w:val="594a3a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20" w:hanging="160"/>
      </w:pPr>
      <w:rPr>
        <w:smallCaps w:val="0"/>
        <w:strike w:val="0"/>
        <w:color w:val="594a3a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480" w:hanging="160"/>
      </w:pPr>
      <w:rPr>
        <w:smallCaps w:val="0"/>
        <w:strike w:val="0"/>
        <w:color w:val="594a3a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640" w:hanging="160"/>
      </w:pPr>
      <w:rPr>
        <w:smallCaps w:val="0"/>
        <w:strike w:val="0"/>
        <w:color w:val="594a3a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00" w:hanging="160"/>
      </w:pPr>
      <w:rPr>
        <w:smallCaps w:val="0"/>
        <w:strike w:val="0"/>
        <w:color w:val="594a3a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960" w:hanging="160"/>
      </w:pPr>
      <w:rPr>
        <w:smallCaps w:val="0"/>
        <w:strike w:val="0"/>
        <w:color w:val="594a3a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120" w:hanging="160"/>
      </w:pPr>
      <w:rPr>
        <w:smallCaps w:val="0"/>
        <w:strike w:val="0"/>
        <w:color w:val="594a3a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280" w:hanging="160"/>
      </w:pPr>
      <w:rPr>
        <w:smallCaps w:val="0"/>
        <w:strike w:val="0"/>
        <w:color w:val="594a3a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440" w:hanging="160"/>
      </w:pPr>
      <w:rPr>
        <w:smallCaps w:val="0"/>
        <w:strike w:val="0"/>
        <w:color w:val="594a3a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Pr>
      <w:lang w:bidi="ar-SA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rPr>
      <w:rFonts w:ascii="ヒラギノ角ゴ ProN W3" w:cs="Arial Unicode MS" w:eastAsia="Arial Unicode MS" w:hAnsi="ヒラギノ角ゴ ProN W3"/>
      <w:color w:val="000000"/>
      <w:sz w:val="20"/>
      <w:szCs w:val="20"/>
      <w14:textOutline w14:cap="flat" w14:cmpd="sng" w14:algn="ctr">
        <w14:noFill/>
        <w14:prstDash w14:val="solid"/>
        <w14:bevel/>
      </w14:textOutline>
    </w:rPr>
  </w:style>
  <w:style w:type="paragraph" w:styleId="Heading" w:customStyle="1">
    <w:name w:val="Heading"/>
    <w:next w:val="Body2"/>
    <w:pPr>
      <w:spacing w:after="80" w:before="240"/>
      <w:jc w:val="center"/>
    </w:pPr>
    <w:rPr>
      <w:rFonts w:ascii="Avenir Next Medium" w:cs="Arial Unicode MS" w:eastAsia="Arial Unicode MS" w:hAnsi="Avenir Next Medium"/>
      <w:caps w:val="1"/>
      <w:color w:val="594b3b"/>
      <w:spacing w:val="20"/>
      <w:sz w:val="20"/>
      <w:szCs w:val="20"/>
      <w14:textOutline w14:cap="flat" w14:cmpd="sng" w14:algn="ctr">
        <w14:noFill/>
        <w14:prstDash w14:val="solid"/>
        <w14:bevel/>
      </w14:textOutline>
    </w:rPr>
  </w:style>
  <w:style w:type="paragraph" w:styleId="Body2" w:customStyle="1">
    <w:name w:val="Body 2"/>
    <w:pPr>
      <w:spacing w:after="180" w:line="336" w:lineRule="auto"/>
    </w:pPr>
    <w:rPr>
      <w:rFonts w:ascii="Hoefler Text" w:cs="Arial Unicode MS" w:eastAsia="Arial Unicode MS" w:hAnsi="Hoefler Text"/>
      <w:color w:val="594b3b"/>
      <w:sz w:val="20"/>
      <w:szCs w:val="20"/>
      <w14:textOutline w14:cap="flat" w14:cmpd="sng" w14:algn="ctr">
        <w14:noFill/>
        <w14:prstDash w14:val="solid"/>
        <w14:bevel/>
      </w14:textOutline>
    </w:rPr>
  </w:style>
  <w:style w:type="paragraph" w:styleId="ContactInformation" w:customStyle="1">
    <w:name w:val="Contact Information"/>
    <w:pPr>
      <w:spacing w:line="288" w:lineRule="auto"/>
      <w:jc w:val="center"/>
    </w:pPr>
    <w:rPr>
      <w:rFonts w:ascii="Avenir Next Regular" w:cs="Arial Unicode MS" w:eastAsia="Arial Unicode MS" w:hAnsi="Avenir Next Regular"/>
      <w:color w:val="594b3b"/>
      <w:sz w:val="18"/>
      <w:szCs w:val="18"/>
      <w14:textOutline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pPr>
      <w:keepNext w:val="1"/>
      <w:widowControl w:val="0"/>
      <w:tabs>
        <w:tab w:val="left" w:pos="5760"/>
      </w:tabs>
      <w:spacing w:after="180"/>
    </w:pPr>
    <w:rPr>
      <w:rFonts w:ascii="Avenir Next Regular" w:cs="Avenir Next Regular" w:eastAsia="Avenir Next Regular" w:hAnsi="Avenir Next Regular"/>
      <w:color w:val="000000"/>
      <w:sz w:val="20"/>
      <w:szCs w:val="20"/>
      <w14:textOutline w14:cap="flat" w14:cmpd="sng" w14:algn="ctr">
        <w14:noFill/>
        <w14:prstDash w14:val="solid"/>
        <w14:bevel/>
      </w14:textOutline>
    </w:rPr>
  </w:style>
  <w:style w:type="character" w:styleId="Hyperlink0" w:customStyle="1">
    <w:name w:val="Hyperlink.0"/>
    <w:basedOn w:val="Hyperlink"/>
    <w:rPr>
      <w:u w:val="single"/>
    </w:rPr>
  </w:style>
  <w:style w:type="character" w:styleId="None" w:customStyle="1">
    <w:name w:val="None"/>
    <w:rPr>
      <w:lang w:val="en-US"/>
    </w:rPr>
  </w:style>
  <w:style w:type="paragraph" w:styleId="Subheading" w:customStyle="1">
    <w:name w:val="Subheading"/>
    <w:next w:val="Body2"/>
    <w:pPr>
      <w:spacing w:after="40" w:before="80"/>
      <w:jc w:val="center"/>
    </w:pPr>
    <w:rPr>
      <w:rFonts w:ascii="Avenir Next Regular" w:cs="Arial Unicode MS" w:eastAsia="Arial Unicode MS" w:hAnsi="Avenir Next Regular"/>
      <w:caps w:val="1"/>
      <w:color w:val="594b3b"/>
      <w:spacing w:val="18"/>
      <w:sz w:val="18"/>
      <w:szCs w:val="18"/>
      <w14:textOutline w14:cap="flat" w14:cmpd="sng" w14:algn="ctr">
        <w14:noFill/>
        <w14:prstDash w14:val="solid"/>
        <w14:bevel/>
      </w14:textOutline>
    </w:rPr>
  </w:style>
  <w:style w:type="numbering" w:styleId="Bullet" w:customStyle="1">
    <w:name w:val="Bullet"/>
  </w:style>
  <w:style w:type="paragraph" w:styleId="Name" w:customStyle="1">
    <w:name w:val="Name"/>
    <w:next w:val="Body2"/>
    <w:pPr>
      <w:spacing w:after="240" w:before="240"/>
      <w:jc w:val="center"/>
    </w:pPr>
    <w:rPr>
      <w:rFonts w:ascii="Didot" w:cs="Arial Unicode MS" w:eastAsia="Arial Unicode MS" w:hAnsi="Didot"/>
      <w:caps w:val="1"/>
      <w:color w:val="594b3b"/>
      <w:spacing w:val="48"/>
      <w:sz w:val="32"/>
      <w:szCs w:val="32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11554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15546"/>
    <w:rPr>
      <w:lang w:bidi="ar-SA"/>
    </w:rPr>
  </w:style>
  <w:style w:type="paragraph" w:styleId="Footer">
    <w:name w:val="footer"/>
    <w:basedOn w:val="Normal"/>
    <w:link w:val="FooterChar"/>
    <w:uiPriority w:val="99"/>
    <w:unhideWhenUsed w:val="1"/>
    <w:rsid w:val="0011554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5546"/>
    <w:rPr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ostgresql.org/" TargetMode="External"/><Relationship Id="rId10" Type="http://schemas.openxmlformats.org/officeDocument/2006/relationships/hyperlink" Target="https://www.linkedin.com/in/kaytvy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aytyam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vvd5ySj3PCqpfYT+AR63Lb4qsA==">AMUW2mV4g2qlQ+oxkVk9CwMNxbSdz46VY47eBh/qcvuVHTM9ouFELdQ+hG1VwDqe2t+4uJNSFfKVyMDAegImKgprLhedwQ2ngTOaTaDe42qyJPokOtN/dFhUhkkfOdAOfcM+EiNkFn9v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2021-01-25T13:01:00Z</dcterms:created>
  <dc:creator>Igor</dc:creator>
</cp:coreProperties>
</file>