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D248E">
      <w:pPr>
        <w:spacing w:line="480" w:lineRule="auto"/>
        <w:jc w:val="center"/>
        <w:rPr>
          <w:b/>
          <w:bCs/>
          <w:sz w:val="52"/>
        </w:rPr>
      </w:pPr>
    </w:p>
    <w:p w14:paraId="24F4BF59">
      <w:pPr>
        <w:spacing w:line="480" w:lineRule="auto"/>
        <w:jc w:val="center"/>
        <w:rPr>
          <w:b/>
          <w:bCs/>
          <w:sz w:val="52"/>
        </w:rPr>
      </w:pPr>
    </w:p>
    <w:p w14:paraId="0A740CB9">
      <w:pPr>
        <w:spacing w:line="480" w:lineRule="auto"/>
        <w:jc w:val="center"/>
        <w:rPr>
          <w:b/>
          <w:bCs/>
          <w:sz w:val="52"/>
        </w:rPr>
      </w:pPr>
    </w:p>
    <w:p w14:paraId="724274CF">
      <w:pPr>
        <w:spacing w:line="480" w:lineRule="auto"/>
        <w:jc w:val="center"/>
        <w:rPr>
          <w:rFonts w:hAnsi="宋体"/>
          <w:b/>
          <w:bCs/>
          <w:sz w:val="52"/>
        </w:rPr>
      </w:pPr>
      <w:r>
        <w:rPr>
          <w:rFonts w:hint="eastAsia"/>
          <w:b/>
          <w:bCs/>
          <w:sz w:val="52"/>
        </w:rPr>
        <w:t>《</w:t>
      </w:r>
      <w:r>
        <w:rPr>
          <w:b/>
          <w:bCs/>
          <w:sz w:val="52"/>
        </w:rPr>
        <w:t>Java</w:t>
      </w:r>
      <w:r>
        <w:rPr>
          <w:rFonts w:hAnsi="宋体"/>
          <w:b/>
          <w:bCs/>
          <w:sz w:val="52"/>
        </w:rPr>
        <w:t>语言</w:t>
      </w:r>
      <w:r>
        <w:rPr>
          <w:rFonts w:hint="eastAsia" w:hAnsi="宋体"/>
          <w:b/>
          <w:bCs/>
          <w:sz w:val="52"/>
        </w:rPr>
        <w:t>程序设计》</w:t>
      </w:r>
    </w:p>
    <w:p w14:paraId="3155A6A4">
      <w:pPr>
        <w:spacing w:line="480" w:lineRule="auto"/>
        <w:jc w:val="center"/>
        <w:rPr>
          <w:b/>
          <w:bCs/>
          <w:sz w:val="52"/>
        </w:rPr>
      </w:pPr>
      <w:r>
        <w:rPr>
          <w:rFonts w:hint="eastAsia" w:hAnsi="宋体"/>
          <w:b/>
          <w:bCs/>
          <w:sz w:val="52"/>
        </w:rPr>
        <w:t>实验</w:t>
      </w:r>
      <w:r>
        <w:rPr>
          <w:rFonts w:hAnsi="宋体"/>
          <w:b/>
          <w:bCs/>
          <w:sz w:val="52"/>
        </w:rPr>
        <w:t>报告</w:t>
      </w:r>
    </w:p>
    <w:p w14:paraId="3DE6C190">
      <w:pPr>
        <w:spacing w:line="480" w:lineRule="auto"/>
        <w:jc w:val="center"/>
        <w:rPr>
          <w:rFonts w:ascii="宋体" w:hAnsi="宋体" w:eastAsia="华文楷体"/>
        </w:rPr>
      </w:pPr>
    </w:p>
    <w:p w14:paraId="589C7EF0">
      <w:pPr>
        <w:spacing w:line="480" w:lineRule="auto"/>
        <w:jc w:val="center"/>
        <w:rPr>
          <w:rFonts w:ascii="宋体" w:hAnsi="宋体" w:eastAsia="华文楷体"/>
        </w:rPr>
      </w:pPr>
    </w:p>
    <w:p w14:paraId="06BE9DEC">
      <w:pPr>
        <w:spacing w:line="480" w:lineRule="auto"/>
        <w:jc w:val="center"/>
        <w:rPr>
          <w:rFonts w:ascii="宋体" w:hAnsi="宋体" w:eastAsia="华文楷体"/>
        </w:rPr>
      </w:pPr>
    </w:p>
    <w:p w14:paraId="59BD2D51">
      <w:pPr>
        <w:spacing w:line="480" w:lineRule="auto"/>
        <w:jc w:val="center"/>
        <w:rPr>
          <w:rFonts w:ascii="宋体" w:hAnsi="宋体" w:eastAsia="华文楷体"/>
        </w:rPr>
      </w:pPr>
    </w:p>
    <w:p w14:paraId="49805A50">
      <w:pPr>
        <w:spacing w:line="480" w:lineRule="auto"/>
        <w:jc w:val="center"/>
        <w:rPr>
          <w:rFonts w:ascii="宋体" w:hAnsi="宋体" w:eastAsia="华文楷体"/>
        </w:rPr>
      </w:pPr>
    </w:p>
    <w:p w14:paraId="5C157964">
      <w:pPr>
        <w:spacing w:line="480" w:lineRule="auto"/>
        <w:jc w:val="center"/>
        <w:rPr>
          <w:rFonts w:ascii="宋体" w:hAnsi="宋体" w:eastAsia="华文楷体"/>
        </w:rPr>
      </w:pPr>
    </w:p>
    <w:p w14:paraId="3EDED25C">
      <w:pPr>
        <w:spacing w:line="480" w:lineRule="auto"/>
        <w:jc w:val="center"/>
        <w:rPr>
          <w:rFonts w:ascii="宋体" w:hAnsi="宋体" w:eastAsia="华文楷体"/>
          <w:b/>
          <w:bCs/>
          <w:sz w:val="36"/>
        </w:rPr>
      </w:pPr>
    </w:p>
    <w:p w14:paraId="0538F5E2">
      <w:pPr>
        <w:spacing w:line="480" w:lineRule="auto"/>
        <w:ind w:firstLine="2108" w:firstLineChars="750"/>
        <w:rPr>
          <w:rFonts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</w:rPr>
        <w:t>题目：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Java环境的搭建及使用      </w:t>
      </w:r>
    </w:p>
    <w:p w14:paraId="753D8623">
      <w:pPr>
        <w:spacing w:line="480" w:lineRule="auto"/>
        <w:ind w:firstLine="2108" w:firstLineChars="750"/>
        <w:rPr>
          <w:rFonts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班级：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计创2402班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  </w:t>
      </w:r>
    </w:p>
    <w:p w14:paraId="544FDEE8">
      <w:pPr>
        <w:spacing w:line="480" w:lineRule="auto"/>
        <w:ind w:firstLine="2108" w:firstLineChars="750"/>
        <w:rPr>
          <w:rFonts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</w:rPr>
        <w:t>学号：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42407194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     </w:t>
      </w:r>
    </w:p>
    <w:p w14:paraId="17273D3B">
      <w:pPr>
        <w:spacing w:line="480" w:lineRule="auto"/>
        <w:ind w:firstLine="2108" w:firstLineChars="750"/>
        <w:rPr>
          <w:rFonts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</w:rPr>
        <w:t>姓名：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王嘉轩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     </w:t>
      </w:r>
    </w:p>
    <w:p w14:paraId="5764B6D5">
      <w:pPr>
        <w:spacing w:line="480" w:lineRule="auto"/>
        <w:jc w:val="center"/>
        <w:rPr>
          <w:rFonts w:ascii="宋体" w:hAnsi="宋体" w:eastAsia="华文楷体"/>
          <w:b/>
          <w:bCs/>
          <w:sz w:val="36"/>
        </w:rPr>
      </w:pPr>
    </w:p>
    <w:p w14:paraId="4DC6DE46">
      <w:pPr>
        <w:spacing w:line="480" w:lineRule="auto"/>
        <w:jc w:val="center"/>
        <w:rPr>
          <w:rFonts w:ascii="宋体" w:hAnsi="宋体" w:eastAsia="华文楷体"/>
          <w:b/>
          <w:bCs/>
          <w:sz w:val="36"/>
        </w:rPr>
      </w:pPr>
    </w:p>
    <w:p w14:paraId="6149F58D">
      <w:pPr>
        <w:spacing w:line="480" w:lineRule="auto"/>
        <w:jc w:val="center"/>
        <w:rPr>
          <w:rFonts w:ascii="宋体" w:hAnsi="宋体" w:eastAsia="华文楷体"/>
          <w:b/>
          <w:bCs/>
          <w:sz w:val="36"/>
        </w:rPr>
      </w:pPr>
    </w:p>
    <w:p w14:paraId="6D5DFF0E">
      <w:pPr>
        <w:spacing w:line="480" w:lineRule="auto"/>
        <w:jc w:val="center"/>
        <w:rPr>
          <w:rFonts w:ascii="宋体" w:hAnsi="宋体" w:eastAsia="华文楷体"/>
          <w:b/>
          <w:bCs/>
          <w:szCs w:val="21"/>
        </w:rPr>
      </w:pPr>
      <w:r>
        <w:rPr>
          <w:rFonts w:ascii="宋体" w:hAnsi="宋体" w:eastAsia="华文楷体"/>
          <w:b/>
          <w:bCs/>
          <w:szCs w:val="21"/>
        </w:rPr>
        <w:t xml:space="preserve"> </w:t>
      </w:r>
    </w:p>
    <w:p w14:paraId="4A0EBE50">
      <w:pPr>
        <w:spacing w:line="480" w:lineRule="auto"/>
        <w:jc w:val="center"/>
        <w:rPr>
          <w:rFonts w:hAnsi="宋体"/>
          <w:b/>
          <w:bCs/>
          <w:sz w:val="30"/>
        </w:rPr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-132681198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0DC8F156">
          <w:pPr>
            <w:pStyle w:val="12"/>
          </w:pPr>
          <w:r>
            <w:rPr>
              <w:lang w:val="zh-CN"/>
            </w:rPr>
            <w:t>目录</w:t>
          </w:r>
        </w:p>
        <w:p w14:paraId="30FA94FC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"_Toc176105051" </w:instrText>
          </w:r>
          <w:r>
            <w:fldChar w:fldCharType="separate"/>
          </w:r>
          <w:r>
            <w:rPr>
              <w:rStyle w:val="8"/>
            </w:rPr>
            <w:t>一、实验题目</w:t>
          </w:r>
          <w:r>
            <w:tab/>
          </w:r>
          <w:r>
            <w:fldChar w:fldCharType="begin"/>
          </w:r>
          <w:r>
            <w:instrText xml:space="preserve"> PAGEREF _Toc176105051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8325A0C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"_Toc176105052" </w:instrText>
          </w:r>
          <w:r>
            <w:fldChar w:fldCharType="separate"/>
          </w:r>
          <w:r>
            <w:rPr>
              <w:rStyle w:val="8"/>
            </w:rPr>
            <w:t>二、实验目的</w:t>
          </w:r>
          <w:r>
            <w:tab/>
          </w:r>
          <w:r>
            <w:fldChar w:fldCharType="begin"/>
          </w:r>
          <w:r>
            <w:instrText xml:space="preserve"> PAGEREF _Toc176105052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B5314F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"_Toc176105053" </w:instrText>
          </w:r>
          <w:r>
            <w:fldChar w:fldCharType="separate"/>
          </w:r>
          <w:r>
            <w:rPr>
              <w:rStyle w:val="8"/>
            </w:rPr>
            <w:t>三、实验内容</w:t>
          </w:r>
          <w:r>
            <w:tab/>
          </w:r>
          <w:r>
            <w:fldChar w:fldCharType="begin"/>
          </w:r>
          <w:r>
            <w:instrText xml:space="preserve"> PAGEREF _Toc176105053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319151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"_Toc176105054" </w:instrText>
          </w:r>
          <w:r>
            <w:fldChar w:fldCharType="separate"/>
          </w:r>
          <w:r>
            <w:rPr>
              <w:rStyle w:val="8"/>
            </w:rPr>
            <w:t>四、技术要点</w:t>
          </w:r>
          <w:r>
            <w:tab/>
          </w:r>
          <w:r>
            <w:fldChar w:fldCharType="begin"/>
          </w:r>
          <w:r>
            <w:instrText xml:space="preserve"> PAGEREF _Toc176105054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A0C6A9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"_Toc176105055" </w:instrText>
          </w:r>
          <w:r>
            <w:fldChar w:fldCharType="separate"/>
          </w:r>
          <w:r>
            <w:rPr>
              <w:rStyle w:val="8"/>
            </w:rPr>
            <w:t>五、实验过程及结果</w:t>
          </w:r>
          <w:r>
            <w:tab/>
          </w:r>
          <w:r>
            <w:fldChar w:fldCharType="begin"/>
          </w:r>
          <w:r>
            <w:instrText xml:space="preserve"> PAGEREF _Toc176105055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2F2335C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"_Toc176105056" </w:instrText>
          </w:r>
          <w:r>
            <w:fldChar w:fldCharType="separate"/>
          </w:r>
          <w:r>
            <w:rPr>
              <w:rStyle w:val="8"/>
            </w:rPr>
            <w:t>六、总结与体会</w:t>
          </w:r>
          <w:r>
            <w:tab/>
          </w:r>
          <w:r>
            <w:fldChar w:fldCharType="begin"/>
          </w:r>
          <w:r>
            <w:instrText xml:space="preserve"> PAGEREF _Toc176105056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DF1DCC">
          <w:r>
            <w:rPr>
              <w:b/>
              <w:bCs/>
              <w:lang w:val="zh-CN"/>
            </w:rPr>
            <w:fldChar w:fldCharType="end"/>
          </w:r>
        </w:p>
      </w:sdtContent>
    </w:sdt>
    <w:p w14:paraId="7116B3BC">
      <w:pPr>
        <w:spacing w:line="480" w:lineRule="auto"/>
        <w:rPr>
          <w:rFonts w:hAnsi="宋体"/>
          <w:b/>
          <w:bCs/>
          <w:sz w:val="30"/>
        </w:rPr>
      </w:pPr>
    </w:p>
    <w:p w14:paraId="2DBF1C75">
      <w:pPr>
        <w:widowControl/>
        <w:rPr>
          <w:rFonts w:hAnsi="宋体"/>
          <w:b/>
          <w:bCs/>
          <w:sz w:val="30"/>
        </w:rPr>
      </w:pPr>
      <w:r>
        <w:rPr>
          <w:rFonts w:hAnsi="宋体"/>
          <w:b/>
          <w:bCs/>
          <w:sz w:val="30"/>
        </w:rPr>
        <w:br w:type="page"/>
      </w:r>
    </w:p>
    <w:p w14:paraId="32A7D137">
      <w:pPr>
        <w:pStyle w:val="2"/>
      </w:pPr>
      <w:bookmarkStart w:id="0" w:name="_Toc176105051"/>
      <w:r>
        <w:rPr>
          <w:rFonts w:hint="eastAsia"/>
        </w:rPr>
        <w:t>一、实验题目</w:t>
      </w:r>
      <w:bookmarkEnd w:id="0"/>
    </w:p>
    <w:p w14:paraId="76451F68">
      <w:r>
        <w:rPr>
          <w:rFonts w:hint="eastAsia"/>
        </w:rPr>
        <w:t>实验题目：Java环境的搭建及使用</w:t>
      </w:r>
    </w:p>
    <w:p w14:paraId="392B5E17">
      <w:pPr>
        <w:pStyle w:val="2"/>
      </w:pPr>
      <w:bookmarkStart w:id="1" w:name="_Toc176105052"/>
      <w:r>
        <w:rPr>
          <w:rFonts w:hint="eastAsia"/>
        </w:rPr>
        <w:t>二、实验目的</w:t>
      </w:r>
      <w:bookmarkEnd w:id="1"/>
    </w:p>
    <w:p w14:paraId="427D4C7E">
      <w:r>
        <w:rPr>
          <w:rFonts w:hint="eastAsia"/>
        </w:rPr>
        <w:t>（1）理解Java程序的运行原理</w:t>
      </w:r>
    </w:p>
    <w:p w14:paraId="5BEC56B6">
      <w:r>
        <w:rPr>
          <w:rFonts w:hint="eastAsia"/>
        </w:rPr>
        <w:t>（2）认识JDK，安装JDK</w:t>
      </w:r>
    </w:p>
    <w:p w14:paraId="72167004">
      <w:r>
        <w:rPr>
          <w:rFonts w:hint="eastAsia"/>
        </w:rPr>
        <w:t>（3）编写、编译、运行第一个Java程序HelloWorld.java</w:t>
      </w:r>
    </w:p>
    <w:p w14:paraId="2870BFE6">
      <w:pPr>
        <w:pStyle w:val="2"/>
      </w:pPr>
      <w:bookmarkStart w:id="2" w:name="_Toc176105053"/>
      <w:r>
        <w:rPr>
          <w:rFonts w:hint="eastAsia"/>
        </w:rPr>
        <w:t>三、实验内容</w:t>
      </w:r>
      <w:bookmarkEnd w:id="2"/>
    </w:p>
    <w:p w14:paraId="0649957E">
      <w:r>
        <w:rPr>
          <w:rFonts w:hint="eastAsia"/>
        </w:rPr>
        <w:t>（1）任务一：安装J</w:t>
      </w:r>
      <w:r>
        <w:t>DK</w:t>
      </w:r>
      <w:r>
        <w:rPr>
          <w:rFonts w:hint="eastAsia"/>
        </w:rPr>
        <w:t>，设置环境变量。</w:t>
      </w:r>
    </w:p>
    <w:p w14:paraId="363B2B71">
      <w:r>
        <w:rPr>
          <w:rFonts w:hint="eastAsia"/>
        </w:rPr>
        <w:t>（2）任务二：编写、编译、运行第一个Java程序HelloWorld.java</w:t>
      </w:r>
    </w:p>
    <w:p w14:paraId="1149BFE3">
      <w:pPr>
        <w:pStyle w:val="2"/>
      </w:pPr>
      <w:bookmarkStart w:id="3" w:name="_Toc176105054"/>
      <w:r>
        <w:rPr>
          <w:rFonts w:hint="eastAsia"/>
        </w:rPr>
        <w:t>四、技术要点</w:t>
      </w:r>
      <w:bookmarkEnd w:id="3"/>
    </w:p>
    <w:p w14:paraId="2FE9E3B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（1）学会java开发环境的配置和系统环境变量作用的原理。</w:t>
      </w:r>
    </w:p>
    <w:p w14:paraId="12D539E5">
      <w:pPr>
        <w:rPr>
          <w:rFonts w:hint="eastAsia"/>
        </w:rPr>
      </w:pPr>
    </w:p>
    <w:p w14:paraId="652FE684">
      <w:pPr>
        <w:pStyle w:val="2"/>
      </w:pPr>
      <w:bookmarkStart w:id="4" w:name="_Toc176105055"/>
      <w:r>
        <w:rPr>
          <w:rFonts w:hint="eastAsia"/>
        </w:rPr>
        <w:t>五、实验过程及结果</w:t>
      </w:r>
      <w:bookmarkEnd w:id="4"/>
    </w:p>
    <w:p w14:paraId="7BCD478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下载并安装好jdk后，将javapath路径添加到系统变量的path中（一般安装时自动添加）。</w:t>
      </w:r>
    </w:p>
    <w:p w14:paraId="729B681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打开记事本，输入以下代码：</w:t>
      </w:r>
    </w:p>
    <w:p w14:paraId="4039D7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Helloworld {</w:t>
      </w:r>
    </w:p>
    <w:p w14:paraId="740810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static void main(String[] args) {</w:t>
      </w:r>
    </w:p>
    <w:p w14:paraId="4DD95C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System.out.println("Hello World!\n");</w:t>
      </w:r>
    </w:p>
    <w:p w14:paraId="0C0E14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1DC7E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EC49B9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将该文件另存为ANSI格式，然后修改后缀名为.java</w:t>
      </w:r>
    </w:p>
    <w:p w14:paraId="38A15CC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打开cmd，切换到该文件所在的文件夹。</w:t>
      </w:r>
    </w:p>
    <w:p w14:paraId="0405098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接下来通过jdk，编译并运行该文件：</w:t>
      </w:r>
    </w:p>
    <w:p w14:paraId="774FD2B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编译命令：javac Helloworld.java</w:t>
      </w:r>
    </w:p>
    <w:p w14:paraId="32BC369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执行命令后会生成一个后缀名为.class的文件，即编译完成</w:t>
      </w:r>
    </w:p>
    <w:p w14:paraId="5B05DE6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运行命令：java Helloworld</w:t>
      </w:r>
    </w:p>
    <w:p w14:paraId="429EE9F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得到输出：</w:t>
      </w:r>
    </w:p>
    <w:p w14:paraId="130ECDC8">
      <w:pPr>
        <w:numPr>
          <w:numId w:val="0"/>
        </w:numPr>
        <w:ind w:firstLine="420" w:firstLineChars="0"/>
        <w:rPr>
          <w:rFonts w:hint="eastAsia"/>
        </w:rPr>
      </w:pPr>
      <w:r>
        <w:drawing>
          <wp:inline distT="0" distB="0" distL="114300" distR="114300">
            <wp:extent cx="5269865" cy="66992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C82E">
      <w:pPr>
        <w:pStyle w:val="2"/>
        <w:numPr>
          <w:ilvl w:val="0"/>
          <w:numId w:val="2"/>
        </w:numPr>
      </w:pPr>
      <w:bookmarkStart w:id="5" w:name="_Toc176105056"/>
      <w:r>
        <w:rPr>
          <w:rFonts w:hint="eastAsia"/>
        </w:rPr>
        <w:t>总结与体会</w:t>
      </w:r>
      <w:bookmarkEnd w:id="5"/>
    </w:p>
    <w:p w14:paraId="6D3A0DE8">
      <w:pPr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相比于C/C++，Java的一般开发环境为确保跨平台运行的优势，内置了jvm，环境配置上更为简单。在IDE中可设置更多的开发参数，编译和运行命令也更为简单，但是对于基本的用法和代码底层的运行原理仍要清楚，以便应对不时之</w:t>
      </w:r>
      <w:bookmarkStart w:id="6" w:name="_GoBack"/>
      <w:bookmarkEnd w:id="6"/>
      <w:r>
        <w:rPr>
          <w:rFonts w:hint="eastAsia"/>
          <w:lang w:val="en-US" w:eastAsia="zh-CN"/>
        </w:rPr>
        <w:t>需，且能帮助我们更好掌握语言的思想核心。</w:t>
      </w:r>
    </w:p>
    <w:p w14:paraId="69C93D79"/>
    <w:p w14:paraId="2A028303"/>
    <w:p w14:paraId="4A9B64E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260891"/>
    <w:multiLevelType w:val="singleLevel"/>
    <w:tmpl w:val="DC260891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EAE14B2"/>
    <w:multiLevelType w:val="singleLevel"/>
    <w:tmpl w:val="3EAE14B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76C"/>
    <w:rsid w:val="00154627"/>
    <w:rsid w:val="00160660"/>
    <w:rsid w:val="001E6C8B"/>
    <w:rsid w:val="00254009"/>
    <w:rsid w:val="002F74B7"/>
    <w:rsid w:val="00415417"/>
    <w:rsid w:val="0047376C"/>
    <w:rsid w:val="005A7253"/>
    <w:rsid w:val="00756B70"/>
    <w:rsid w:val="007E4E58"/>
    <w:rsid w:val="00802D40"/>
    <w:rsid w:val="00822876"/>
    <w:rsid w:val="00A6482A"/>
    <w:rsid w:val="00AE38A1"/>
    <w:rsid w:val="00BC71B5"/>
    <w:rsid w:val="00C9366B"/>
    <w:rsid w:val="00CD0EE2"/>
    <w:rsid w:val="00D1065F"/>
    <w:rsid w:val="00D71650"/>
    <w:rsid w:val="00D86459"/>
    <w:rsid w:val="00F03610"/>
    <w:rsid w:val="6858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2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toc 1"/>
    <w:basedOn w:val="1"/>
    <w:next w:val="1"/>
    <w:autoRedefine/>
    <w:unhideWhenUsed/>
    <w:uiPriority w:val="39"/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标题 1 字符"/>
    <w:basedOn w:val="7"/>
    <w:link w:val="2"/>
    <w:uiPriority w:val="9"/>
    <w:rPr>
      <w:rFonts w:ascii="Times New Roman" w:hAnsi="Times New Roman" w:eastAsia="微软雅黑" w:cs="Times New Roman"/>
      <w:b/>
      <w:bCs/>
      <w:kern w:val="44"/>
      <w:sz w:val="32"/>
      <w:szCs w:val="44"/>
    </w:rPr>
  </w:style>
  <w:style w:type="paragraph" w:customStyle="1" w:styleId="12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1079C-75F6-4EDE-8B19-1F71D90365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280</Words>
  <Characters>332</Characters>
  <Lines>6</Lines>
  <Paragraphs>1</Paragraphs>
  <TotalTime>119</TotalTime>
  <ScaleCrop>false</ScaleCrop>
  <LinksUpToDate>false</LinksUpToDate>
  <CharactersWithSpaces>447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2024-09-01T08:15:00Z</dcterms:created>
  <dc:creator>yjg</dc:creator>
  <cp:lastModifiedBy>Alone</cp:lastModifiedBy>
  <dcterms:modified xsi:type="dcterms:W3CDTF">2025-09-17T07:06:45Z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eyJoZGlkIjoiYzZkZTljOWEyMmU4OTEyZjA1ZmNiODBlMDdmNzc3YWUiLCJ1c2VySWQiOiI0NzMwMzA5MDYifQ==</vt:lpwstr>
  </property>
  <property fmtid="{D5CDD505-2E9C-101B-9397-08002B2CF9AE}" pid="3" name="KSOProductBuildVer">
    <vt:lpwstr>2052-12.1.0.22089</vt:lpwstr>
  </property>
  <property fmtid="{D5CDD505-2E9C-101B-9397-08002B2CF9AE}" pid="4" name="ICV">
    <vt:lpwstr>A79A8A271891424DBF43F447CD6901B2_12</vt:lpwstr>
  </property>
</Properties>
</file>