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BÁO CÁO TRIỂN KHAI HỆ THỐNG</w:t>
      </w:r>
    </w:p>
    <w:p>
      <w:pPr>
        <w:pStyle w:val="Subtitle"/>
      </w:pPr>
      <w:r>
        <w:t xml:space="preserve">NT219 - Secure E-commerce Platform</w:t>
      </w:r>
    </w:p>
    <w:p>
      <w:pPr>
        <w:pStyle w:val="Author"/>
      </w:pPr>
      <w:r>
        <w:t xml:space="preserve">Nhóm phát triển NT219</w:t>
      </w:r>
    </w:p>
    <w:p>
      <w:pPr>
        <w:pStyle w:val="Date"/>
      </w:pPr>
      <w:r>
        <w:t xml:space="preserve">Tháng 12, 2025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triển-khai-hệ-thống"/>
    <w:p>
      <w:pPr>
        <w:pStyle w:val="Heading1"/>
      </w:pPr>
      <w:r>
        <w:t xml:space="preserve">4.1. Triển khai hệ thống</w:t>
      </w:r>
    </w:p>
    <w:bookmarkStart w:id="16" w:name="môi-trường"/>
    <w:p>
      <w:pPr>
        <w:pStyle w:val="Heading2"/>
      </w:pPr>
      <w:r>
        <w:t xml:space="preserve">4.1.1. Môi trường</w:t>
      </w:r>
    </w:p>
    <w:bookmarkStart w:id="10" w:name="tổng-quan-kiến-trúc-triển-khai"/>
    <w:p>
      <w:pPr>
        <w:pStyle w:val="Heading3"/>
      </w:pPr>
      <w:r>
        <w:t xml:space="preserve">Tổng quan kiến trúc triển khai</w:t>
      </w:r>
    </w:p>
    <w:p>
      <w:pPr>
        <w:pStyle w:val="FirstParagraph"/>
      </w:pPr>
      <w:r>
        <w:t xml:space="preserve">Hệ thống NT219 Secure E-commerce Platform được triển khai theo mô hình containerization sử dụng Docker, cho phép cô lập các service và dễ dàng quản lý, mở rộng.</w:t>
      </w:r>
    </w:p>
    <w:bookmarkStart w:id="9" w:name="kiến-trúc-docker-network"/>
    <w:p>
      <w:pPr>
        <w:pStyle w:val="Heading4"/>
      </w:pPr>
      <w:r>
        <w:t xml:space="preserve">Kiến trúc Docker Network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Docker Network: nt219-network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┌──────────────┐    ┌──────────────┐                   │</w:t>
      </w:r>
      <w:r>
        <w:br/>
      </w:r>
      <w:r>
        <w:rPr>
          <w:rStyle w:val="VerbatimChar"/>
        </w:rPr>
        <w:t xml:space="preserve">│  │   Frontend   │    │   Backend    │    │   MongoDB    │                   │</w:t>
      </w:r>
      <w:r>
        <w:br/>
      </w:r>
      <w:r>
        <w:rPr>
          <w:rStyle w:val="VerbatimChar"/>
        </w:rPr>
        <w:t xml:space="preserve">│  │  (Nginx +    │───▶│  (Node.js +  │───▶│  Database    │                   │</w:t>
      </w:r>
      <w:r>
        <w:br/>
      </w:r>
      <w:r>
        <w:rPr>
          <w:rStyle w:val="VerbatimChar"/>
        </w:rPr>
        <w:t xml:space="preserve">│  │   React)     │    │   Express)   │    │  Port: 27017 │                   │</w:t>
      </w:r>
      <w:r>
        <w:br/>
      </w:r>
      <w:r>
        <w:rPr>
          <w:rStyle w:val="VerbatimChar"/>
        </w:rPr>
        <w:t xml:space="preserve">│  │  Port: 3000  │    │  Port: 5000  │    └──────────────┘                   │</w:t>
      </w:r>
      <w:r>
        <w:br/>
      </w:r>
      <w:r>
        <w:rPr>
          <w:rStyle w:val="VerbatimChar"/>
        </w:rPr>
        <w:t xml:space="preserve">│  └──────────────┘    └──────┬───────┘                                       │</w:t>
      </w:r>
      <w:r>
        <w:br/>
      </w:r>
      <w:r>
        <w:rPr>
          <w:rStyle w:val="VerbatimChar"/>
        </w:rPr>
        <w:t xml:space="preserve">│                             │                                                │</w:t>
      </w:r>
      <w:r>
        <w:br/>
      </w:r>
      <w:r>
        <w:rPr>
          <w:rStyle w:val="VerbatimChar"/>
        </w:rPr>
        <w:t xml:space="preserve">│                             ▼                                                │</w:t>
      </w:r>
      <w:r>
        <w:br/>
      </w:r>
      <w:r>
        <w:rPr>
          <w:rStyle w:val="VerbatimChar"/>
        </w:rPr>
        <w:t xml:space="preserve">│                      ┌──────────────┐                                       │</w:t>
      </w:r>
      <w:r>
        <w:br/>
      </w:r>
      <w:r>
        <w:rPr>
          <w:rStyle w:val="VerbatimChar"/>
        </w:rPr>
        <w:t xml:space="preserve">│                      │   Vault      │                                       │</w:t>
      </w:r>
      <w:r>
        <w:br/>
      </w:r>
      <w:r>
        <w:rPr>
          <w:rStyle w:val="VerbatimChar"/>
        </w:rPr>
        <w:t xml:space="preserve">│                      │   Secret     │                                       │</w:t>
      </w:r>
      <w:r>
        <w:br/>
      </w:r>
      <w:r>
        <w:rPr>
          <w:rStyle w:val="VerbatimChar"/>
        </w:rPr>
        <w:t xml:space="preserve">│                      │   Manager    │                                       │</w:t>
      </w:r>
      <w:r>
        <w:br/>
      </w:r>
      <w:r>
        <w:rPr>
          <w:rStyle w:val="VerbatimChar"/>
        </w:rPr>
        <w:t xml:space="preserve">│                      │  Port: 8200  │                                       │</w:t>
      </w:r>
      <w:r>
        <w:br/>
      </w:r>
      <w:r>
        <w:rPr>
          <w:rStyle w:val="VerbatimChar"/>
        </w:rPr>
        <w:t xml:space="preserve">│                      └──────────────┘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9"/>
    <w:bookmarkEnd w:id="10"/>
    <w:bookmarkStart w:id="11" w:name="môi-trường-development"/>
    <w:p>
      <w:pPr>
        <w:pStyle w:val="Heading3"/>
      </w:pPr>
      <w:r>
        <w:t xml:space="preserve">Môi trường Development</w:t>
      </w:r>
    </w:p>
    <w:p>
      <w:pPr>
        <w:pStyle w:val="FirstParagraph"/>
      </w:pPr>
      <w:r>
        <w:t xml:space="preserve">Môi trường phát triển được cấu hình trong file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với các đặc điểm: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nt219-frontend</w:t>
            </w:r>
          </w:p>
        </w:tc>
        <w:tc>
          <w:tcPr/>
          <w:p>
            <w:pPr>
              <w:pStyle w:val="Compact"/>
            </w:pPr>
            <w:r>
              <w:t xml:space="preserve">3000:80</w:t>
            </w:r>
          </w:p>
        </w:tc>
        <w:tc>
          <w:tcPr/>
          <w:p>
            <w:pPr>
              <w:pStyle w:val="Compact"/>
            </w:pPr>
            <w:r>
              <w:t xml:space="preserve">React app với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nt219-backend</w:t>
            </w:r>
          </w:p>
        </w:tc>
        <w:tc>
          <w:tcPr/>
          <w:p>
            <w:pPr>
              <w:pStyle w:val="Compact"/>
            </w:pPr>
            <w:r>
              <w:t xml:space="preserve">5000:5000</w:t>
            </w:r>
          </w:p>
        </w:tc>
        <w:tc>
          <w:tcPr/>
          <w:p>
            <w:pPr>
              <w:pStyle w:val="Compact"/>
            </w:pPr>
            <w:r>
              <w:t xml:space="preserve">Node.js API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nt219-mongodb</w:t>
            </w:r>
          </w:p>
        </w:tc>
        <w:tc>
          <w:tcPr/>
          <w:p>
            <w:pPr>
              <w:pStyle w:val="Compact"/>
            </w:pPr>
            <w:r>
              <w:t xml:space="preserve">27017:27017</w:t>
            </w:r>
          </w:p>
        </w:tc>
        <w:tc>
          <w:tcPr/>
          <w:p>
            <w:pPr>
              <w:pStyle w:val="Compact"/>
            </w:pPr>
            <w:r>
              <w:t xml:space="preserve">Database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nt219-vault</w:t>
            </w:r>
          </w:p>
        </w:tc>
        <w:tc>
          <w:tcPr/>
          <w:p>
            <w:pPr>
              <w:pStyle w:val="Compact"/>
            </w:pPr>
            <w:r>
              <w:t xml:space="preserve">8200:8200</w:t>
            </w:r>
          </w:p>
        </w:tc>
        <w:tc>
          <w:tcPr/>
          <w:p>
            <w:pPr>
              <w:pStyle w:val="Compact"/>
            </w:pPr>
            <w:r>
              <w:t xml:space="preserve">Secret management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Đặc điểm Development:</w:t>
      </w:r>
    </w:p>
    <w:p>
      <w:pPr>
        <w:pStyle w:val="Compact"/>
        <w:numPr>
          <w:ilvl w:val="0"/>
          <w:numId w:val="1001"/>
        </w:numPr>
      </w:pPr>
      <w:r>
        <w:t xml:space="preserve">Hot reload cho backend với</w:t>
      </w:r>
      <w:r>
        <w:t xml:space="preserve"> </w:t>
      </w:r>
      <w:r>
        <w:rPr>
          <w:rStyle w:val="VerbatimChar"/>
        </w:rPr>
        <w:t xml:space="preserve">ts-node-dev</w:t>
      </w:r>
    </w:p>
    <w:p>
      <w:pPr>
        <w:pStyle w:val="Compact"/>
        <w:numPr>
          <w:ilvl w:val="0"/>
          <w:numId w:val="1001"/>
        </w:numPr>
      </w:pPr>
      <w:r>
        <w:t xml:space="preserve">Volume mounting để phát triển real-time</w:t>
      </w:r>
    </w:p>
    <w:p>
      <w:pPr>
        <w:pStyle w:val="Compact"/>
        <w:numPr>
          <w:ilvl w:val="0"/>
          <w:numId w:val="1001"/>
        </w:numPr>
      </w:pPr>
      <w:r>
        <w:t xml:space="preserve">Vault chạy ở dev mode với token mặc định</w:t>
      </w:r>
    </w:p>
    <w:p>
      <w:pPr>
        <w:pStyle w:val="Compact"/>
        <w:numPr>
          <w:ilvl w:val="0"/>
          <w:numId w:val="1001"/>
        </w:numPr>
      </w:pPr>
      <w:r>
        <w:t xml:space="preserve">MongoDB không có authentication</w:t>
      </w:r>
    </w:p>
    <w:p>
      <w:pPr>
        <w:pStyle w:val="FirstParagraph"/>
      </w:pPr>
      <w:r>
        <w:rPr>
          <w:b/>
          <w:bCs/>
        </w:rPr>
        <w:t xml:space="preserve">Lệnh khởi chạy: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11"/>
    <w:bookmarkStart w:id="12" w:name="môi-trường-production"/>
    <w:p>
      <w:pPr>
        <w:pStyle w:val="Heading3"/>
      </w:pPr>
      <w:r>
        <w:t xml:space="preserve">Môi trường Production</w:t>
      </w:r>
    </w:p>
    <w:p>
      <w:pPr>
        <w:pStyle w:val="FirstParagraph"/>
      </w:pPr>
      <w:r>
        <w:t xml:space="preserve">Môi trường production được cấu hình trong file</w:t>
      </w:r>
      <w:r>
        <w:t xml:space="preserve"> </w:t>
      </w:r>
      <w:r>
        <w:rPr>
          <w:rStyle w:val="VerbatimChar"/>
        </w:rPr>
        <w:t xml:space="preserve">docker-compose.prod.yml</w:t>
      </w:r>
      <w:r>
        <w:t xml:space="preserve"> </w:t>
      </w:r>
      <w:r>
        <w:t xml:space="preserve">với các tính năng bảo mật cao hơn: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640"/>
        <w:gridCol w:w="2464"/>
        <w:gridCol w:w="12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</w:pPr>
            <w:r>
              <w:t xml:space="preserve">Port Binding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nt219-frontend-prod</w:t>
            </w:r>
          </w:p>
        </w:tc>
        <w:tc>
          <w:tcPr/>
          <w:p>
            <w:pPr>
              <w:pStyle w:val="Compact"/>
            </w:pPr>
            <w:r>
              <w:t xml:space="preserve">3000:80</w:t>
            </w:r>
          </w:p>
        </w:tc>
        <w:tc>
          <w:tcPr/>
          <w:p>
            <w:pPr>
              <w:pStyle w:val="Compact"/>
            </w:pPr>
            <w:r>
              <w:t xml:space="preserve">Optimized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nt219-backend-prod</w:t>
            </w:r>
          </w:p>
        </w:tc>
        <w:tc>
          <w:tcPr/>
          <w:p>
            <w:pPr>
              <w:pStyle w:val="Compact"/>
            </w:pPr>
            <w:r>
              <w:t xml:space="preserve">5000:5000</w:t>
            </w:r>
          </w:p>
        </w:tc>
        <w:tc>
          <w:tcPr/>
          <w:p>
            <w:pPr>
              <w:pStyle w:val="Compact"/>
            </w:pPr>
            <w:r>
              <w:t xml:space="preserve">Production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nt219-mongodb-prod</w:t>
            </w:r>
          </w:p>
        </w:tc>
        <w:tc>
          <w:tcPr/>
          <w:p>
            <w:pPr>
              <w:pStyle w:val="Compact"/>
            </w:pPr>
            <w:r>
              <w:t xml:space="preserve">127.0.0.1:27017:27017</w:t>
            </w:r>
          </w:p>
        </w:tc>
        <w:tc>
          <w:tcPr/>
          <w:p>
            <w:pPr>
              <w:pStyle w:val="Compact"/>
            </w:pPr>
            <w:r>
              <w:t xml:space="preserve">Localhost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nt219-vault-prod</w:t>
            </w:r>
          </w:p>
        </w:tc>
        <w:tc>
          <w:tcPr/>
          <w:p>
            <w:pPr>
              <w:pStyle w:val="Compact"/>
            </w:pPr>
            <w:r>
              <w:t xml:space="preserve">127.0.0.1:8200:8200</w:t>
            </w:r>
          </w:p>
        </w:tc>
        <w:tc>
          <w:tcPr/>
          <w:p>
            <w:pPr>
              <w:pStyle w:val="Compact"/>
            </w:pPr>
            <w:r>
              <w:t xml:space="preserve">Production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nt219-prometheus</w:t>
            </w:r>
          </w:p>
        </w:tc>
        <w:tc>
          <w:tcPr/>
          <w:p>
            <w:pPr>
              <w:pStyle w:val="Compact"/>
            </w:pPr>
            <w:r>
              <w:t xml:space="preserve">9090:9090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nt219-grafana</w:t>
            </w:r>
          </w:p>
        </w:tc>
        <w:tc>
          <w:tcPr/>
          <w:p>
            <w:pPr>
              <w:pStyle w:val="Compact"/>
            </w:pPr>
            <w:r>
              <w:t xml:space="preserve">3001:3000</w:t>
            </w:r>
          </w:p>
        </w:tc>
        <w:tc>
          <w:tcPr/>
          <w:p>
            <w:pPr>
              <w:pStyle w:val="Compact"/>
            </w:pPr>
            <w:r>
              <w:t xml:space="preserve">Monitoring dashboard</w:t>
            </w:r>
          </w:p>
        </w:tc>
      </w:tr>
    </w:tbl>
    <w:p>
      <w:pPr>
        <w:pStyle w:val="BodyText"/>
      </w:pPr>
      <w:r>
        <w:rPr>
          <w:b/>
          <w:bCs/>
        </w:rPr>
        <w:t xml:space="preserve">Đặc điểm Production:</w:t>
      </w:r>
    </w:p>
    <w:p>
      <w:pPr>
        <w:pStyle w:val="Compact"/>
        <w:numPr>
          <w:ilvl w:val="0"/>
          <w:numId w:val="1002"/>
        </w:numPr>
      </w:pPr>
      <w:r>
        <w:t xml:space="preserve">Port binding chỉ localhost cho database và vault</w:t>
      </w:r>
    </w:p>
    <w:p>
      <w:pPr>
        <w:pStyle w:val="Compact"/>
        <w:numPr>
          <w:ilvl w:val="0"/>
          <w:numId w:val="1002"/>
        </w:numPr>
      </w:pPr>
      <w:r>
        <w:t xml:space="preserve">Logging với JSON format và rotation</w:t>
      </w:r>
    </w:p>
    <w:p>
      <w:pPr>
        <w:pStyle w:val="Compact"/>
        <w:numPr>
          <w:ilvl w:val="0"/>
          <w:numId w:val="1002"/>
        </w:numPr>
      </w:pPr>
      <w:r>
        <w:t xml:space="preserve">Health checks với interval dài hơn</w:t>
      </w:r>
    </w:p>
    <w:p>
      <w:pPr>
        <w:pStyle w:val="Compact"/>
        <w:numPr>
          <w:ilvl w:val="0"/>
          <w:numId w:val="1002"/>
        </w:numPr>
      </w:pPr>
      <w:r>
        <w:t xml:space="preserve">Restart policy: always</w:t>
      </w:r>
    </w:p>
    <w:p>
      <w:pPr>
        <w:pStyle w:val="Compact"/>
        <w:numPr>
          <w:ilvl w:val="0"/>
          <w:numId w:val="1002"/>
        </w:numPr>
      </w:pPr>
      <w:r>
        <w:t xml:space="preserve">Resource limits cho containers</w:t>
      </w:r>
    </w:p>
    <w:p>
      <w:pPr>
        <w:pStyle w:val="FirstParagraph"/>
      </w:pPr>
      <w:r>
        <w:rPr>
          <w:b/>
          <w:bCs/>
        </w:rPr>
        <w:t xml:space="preserve">Lệnh khởi chạy: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-d</w:t>
      </w:r>
    </w:p>
    <w:bookmarkEnd w:id="12"/>
    <w:bookmarkStart w:id="13" w:name="sơ-đồ-triển-khai-production"/>
    <w:p>
      <w:pPr>
        <w:pStyle w:val="Heading3"/>
      </w:pPr>
      <w:r>
        <w:t xml:space="preserve">Sơ đồ triển khai Production</w:t>
      </w:r>
    </w:p>
    <w:p>
      <w:pPr>
        <w:pStyle w:val="SourceCode"/>
      </w:pPr>
      <w:r>
        <w:rPr>
          <w:rStyle w:val="VerbatimChar"/>
        </w:rPr>
        <w:t xml:space="preserve">                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                │   End Users     │</w:t>
      </w:r>
      <w:r>
        <w:br/>
      </w:r>
      <w:r>
        <w:rPr>
          <w:rStyle w:val="VerbatimChar"/>
        </w:rPr>
        <w:t xml:space="preserve">                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Production Server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    Docker Environment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┌─────────────┐     ┌─────────────┐     ┌─────────────┐             │  │</w:t>
      </w:r>
      <w:r>
        <w:br/>
      </w:r>
      <w:r>
        <w:rPr>
          <w:rStyle w:val="VerbatimChar"/>
        </w:rPr>
        <w:t xml:space="preserve">│  │  │  Frontend   │────▶│  Backend    │────▶│  MongoDB    │             │  │</w:t>
      </w:r>
      <w:r>
        <w:br/>
      </w:r>
      <w:r>
        <w:rPr>
          <w:rStyle w:val="VerbatimChar"/>
        </w:rPr>
        <w:t xml:space="preserve">│  │  │  Container  │     │  Container  │     │  Container  │             │  │</w:t>
      </w:r>
      <w:r>
        <w:br/>
      </w:r>
      <w:r>
        <w:rPr>
          <w:rStyle w:val="VerbatimChar"/>
        </w:rPr>
        <w:t xml:space="preserve">│  │  │  :3000      │     │  :5000      │     │  :27017     │             │  │</w:t>
      </w:r>
      <w:r>
        <w:br/>
      </w:r>
      <w:r>
        <w:rPr>
          <w:rStyle w:val="VerbatimChar"/>
        </w:rPr>
        <w:t xml:space="preserve">│  │  └─────────────┘     └──────┬──────┘     └─────────────┘             │  │</w:t>
      </w:r>
      <w:r>
        <w:br/>
      </w:r>
      <w:r>
        <w:rPr>
          <w:rStyle w:val="VerbatimChar"/>
        </w:rPr>
        <w:t xml:space="preserve">│  │                             │                                         │  │</w:t>
      </w:r>
      <w:r>
        <w:br/>
      </w:r>
      <w:r>
        <w:rPr>
          <w:rStyle w:val="VerbatimChar"/>
        </w:rPr>
        <w:t xml:space="preserve">│  │                             ▼                                         │  │</w:t>
      </w:r>
      <w:r>
        <w:br/>
      </w:r>
      <w:r>
        <w:rPr>
          <w:rStyle w:val="VerbatimChar"/>
        </w:rPr>
        <w:t xml:space="preserve">│  │                      ┌─────────────┐                                  │  │</w:t>
      </w:r>
      <w:r>
        <w:br/>
      </w:r>
      <w:r>
        <w:rPr>
          <w:rStyle w:val="VerbatimChar"/>
        </w:rPr>
        <w:t xml:space="preserve">│  │                      │   Vault     │                                  │  │</w:t>
      </w:r>
      <w:r>
        <w:br/>
      </w:r>
      <w:r>
        <w:rPr>
          <w:rStyle w:val="VerbatimChar"/>
        </w:rPr>
        <w:t xml:space="preserve">│  │                      │  Container  │                                  │  │</w:t>
      </w:r>
      <w:r>
        <w:br/>
      </w:r>
      <w:r>
        <w:rPr>
          <w:rStyle w:val="VerbatimChar"/>
        </w:rPr>
        <w:t xml:space="preserve">│  │                      │  :8200      │                                  │  │</w:t>
      </w:r>
      <w:r>
        <w:br/>
      </w:r>
      <w:r>
        <w:rPr>
          <w:rStyle w:val="VerbatimChar"/>
        </w:rPr>
        <w:t xml:space="preserve">│  │                      └─────────────┘           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┌───────────────────────────────────────────────────────┐           │  │</w:t>
      </w:r>
      <w:r>
        <w:br/>
      </w:r>
      <w:r>
        <w:rPr>
          <w:rStyle w:val="VerbatimChar"/>
        </w:rPr>
        <w:t xml:space="preserve">│  │  │              Monitoring Stack                          │           │  │</w:t>
      </w:r>
      <w:r>
        <w:br/>
      </w:r>
      <w:r>
        <w:rPr>
          <w:rStyle w:val="VerbatimChar"/>
        </w:rPr>
        <w:t xml:space="preserve">│  │  │  ┌─────────────┐              ┌─────────────┐         │           │  │</w:t>
      </w:r>
      <w:r>
        <w:br/>
      </w:r>
      <w:r>
        <w:rPr>
          <w:rStyle w:val="VerbatimChar"/>
        </w:rPr>
        <w:t xml:space="preserve">│  │  │  │ Prometheus  │─────────────▶│  Grafana    │         │           │  │</w:t>
      </w:r>
      <w:r>
        <w:br/>
      </w:r>
      <w:r>
        <w:rPr>
          <w:rStyle w:val="VerbatimChar"/>
        </w:rPr>
        <w:t xml:space="preserve">│  │  │  │  :9090      │              │  :3001      │         │           │  │</w:t>
      </w:r>
      <w:r>
        <w:br/>
      </w:r>
      <w:r>
        <w:rPr>
          <w:rStyle w:val="VerbatimChar"/>
        </w:rPr>
        <w:t xml:space="preserve">│  │  │  └─────────────┘              └─────────────┘         │       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└───────────────────────────────────────────────────────┘           │  │</w:t>
      </w:r>
      <w:r>
        <w:br/>
      </w:r>
      <w:r>
        <w:rPr>
          <w:rStyle w:val="VerbatimChar"/>
        </w:rPr>
        <w:t xml:space="preserve">│  │                                                                       │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┌───────────────────────────────────────────────────────┐           │  │</w:t>
      </w:r>
      <w:r>
        <w:br/>
      </w:r>
      <w:r>
        <w:rPr>
          <w:rStyle w:val="VerbatimChar"/>
        </w:rPr>
        <w:t xml:space="preserve">│  │  │              Persistent Volumes                        │           │  │</w:t>
      </w:r>
      <w:r>
        <w:br/>
      </w:r>
      <w:r>
        <w:rPr>
          <w:rStyle w:val="VerbatimChar"/>
        </w:rPr>
        <w:t xml:space="preserve">│  │  │  mongodb_data  │  vault_data  │  prometheus_data      │           │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└───────────────────────────────────────────────────────┘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docker-volumes"/>
    <w:p>
      <w:pPr>
        <w:pStyle w:val="Heading3"/>
      </w:pPr>
      <w:r>
        <w:t xml:space="preserve">Docker Volumes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 Name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Mount Path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mongodb_data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/data/db</w:t>
            </w:r>
          </w:p>
        </w:tc>
        <w:tc>
          <w:tcPr/>
          <w:p>
            <w:pPr>
              <w:pStyle w:val="Compact"/>
            </w:pPr>
            <w:r>
              <w:t xml:space="preserve">Lưu trữ dữ liệu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mongodb_config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/data/configdb</w:t>
            </w:r>
          </w:p>
        </w:tc>
        <w:tc>
          <w:tcPr/>
          <w:p>
            <w:pPr>
              <w:pStyle w:val="Compact"/>
            </w:pPr>
            <w:r>
              <w:t xml:space="preserve">Cấu hình MongoDB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vault_data</w:t>
            </w:r>
          </w:p>
        </w:tc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/vault/data</w:t>
            </w:r>
          </w:p>
        </w:tc>
        <w:tc>
          <w:tcPr/>
          <w:p>
            <w:pPr>
              <w:pStyle w:val="Compact"/>
            </w:pPr>
            <w:r>
              <w:t xml:space="preserve">Lưu trữ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vault_logs</w:t>
            </w:r>
          </w:p>
        </w:tc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/vault/logs</w:t>
            </w:r>
          </w:p>
        </w:tc>
        <w:tc>
          <w:tcPr/>
          <w:p>
            <w:pPr>
              <w:pStyle w:val="Compact"/>
            </w:pPr>
            <w:r>
              <w:t xml:space="preserve">Vault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prometheus_data</w:t>
            </w:r>
          </w:p>
        </w:tc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/prometheus</w:t>
            </w:r>
          </w:p>
        </w:tc>
        <w:tc>
          <w:tcPr/>
          <w:p>
            <w:pPr>
              <w:pStyle w:val="Compact"/>
            </w:pPr>
            <w:r>
              <w:t xml:space="preserve">Metrics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grafana_data</w:t>
            </w:r>
          </w:p>
        </w:tc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/var/lib/grafana</w:t>
            </w:r>
          </w:p>
        </w:tc>
        <w:tc>
          <w:tcPr/>
          <w:p>
            <w:pPr>
              <w:pStyle w:val="Compact"/>
            </w:pPr>
            <w:r>
              <w:t xml:space="preserve">Dashboard configs</w:t>
            </w:r>
          </w:p>
        </w:tc>
      </w:tr>
    </w:tbl>
    <w:bookmarkEnd w:id="14"/>
    <w:bookmarkStart w:id="15" w:name="health-checks"/>
    <w:p>
      <w:pPr>
        <w:pStyle w:val="Heading3"/>
      </w:pPr>
      <w:r>
        <w:t xml:space="preserve">Health Checks</w:t>
      </w:r>
    </w:p>
    <w:p>
      <w:pPr>
        <w:pStyle w:val="FirstParagraph"/>
      </w:pPr>
      <w:r>
        <w:t xml:space="preserve">Hệ thống implement health checks cho tất cả services: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Health Check Endpoint</w:t>
            </w:r>
          </w:p>
        </w:tc>
        <w:tc>
          <w:tcPr/>
          <w:p>
            <w:pPr>
              <w:pStyle w:val="Compact"/>
            </w:pPr>
            <w: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GET /api/v1/health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t xml:space="preserve">30s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mongosh ping</w:t>
            </w:r>
          </w:p>
        </w:tc>
        <w:tc>
          <w:tcPr/>
          <w:p>
            <w:pPr>
              <w:pStyle w:val="Compact"/>
            </w:pPr>
            <w:r>
              <w:t xml:space="preserve">10s (dev) / 30s (prod)</w:t>
            </w:r>
          </w:p>
        </w:tc>
        <w:tc>
          <w:tcPr/>
          <w:p>
            <w:pPr>
              <w:pStyle w:val="Compact"/>
            </w:pPr>
            <w:r>
              <w:t xml:space="preserve">5s / 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</w:t>
            </w:r>
          </w:p>
        </w:tc>
        <w:tc>
          <w:tcPr/>
          <w:p>
            <w:pPr>
              <w:pStyle w:val="Compact"/>
            </w:pPr>
            <w:r>
              <w:t xml:space="preserve">vault status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5" w:name="công-nghệ-sử-dụng"/>
    <w:p>
      <w:pPr>
        <w:pStyle w:val="Heading2"/>
      </w:pPr>
      <w:r>
        <w:t xml:space="preserve">4.1.2. Công nghệ sử dụng</w:t>
      </w:r>
    </w:p>
    <w:bookmarkStart w:id="17" w:name="tổng-quan-stack-công-nghệ"/>
    <w:p>
      <w:pPr>
        <w:pStyle w:val="Heading3"/>
      </w:pPr>
      <w:r>
        <w:t xml:space="preserve">Tổng quan Stack công nghệ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TECHNOLOGY STACK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FRONTEND LAYER                               │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┌──────────┐ ┌──────────┐  │    │</w:t>
      </w:r>
      <w:r>
        <w:br/>
      </w:r>
      <w:r>
        <w:rPr>
          <w:rStyle w:val="VerbatimChar"/>
        </w:rPr>
        <w:t xml:space="preserve">│  │  │  React   │ │   Vite   │ │ Chakra UI│ │  React   │ │  Axios   │  │    │</w:t>
      </w:r>
      <w:r>
        <w:br/>
      </w:r>
      <w:r>
        <w:rPr>
          <w:rStyle w:val="VerbatimChar"/>
        </w:rPr>
        <w:t xml:space="preserve">│  │  │  18.3.1  │ │  Build   │ │  2.8.2   │ │  Query   │ │  1.7.4   │  │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└──────────┘ └──────────┘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BACKEND LAYER                                │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┌──────────┐ ┌──────────┐  │    │</w:t>
      </w:r>
      <w:r>
        <w:br/>
      </w:r>
      <w:r>
        <w:rPr>
          <w:rStyle w:val="VerbatimChar"/>
        </w:rPr>
        <w:t xml:space="preserve">│  │  │ Node.js  │ │ Express  │ │TypeScript│ │ Mongoose │ │ Passport │  │    │</w:t>
      </w:r>
      <w:r>
        <w:br/>
      </w:r>
      <w:r>
        <w:rPr>
          <w:rStyle w:val="VerbatimChar"/>
        </w:rPr>
        <w:t xml:space="preserve">│  │  │   18+    │ │  4.19.2  │ │   5.x    │ │  8.6.0   │ │  0.7.0   │  │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└──────────┘ └──────────┘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SECURITY LAYER                                │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┌──────────┐ ┌──────────┐  │    │</w:t>
      </w:r>
      <w:r>
        <w:br/>
      </w:r>
      <w:r>
        <w:rPr>
          <w:rStyle w:val="VerbatimChar"/>
        </w:rPr>
        <w:t xml:space="preserve">│  │  │  Vault   │ │  Helmet  │ │  Bcrypt  │ │   JWT    │ │  2FA     │  │    │</w:t>
      </w:r>
      <w:r>
        <w:br/>
      </w:r>
      <w:r>
        <w:rPr>
          <w:rStyle w:val="VerbatimChar"/>
        </w:rPr>
        <w:t xml:space="preserve">│  │  │ HashiCorp│ │  7.0.0   │ │  5.1.1   │ │  9.0.2   │ │ OTPAuth  │  │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└──────────┘ └──────────┘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DATABASE LAYER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 xml:space="preserve">│  │  │                    MongoDB 7.0                               │    │    │</w:t>
      </w:r>
      <w:r>
        <w:br/>
      </w:r>
      <w:r>
        <w:rPr>
          <w:rStyle w:val="VerbatimChar"/>
        </w:rPr>
        <w:t xml:space="preserve">│  │  │              NoSQL Document Database                         │ 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7"/>
    <w:bookmarkStart w:id="18" w:name="chi-tiết-công-nghệ-frontend"/>
    <w:p>
      <w:pPr>
        <w:pStyle w:val="Heading3"/>
      </w:pPr>
      <w:r>
        <w:t xml:space="preserve">Chi tiết công nghệ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Thư viện xây dựng giao diện người dùng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5.4.5</w:t>
            </w:r>
          </w:p>
        </w:tc>
        <w:tc>
          <w:tcPr/>
          <w:p>
            <w:pPr>
              <w:pStyle w:val="Compact"/>
            </w:pPr>
            <w:r>
              <w:t xml:space="preserve">Ngôn ngữ lập trình với static 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Build tool và development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Chakra UI</w:t>
            </w:r>
          </w:p>
        </w:tc>
        <w:tc>
          <w:tcPr/>
          <w:p>
            <w:pPr>
              <w:pStyle w:val="Compact"/>
            </w:pPr>
            <w:r>
              <w:t xml:space="preserve">2.8.2</w:t>
            </w:r>
          </w:p>
        </w:tc>
        <w:tc>
          <w:tcPr/>
          <w:p>
            <w:pPr>
              <w:pStyle w:val="Compact"/>
            </w:pPr>
            <w:r>
              <w:t xml:space="preserve">Component library cho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</w:t>
            </w:r>
          </w:p>
        </w:tc>
        <w:tc>
          <w:tcPr/>
          <w:p>
            <w:pPr>
              <w:pStyle w:val="Compact"/>
            </w:pPr>
            <w:r>
              <w:t xml:space="preserve">11.13.0</w:t>
            </w:r>
          </w:p>
        </w:tc>
        <w:tc>
          <w:tcPr/>
          <w:p>
            <w:pPr>
              <w:pStyle w:val="Compact"/>
            </w:pPr>
            <w:r>
              <w:t xml:space="preserve">CSS-in-JS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Query</w:t>
            </w:r>
          </w:p>
        </w:tc>
        <w:tc>
          <w:tcPr/>
          <w:p>
            <w:pPr>
              <w:pStyle w:val="Compact"/>
            </w:pPr>
            <w:r>
              <w:t xml:space="preserve">5.51.3</w:t>
            </w:r>
          </w:p>
        </w:tc>
        <w:tc>
          <w:tcPr/>
          <w:p>
            <w:pPr>
              <w:pStyle w:val="Compact"/>
            </w:pPr>
            <w:r>
              <w:t xml:space="preserve">Server 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7.53.1</w:t>
            </w:r>
          </w:p>
        </w:tc>
        <w:tc>
          <w:tcPr/>
          <w:p>
            <w:pPr>
              <w:pStyle w:val="Compact"/>
            </w:pPr>
            <w:r>
              <w:t xml:space="preserve">Quản lý form và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6.26.2</w:t>
            </w:r>
          </w:p>
        </w:tc>
        <w:tc>
          <w:tcPr/>
          <w:p>
            <w:pPr>
              <w:pStyle w:val="Compact"/>
            </w:pPr>
            <w:r>
              <w:t xml:space="preserve">Client-side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1.7.4</w:t>
            </w:r>
          </w:p>
        </w:tc>
        <w:tc>
          <w:tcPr/>
          <w:p>
            <w:pPr>
              <w:pStyle w:val="Compact"/>
            </w:pPr>
            <w:r>
              <w:t xml:space="preserve">HTTP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Stripe.js</w:t>
            </w:r>
          </w:p>
        </w:tc>
        <w:tc>
          <w:tcPr/>
          <w:p>
            <w:pPr>
              <w:pStyle w:val="Compact"/>
            </w:pPr>
            <w:r>
              <w:t xml:space="preserve">4.5.0</w:t>
            </w:r>
          </w:p>
        </w:tc>
        <w:tc>
          <w:tcPr/>
          <w:p>
            <w:pPr>
              <w:pStyle w:val="Compact"/>
            </w:pPr>
            <w:r>
              <w:t xml:space="preserve">Payment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3.23.8</w:t>
            </w:r>
          </w:p>
        </w:tc>
        <w:tc>
          <w:tcPr/>
          <w:p>
            <w:pPr>
              <w:pStyle w:val="Compact"/>
            </w:pPr>
            <w:r>
              <w:t xml:space="preserve">Schema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12.23.24</w:t>
            </w:r>
          </w:p>
        </w:tc>
        <w:tc>
          <w:tcPr/>
          <w:p>
            <w:pPr>
              <w:pStyle w:val="Compact"/>
            </w:pPr>
            <w:r>
              <w:t xml:space="preserve">Animation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Day.js</w:t>
            </w:r>
          </w:p>
        </w:tc>
        <w:tc>
          <w:tcPr/>
          <w:p>
            <w:pPr>
              <w:pStyle w:val="Compact"/>
            </w:pPr>
            <w:r>
              <w:t xml:space="preserve">1.11.11</w:t>
            </w:r>
          </w:p>
        </w:tc>
        <w:tc>
          <w:tcPr/>
          <w:p>
            <w:pPr>
              <w:pStyle w:val="Compact"/>
            </w:pPr>
            <w:r>
              <w:t xml:space="preserve">Date manipulation</w:t>
            </w:r>
          </w:p>
        </w:tc>
      </w:tr>
    </w:tbl>
    <w:bookmarkEnd w:id="18"/>
    <w:bookmarkStart w:id="19" w:name="chi-tiết-công-nghệ-backend"/>
    <w:p>
      <w:pPr>
        <w:pStyle w:val="Heading3"/>
      </w:pPr>
      <w:r>
        <w:t xml:space="preserve">Chi tiết công nghệ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&gt;= 18</w:t>
            </w:r>
          </w:p>
        </w:tc>
        <w:tc>
          <w:tcPr/>
          <w:p>
            <w:pPr>
              <w:pStyle w:val="Compact"/>
            </w:pPr>
            <w:r>
              <w:t xml:space="preserve">JavaScript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4.19.2</w:t>
            </w:r>
          </w:p>
        </w:tc>
        <w:tc>
          <w:tcPr/>
          <w:p>
            <w:pPr>
              <w:pStyle w:val="Compact"/>
            </w:pPr>
            <w:r>
              <w:t xml:space="preserve">Web 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  <w:tc>
          <w:tcPr/>
          <w:p>
            <w:pPr>
              <w:pStyle w:val="Compact"/>
            </w:pPr>
            <w:r>
              <w:t xml:space="preserve">Static type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NoSQL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Mongoose</w:t>
            </w:r>
          </w:p>
        </w:tc>
        <w:tc>
          <w:tcPr/>
          <w:p>
            <w:pPr>
              <w:pStyle w:val="Compact"/>
            </w:pPr>
            <w:r>
              <w:t xml:space="preserve">8.6.0</w:t>
            </w:r>
          </w:p>
        </w:tc>
        <w:tc>
          <w:tcPr/>
          <w:p>
            <w:pPr>
              <w:pStyle w:val="Compact"/>
            </w:pPr>
            <w:r>
              <w:t xml:space="preserve">MongoDB ODM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Passport.js</w:t>
            </w:r>
          </w:p>
        </w:tc>
        <w:tc>
          <w:tcPr/>
          <w:p>
            <w:pPr>
              <w:pStyle w:val="Compact"/>
            </w:pPr>
            <w:r>
              <w:t xml:space="preserve">0.7.0</w:t>
            </w:r>
          </w:p>
        </w:tc>
        <w:tc>
          <w:tcPr/>
          <w:p>
            <w:pPr>
              <w:pStyle w:val="Compact"/>
            </w:pPr>
            <w:r>
              <w:t xml:space="preserve">Authentication middleware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passport-google-oauth20</w:t>
            </w:r>
          </w:p>
        </w:tc>
        <w:tc>
          <w:tcPr/>
          <w:p>
            <w:pPr>
              <w:pStyle w:val="Compact"/>
            </w:pPr>
            <w:r>
              <w:t xml:space="preserve">2.0.0</w:t>
            </w:r>
          </w:p>
        </w:tc>
        <w:tc>
          <w:tcPr/>
          <w:p>
            <w:pPr>
              <w:pStyle w:val="Compact"/>
            </w:pPr>
            <w:r>
              <w:t xml:space="preserve">Google OAuth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9.0.2</w:t>
            </w:r>
          </w:p>
        </w:tc>
        <w:tc>
          <w:tcPr/>
          <w:p>
            <w:pPr>
              <w:pStyle w:val="Compact"/>
            </w:pPr>
            <w:r>
              <w:t xml:space="preserve">JWT token generation/verification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5.1.1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OTPAuth</w:t>
            </w:r>
          </w:p>
        </w:tc>
        <w:tc>
          <w:tcPr/>
          <w:p>
            <w:pPr>
              <w:pStyle w:val="Compact"/>
            </w:pPr>
            <w:r>
              <w:t xml:space="preserve">9.4.1</w:t>
            </w:r>
          </w:p>
        </w:tc>
        <w:tc>
          <w:tcPr/>
          <w:p>
            <w:pPr>
              <w:pStyle w:val="Compact"/>
            </w:pPr>
            <w:r>
              <w:t xml:space="preserve">Two-factor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</w:t>
            </w:r>
          </w:p>
        </w:tc>
        <w:tc>
          <w:tcPr/>
          <w:p>
            <w:pPr>
              <w:pStyle w:val="Compact"/>
            </w:pPr>
            <w:r>
              <w:t xml:space="preserve">17.12.1</w:t>
            </w:r>
          </w:p>
        </w:tc>
        <w:tc>
          <w:tcPr/>
          <w:p>
            <w:pPr>
              <w:pStyle w:val="Compact"/>
            </w:pPr>
            <w:r>
              <w:t xml:space="preserve">Request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Multer</w:t>
            </w:r>
          </w:p>
        </w:tc>
        <w:tc>
          <w:tcPr/>
          <w:p>
            <w:pPr>
              <w:pStyle w:val="Compact"/>
            </w:pPr>
            <w:r>
              <w:t xml:space="preserve">1.4.5-lts.1</w:t>
            </w:r>
          </w:p>
        </w:tc>
        <w:tc>
          <w:tcPr/>
          <w:p>
            <w:pPr>
              <w:pStyle w:val="Compact"/>
            </w:pPr>
            <w:r>
              <w:t xml:space="preserve">File upload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7.0.10</w:t>
            </w:r>
          </w:p>
        </w:tc>
        <w:tc>
          <w:tcPr/>
          <w:p>
            <w:pPr>
              <w:pStyle w:val="Compact"/>
            </w:pPr>
            <w:r>
              <w:t xml:space="preserve">Email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node-cron</w:t>
            </w:r>
          </w:p>
        </w:tc>
        <w:tc>
          <w:tcPr/>
          <w:p>
            <w:pPr>
              <w:pStyle w:val="Compact"/>
            </w:pPr>
            <w:r>
              <w:t xml:space="preserve">4.2.1</w:t>
            </w:r>
          </w:p>
        </w:tc>
        <w:tc>
          <w:tcPr/>
          <w:p>
            <w:pPr>
              <w:pStyle w:val="Compact"/>
            </w:pPr>
            <w:r>
              <w:t xml:space="preserve">Task scheduling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Pino</w:t>
            </w:r>
          </w:p>
        </w:tc>
        <w:tc>
          <w:tcPr/>
          <w:p>
            <w:pPr>
              <w:pStyle w:val="Compact"/>
            </w:pPr>
            <w:r>
              <w:t xml:space="preserve">9.3.0</w:t>
            </w:r>
          </w:p>
        </w:tc>
        <w:tc>
          <w:tcPr/>
          <w:p>
            <w:pPr>
              <w:pStyle w:val="Compact"/>
            </w:pPr>
            <w:r>
              <w:t xml:space="preserve">Structured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prom-client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Prometheus metrics</w:t>
            </w:r>
          </w:p>
        </w:tc>
      </w:tr>
    </w:tbl>
    <w:bookmarkEnd w:id="19"/>
    <w:bookmarkStart w:id="20" w:name="chi-tiết-công-nghệ-security"/>
    <w:p>
      <w:pPr>
        <w:pStyle w:val="Heading3"/>
      </w:pPr>
      <w:r>
        <w:t xml:space="preserve">Chi tiết công nghệ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HashiCorp Vault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Quản lý secrets tập trung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7.0.0</w:t>
            </w:r>
          </w:p>
        </w:tc>
        <w:tc>
          <w:tcPr/>
          <w:p>
            <w:pPr>
              <w:pStyle w:val="Compact"/>
            </w:pPr>
            <w:r>
              <w:t xml:space="preserve">Security HTTP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2.8.5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Rate Limit</w:t>
            </w:r>
          </w:p>
        </w:tc>
        <w:tc>
          <w:tcPr/>
          <w:p>
            <w:pPr>
              <w:pStyle w:val="Compact"/>
            </w:pPr>
            <w:r>
              <w:t xml:space="preserve">6.10.0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HPP</w:t>
            </w:r>
          </w:p>
        </w:tc>
        <w:tc>
          <w:tcPr/>
          <w:p>
            <w:pPr>
              <w:pStyle w:val="Compact"/>
            </w:pPr>
            <w:r>
              <w:t xml:space="preserve">0.2.3</w:t>
            </w:r>
          </w:p>
        </w:tc>
        <w:tc>
          <w:tcPr/>
          <w:p>
            <w:pPr>
              <w:pStyle w:val="Compact"/>
            </w:pPr>
            <w:r>
              <w:t xml:space="preserve">HTTP Parameter Pollution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express-mongo-sanitize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t xml:space="preserve">NoSQL injection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cookie-parser</w:t>
            </w:r>
          </w:p>
        </w:tc>
        <w:tc>
          <w:tcPr/>
          <w:p>
            <w:pPr>
              <w:pStyle w:val="Compact"/>
            </w:pPr>
            <w:r>
              <w:t xml:space="preserve">1.4.6</w:t>
            </w:r>
          </w:p>
        </w:tc>
        <w:tc>
          <w:tcPr/>
          <w:p>
            <w:pPr>
              <w:pStyle w:val="Compact"/>
            </w:pPr>
            <w:r>
              <w:t xml:space="preserve">Cookie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express-session</w:t>
            </w:r>
          </w:p>
        </w:tc>
        <w:tc>
          <w:tcPr/>
          <w:p>
            <w:pPr>
              <w:pStyle w:val="Compact"/>
            </w:pPr>
            <w:r>
              <w:t xml:space="preserve">1.18.2</w:t>
            </w:r>
          </w:p>
        </w:tc>
        <w:tc>
          <w:tcPr/>
          <w:p>
            <w:pPr>
              <w:pStyle w:val="Compact"/>
            </w:pPr>
            <w:r>
              <w:t xml:space="preserve">Session management</w:t>
            </w:r>
          </w:p>
        </w:tc>
      </w:tr>
    </w:tbl>
    <w:bookmarkEnd w:id="20"/>
    <w:bookmarkStart w:id="21" w:name="chi-tiết-công-nghệ-infrastructure"/>
    <w:p>
      <w:pPr>
        <w:pStyle w:val="Heading3"/>
      </w:pPr>
      <w:r>
        <w:t xml:space="preserve">Chi tiết công nghệ Infrastructure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Containerization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Multi-container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Web server, reverse proxy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Metrics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Metrics visualization</w:t>
            </w:r>
          </w:p>
        </w:tc>
      </w:tr>
    </w:tbl>
    <w:bookmarkEnd w:id="21"/>
    <w:bookmarkStart w:id="22" w:name="chi-tiết-công-nghệ-devops"/>
    <w:p>
      <w:pPr>
        <w:pStyle w:val="Heading3"/>
      </w:pPr>
      <w:r>
        <w:t xml:space="preserve">Chi tiết công nghệ DevOps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nghệ</w:t>
            </w:r>
          </w:p>
        </w:tc>
        <w:tc>
          <w:tcPr/>
          <w:p>
            <w:pPr>
              <w:pStyle w:val="Compact"/>
            </w:pPr>
            <w:r>
              <w:t xml:space="preserve">Phiên bản</w:t>
            </w:r>
          </w:p>
        </w:tc>
        <w:tc>
          <w:tcPr/>
          <w:p>
            <w:pPr>
              <w:pStyle w:val="Compact"/>
            </w:pPr>
            <w:r>
              <w:t xml:space="preserve">Mục đích sử dụng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</w:t>
            </w:r>
          </w:p>
        </w:tc>
        <w:tc>
          <w:tcPr/>
          <w:p>
            <w:pPr>
              <w:pStyle w:val="Compact"/>
            </w:pPr>
            <w:r>
              <w:t xml:space="preserve">8.57.1</w:t>
            </w:r>
          </w:p>
        </w:tc>
        <w:tc>
          <w:tcPr/>
          <w:p>
            <w:pPr>
              <w:pStyle w:val="Compact"/>
            </w:pPr>
            <w:r>
              <w:t xml:space="preserve">JavaScript/TypeScript linting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Prettier</w:t>
            </w:r>
          </w:p>
        </w:tc>
        <w:tc>
          <w:tcPr/>
          <w:p>
            <w:pPr>
              <w:pStyle w:val="Compact"/>
            </w:pPr>
            <w:r>
              <w:t xml:space="preserve">3.3.3</w:t>
            </w:r>
          </w:p>
        </w:tc>
        <w:tc>
          <w:tcPr/>
          <w:p>
            <w:pPr>
              <w:pStyle w:val="Compact"/>
            </w:pPr>
            <w:r>
              <w:t xml:space="preserve">Code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Unit testing (Backend)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Unit testing (Frontend)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 Library</w:t>
            </w:r>
          </w:p>
        </w:tc>
        <w:tc>
          <w:tcPr/>
          <w:p>
            <w:pPr>
              <w:pStyle w:val="Compact"/>
            </w:pPr>
            <w:r>
              <w:t xml:space="preserve">16.0.1</w:t>
            </w:r>
          </w:p>
        </w:tc>
        <w:tc>
          <w:tcPr/>
          <w:p>
            <w:pPr>
              <w:pStyle w:val="Compact"/>
            </w:pPr>
            <w:r>
              <w:t xml:space="preserve">React component testing</w:t>
            </w:r>
          </w:p>
        </w:tc>
      </w:tr>
    </w:tbl>
    <w:bookmarkEnd w:id="22"/>
    <w:bookmarkStart w:id="23" w:name="luồng-xử-lý-request"/>
    <w:p>
      <w:pPr>
        <w:pStyle w:val="Heading3"/>
      </w:pPr>
      <w:r>
        <w:t xml:space="preserve">Luồng xử lý Request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Client  │────▶│  Nginx   │────▶│              Backend API                │</w:t>
      </w:r>
      <w:r>
        <w:br/>
      </w:r>
      <w:r>
        <w:rPr>
          <w:rStyle w:val="VerbatimChar"/>
        </w:rPr>
        <w:t xml:space="preserve">│ (Browser)│     │ (Frontend)│     │                                         │</w:t>
      </w:r>
      <w:r>
        <w:br/>
      </w:r>
      <w:r>
        <w:rPr>
          <w:rStyle w:val="VerbatimChar"/>
        </w:rPr>
        <w:t xml:space="preserve">└──────────┘     └──────────┘     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                 │  │         MIDDLEWARE CHAIN         │    │</w:t>
      </w:r>
      <w:r>
        <w:br/>
      </w:r>
      <w:r>
        <w:rPr>
          <w:rStyle w:val="VerbatimChar"/>
        </w:rPr>
        <w:t xml:space="preserve">                                   │  │                                   │    │</w:t>
      </w:r>
      <w:r>
        <w:br/>
      </w:r>
      <w:r>
        <w:rPr>
          <w:rStyle w:val="VerbatimChar"/>
        </w:rPr>
        <w:t xml:space="preserve">                                   │  │  1. Rate Limiting                 │    │</w:t>
      </w:r>
      <w:r>
        <w:br/>
      </w:r>
      <w:r>
        <w:rPr>
          <w:rStyle w:val="VerbatimChar"/>
        </w:rPr>
        <w:t xml:space="preserve">                                   │  │  2. Helmet (Security Headers)     │    │</w:t>
      </w:r>
      <w:r>
        <w:br/>
      </w:r>
      <w:r>
        <w:rPr>
          <w:rStyle w:val="VerbatimChar"/>
        </w:rPr>
        <w:t xml:space="preserve">                                   │  │  3. CORS                          │    │</w:t>
      </w:r>
      <w:r>
        <w:br/>
      </w:r>
      <w:r>
        <w:rPr>
          <w:rStyle w:val="VerbatimChar"/>
        </w:rPr>
        <w:t xml:space="preserve">                                   │  │  4. Body Parser                   │    │</w:t>
      </w:r>
      <w:r>
        <w:br/>
      </w:r>
      <w:r>
        <w:rPr>
          <w:rStyle w:val="VerbatimChar"/>
        </w:rPr>
        <w:t xml:space="preserve">                                   │  │  5. Cookie Parser                 │    │</w:t>
      </w:r>
      <w:r>
        <w:br/>
      </w:r>
      <w:r>
        <w:rPr>
          <w:rStyle w:val="VerbatimChar"/>
        </w:rPr>
        <w:t xml:space="preserve">                                   │  │  6. Mongo Sanitize                │    │</w:t>
      </w:r>
      <w:r>
        <w:br/>
      </w:r>
      <w:r>
        <w:rPr>
          <w:rStyle w:val="VerbatimChar"/>
        </w:rPr>
        <w:t xml:space="preserve">                                   │  │  7. HPP Protection                │    │</w:t>
      </w:r>
      <w:r>
        <w:br/>
      </w:r>
      <w:r>
        <w:rPr>
          <w:rStyle w:val="VerbatimChar"/>
        </w:rPr>
        <w:t xml:space="preserve">                                   │  │  8. JWT Authentication            │    │</w:t>
      </w:r>
      <w:r>
        <w:br/>
      </w:r>
      <w:r>
        <w:rPr>
          <w:rStyle w:val="VerbatimChar"/>
        </w:rPr>
        <w:t xml:space="preserve">                                   │  │  9. Request Validation (Joi)      │    │</w:t>
      </w:r>
      <w:r>
        <w:br/>
      </w:r>
      <w:r>
        <w:rPr>
          <w:rStyle w:val="VerbatimChar"/>
        </w:rPr>
        <w:t xml:space="preserve">                                   │  │                                   │    │</w:t>
      </w:r>
      <w:r>
        <w:br/>
      </w:r>
      <w:r>
        <w:rPr>
          <w:rStyle w:val="VerbatimChar"/>
        </w:rPr>
        <w:t xml:space="preserve">                                   │  └─────────────┬─────────────────────┘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        │                │                          │</w:t>
      </w:r>
      <w:r>
        <w:br/>
      </w:r>
      <w:r>
        <w:rPr>
          <w:rStyle w:val="VerbatimChar"/>
        </w:rPr>
        <w:t xml:space="preserve">                                   │                ▼                          │</w:t>
      </w:r>
      <w:r>
        <w:br/>
      </w:r>
      <w:r>
        <w:rPr>
          <w:rStyle w:val="VerbatimChar"/>
        </w:rPr>
        <w:t xml:space="preserve">                                   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                 │  │          CONTROLLER              │    │</w:t>
      </w:r>
      <w:r>
        <w:br/>
      </w:r>
      <w:r>
        <w:rPr>
          <w:rStyle w:val="VerbatimChar"/>
        </w:rPr>
        <w:t xml:space="preserve">                                   │  │   (Request/Response handling)    │    │</w:t>
      </w:r>
      <w:r>
        <w:br/>
      </w:r>
      <w:r>
        <w:rPr>
          <w:rStyle w:val="VerbatimChar"/>
        </w:rPr>
        <w:t xml:space="preserve">                                   │  └─────────────┬─────────────────────┘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        │                │                          │</w:t>
      </w:r>
      <w:r>
        <w:br/>
      </w:r>
      <w:r>
        <w:rPr>
          <w:rStyle w:val="VerbatimChar"/>
        </w:rPr>
        <w:t xml:space="preserve">                                   │                ▼                          │</w:t>
      </w:r>
      <w:r>
        <w:br/>
      </w:r>
      <w:r>
        <w:rPr>
          <w:rStyle w:val="VerbatimChar"/>
        </w:rPr>
        <w:t xml:space="preserve">                                   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                 │  │           SERVICE                │    │</w:t>
      </w:r>
      <w:r>
        <w:br/>
      </w:r>
      <w:r>
        <w:rPr>
          <w:rStyle w:val="VerbatimChar"/>
        </w:rPr>
        <w:t xml:space="preserve">                                   │  │      (Business Logic)            │    │</w:t>
      </w:r>
      <w:r>
        <w:br/>
      </w:r>
      <w:r>
        <w:rPr>
          <w:rStyle w:val="VerbatimChar"/>
        </w:rPr>
        <w:t xml:space="preserve">                                   │  └─────────────┬─────────────────────┘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        │                │                          │</w:t>
      </w:r>
      <w:r>
        <w:br/>
      </w:r>
      <w:r>
        <w:rPr>
          <w:rStyle w:val="VerbatimChar"/>
        </w:rPr>
        <w:t xml:space="preserve">                                   │                ▼                          │</w:t>
      </w:r>
      <w:r>
        <w:br/>
      </w:r>
      <w:r>
        <w:rPr>
          <w:rStyle w:val="VerbatimChar"/>
        </w:rPr>
        <w:t xml:space="preserve">                                   │  ┌─────────────────────────────────┐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                               │  │           MODEL                  │    │</w:t>
      </w:r>
      <w:r>
        <w:br/>
      </w:r>
      <w:r>
        <w:rPr>
          <w:rStyle w:val="VerbatimChar"/>
        </w:rPr>
        <w:t xml:space="preserve">                                   │  │   (Mongoose + MongoDB)           │    │</w:t>
      </w:r>
      <w:r>
        <w:br/>
      </w:r>
      <w:r>
        <w:rPr>
          <w:rStyle w:val="VerbatimChar"/>
        </w:rPr>
        <w:t xml:space="preserve">                                   │  └─────────────────────────────────┘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                                 └─────────────────────────────────────────┘</w:t>
      </w:r>
    </w:p>
    <w:bookmarkEnd w:id="23"/>
    <w:bookmarkStart w:id="24" w:name="kiến-trúc-bảo-mật-đa-lớp"/>
    <w:p>
      <w:pPr>
        <w:pStyle w:val="Heading3"/>
      </w:pPr>
      <w:r>
        <w:t xml:space="preserve">Kiến trúc bảo mật đa lớp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SECURITY ARCHITECTURE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LAYER 1: NETWORK SECURITY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• Docker Network Isolation    • Rate Limiting (express-rate-limit) │    │</w:t>
      </w:r>
      <w:r>
        <w:br/>
      </w:r>
      <w:r>
        <w:rPr>
          <w:rStyle w:val="VerbatimChar"/>
        </w:rPr>
        <w:t xml:space="preserve">│  │  • CORS Policy                 • Security Headers (Helmet)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│</w:t>
      </w:r>
      <w:r>
        <w:br/>
      </w:r>
      <w:r>
        <w:rPr>
          <w:rStyle w:val="VerbatimChar"/>
        </w:rPr>
        <w:t xml:space="preserve">│  LAYER 2: APPLICATION SECURITY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• Input Validation (Joi)      • XSS Prevention                     │    │</w:t>
      </w:r>
      <w:r>
        <w:br/>
      </w:r>
      <w:r>
        <w:rPr>
          <w:rStyle w:val="VerbatimChar"/>
        </w:rPr>
        <w:t xml:space="preserve">│  │  • Input Sanitization          • HPP Protection                     │    │</w:t>
      </w:r>
      <w:r>
        <w:br/>
      </w:r>
      <w:r>
        <w:rPr>
          <w:rStyle w:val="VerbatimChar"/>
        </w:rPr>
        <w:t xml:space="preserve">│  │  • NoSQL Injection Prevention  • CSRF Protection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│</w:t>
      </w:r>
      <w:r>
        <w:br/>
      </w:r>
      <w:r>
        <w:rPr>
          <w:rStyle w:val="VerbatimChar"/>
        </w:rPr>
        <w:t xml:space="preserve">│  LAYER 3: AUTHENTICATION &amp; AUTHORIZATION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• JWT Token Authentication    • OAuth2 (Google)                    │    │</w:t>
      </w:r>
      <w:r>
        <w:br/>
      </w:r>
      <w:r>
        <w:rPr>
          <w:rStyle w:val="VerbatimChar"/>
        </w:rPr>
        <w:t xml:space="preserve">│  │  • Two-Factor Auth (OTPAuth)   • Password Hashing (Bcrypt)          │    │</w:t>
      </w:r>
      <w:r>
        <w:br/>
      </w:r>
      <w:r>
        <w:rPr>
          <w:rStyle w:val="VerbatimChar"/>
        </w:rPr>
        <w:t xml:space="preserve">│  │  • Session Management          • Refresh Token Rotation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│</w:t>
      </w:r>
      <w:r>
        <w:br/>
      </w:r>
      <w:r>
        <w:rPr>
          <w:rStyle w:val="VerbatimChar"/>
        </w:rPr>
        <w:t xml:space="preserve">│  LAYER 4: DATA SECURITY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• Secret Management (Vault)   • Data Encryption                    │    │</w:t>
      </w:r>
      <w:r>
        <w:br/>
      </w:r>
      <w:r>
        <w:rPr>
          <w:rStyle w:val="VerbatimChar"/>
        </w:rPr>
        <w:t xml:space="preserve">│  │  • Secure Environment Vars     • MongoDB Security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│         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         │</w:t>
      </w:r>
      <w:r>
        <w:br/>
      </w:r>
      <w:r>
        <w:rPr>
          <w:rStyle w:val="VerbatimChar"/>
        </w:rPr>
        <w:t xml:space="preserve">│  LAYER 5: MONITORING &amp; AUDIT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• Audit Logging               • Structured Logging (Pino)          │    │</w:t>
      </w:r>
      <w:r>
        <w:br/>
      </w:r>
      <w:r>
        <w:rPr>
          <w:rStyle w:val="VerbatimChar"/>
        </w:rPr>
        <w:t xml:space="preserve">│  │  • Prometheus Metrics          • Alert System                       │    │</w:t>
      </w:r>
      <w:r>
        <w:br/>
      </w:r>
      <w:r>
        <w:rPr>
          <w:rStyle w:val="VerbatimChar"/>
        </w:rPr>
        <w:t xml:space="preserve">│  │  • Grafana Dashboards          • Anomaly Detection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tổng-kết"/>
    <w:p>
      <w:pPr>
        <w:pStyle w:val="Heading2"/>
      </w:pPr>
      <w:r>
        <w:t xml:space="preserve">Tổng kết</w:t>
      </w:r>
    </w:p>
    <w:bookmarkStart w:id="26" w:name="đặc-điểm-nổi-bật-của-hệ-thống"/>
    <w:p>
      <w:pPr>
        <w:pStyle w:val="Heading3"/>
      </w:pPr>
      <w:r>
        <w:t xml:space="preserve">Đặc điểm nổi bật của hệ thống</w:t>
      </w:r>
    </w:p>
    <w:p>
      <w:pPr>
        <w:pStyle w:val="FirstParagraph"/>
      </w:pPr>
      <w:r>
        <w:rPr>
          <w:b/>
          <w:bCs/>
        </w:rPr>
        <w:t xml:space="preserve">1. Kiến trúc Microservices với Docker</w:t>
      </w:r>
    </w:p>
    <w:p>
      <w:pPr>
        <w:pStyle w:val="Compact"/>
        <w:numPr>
          <w:ilvl w:val="0"/>
          <w:numId w:val="1003"/>
        </w:numPr>
      </w:pPr>
      <w:r>
        <w:t xml:space="preserve">Containerization đầy đủ cho tất cả services</w:t>
      </w:r>
    </w:p>
    <w:p>
      <w:pPr>
        <w:pStyle w:val="Compact"/>
        <w:numPr>
          <w:ilvl w:val="0"/>
          <w:numId w:val="1003"/>
        </w:numPr>
      </w:pPr>
      <w:r>
        <w:t xml:space="preserve">Cách ly môi trường development và production</w:t>
      </w:r>
    </w:p>
    <w:p>
      <w:pPr>
        <w:pStyle w:val="Compact"/>
        <w:numPr>
          <w:ilvl w:val="0"/>
          <w:numId w:val="1003"/>
        </w:numPr>
      </w:pPr>
      <w:r>
        <w:t xml:space="preserve">Dễ dàng scale và deploy</w:t>
      </w:r>
    </w:p>
    <w:p>
      <w:pPr>
        <w:pStyle w:val="Compact"/>
        <w:numPr>
          <w:ilvl w:val="0"/>
          <w:numId w:val="1003"/>
        </w:numPr>
      </w:pPr>
      <w:r>
        <w:t xml:space="preserve">Persistent volumes cho data safety</w:t>
      </w:r>
    </w:p>
    <w:p>
      <w:pPr>
        <w:pStyle w:val="FirstParagraph"/>
      </w:pPr>
      <w:r>
        <w:rPr>
          <w:b/>
          <w:bCs/>
        </w:rPr>
        <w:t xml:space="preserve">2. Bảo mật đa lớp</w:t>
      </w:r>
    </w:p>
    <w:p>
      <w:pPr>
        <w:pStyle w:val="Compact"/>
        <w:numPr>
          <w:ilvl w:val="0"/>
          <w:numId w:val="1004"/>
        </w:numPr>
      </w:pPr>
      <w:r>
        <w:t xml:space="preserve">HashiCorp Vault cho quản lý secrets</w:t>
      </w:r>
    </w:p>
    <w:p>
      <w:pPr>
        <w:pStyle w:val="Compact"/>
        <w:numPr>
          <w:ilvl w:val="0"/>
          <w:numId w:val="1004"/>
        </w:numPr>
      </w:pPr>
      <w:r>
        <w:t xml:space="preserve">JWT + OAuth2 + 2FA authentication</w:t>
      </w:r>
    </w:p>
    <w:p>
      <w:pPr>
        <w:pStyle w:val="Compact"/>
        <w:numPr>
          <w:ilvl w:val="0"/>
          <w:numId w:val="1004"/>
        </w:numPr>
      </w:pPr>
      <w:r>
        <w:t xml:space="preserve">Multiple security middlewares</w:t>
      </w:r>
    </w:p>
    <w:p>
      <w:pPr>
        <w:pStyle w:val="Compact"/>
        <w:numPr>
          <w:ilvl w:val="0"/>
          <w:numId w:val="1004"/>
        </w:numPr>
      </w:pPr>
      <w:r>
        <w:t xml:space="preserve">Input validation và sanitization</w:t>
      </w:r>
    </w:p>
    <w:p>
      <w:pPr>
        <w:pStyle w:val="FirstParagraph"/>
      </w:pPr>
      <w:r>
        <w:rPr>
          <w:b/>
          <w:bCs/>
        </w:rPr>
        <w:t xml:space="preserve">3. Monitoring &amp; Observability</w:t>
      </w:r>
    </w:p>
    <w:p>
      <w:pPr>
        <w:pStyle w:val="Compact"/>
        <w:numPr>
          <w:ilvl w:val="0"/>
          <w:numId w:val="1005"/>
        </w:numPr>
      </w:pPr>
      <w:r>
        <w:t xml:space="preserve">Prometheus metrics collection</w:t>
      </w:r>
    </w:p>
    <w:p>
      <w:pPr>
        <w:pStyle w:val="Compact"/>
        <w:numPr>
          <w:ilvl w:val="0"/>
          <w:numId w:val="1005"/>
        </w:numPr>
      </w:pPr>
      <w:r>
        <w:t xml:space="preserve">Grafana dashboards</w:t>
      </w:r>
    </w:p>
    <w:p>
      <w:pPr>
        <w:pStyle w:val="Compact"/>
        <w:numPr>
          <w:ilvl w:val="0"/>
          <w:numId w:val="1005"/>
        </w:numPr>
      </w:pPr>
      <w:r>
        <w:t xml:space="preserve">Structured logging với Pino</w:t>
      </w:r>
    </w:p>
    <w:p>
      <w:pPr>
        <w:pStyle w:val="Compact"/>
        <w:numPr>
          <w:ilvl w:val="0"/>
          <w:numId w:val="1005"/>
        </w:numPr>
      </w:pPr>
      <w:r>
        <w:t xml:space="preserve">Health checks và alerting</w:t>
      </w:r>
    </w:p>
    <w:p>
      <w:pPr>
        <w:pStyle w:val="FirstParagraph"/>
      </w:pPr>
      <w:r>
        <w:rPr>
          <w:b/>
          <w:bCs/>
        </w:rPr>
        <w:t xml:space="preserve">4. Modern Technology Stack</w:t>
      </w:r>
    </w:p>
    <w:p>
      <w:pPr>
        <w:pStyle w:val="Compact"/>
        <w:numPr>
          <w:ilvl w:val="0"/>
          <w:numId w:val="1006"/>
        </w:numPr>
      </w:pPr>
      <w:r>
        <w:t xml:space="preserve">React 18 với Vite (Fast builds)</w:t>
      </w:r>
    </w:p>
    <w:p>
      <w:pPr>
        <w:pStyle w:val="Compact"/>
        <w:numPr>
          <w:ilvl w:val="0"/>
          <w:numId w:val="1006"/>
        </w:numPr>
      </w:pPr>
      <w:r>
        <w:t xml:space="preserve">TypeScript toàn bộ codebase</w:t>
      </w:r>
    </w:p>
    <w:p>
      <w:pPr>
        <w:pStyle w:val="Compact"/>
        <w:numPr>
          <w:ilvl w:val="0"/>
          <w:numId w:val="1006"/>
        </w:numPr>
      </w:pPr>
      <w:r>
        <w:t xml:space="preserve">MongoDB 7.0 (Latest stable)</w:t>
      </w:r>
    </w:p>
    <w:p>
      <w:pPr>
        <w:pStyle w:val="Compact"/>
        <w:numPr>
          <w:ilvl w:val="0"/>
          <w:numId w:val="1006"/>
        </w:numPr>
      </w:pPr>
      <w:r>
        <w:t xml:space="preserve">Node.js 18+ (LTS)</w:t>
      </w:r>
    </w:p>
    <w:p>
      <w:pPr>
        <w:pStyle w:val="FirstParagraph"/>
      </w:pPr>
      <w:r>
        <w:rPr>
          <w:b/>
          <w:bCs/>
        </w:rPr>
        <w:t xml:space="preserve">5. Developer Experience</w:t>
      </w:r>
    </w:p>
    <w:p>
      <w:pPr>
        <w:pStyle w:val="Compact"/>
        <w:numPr>
          <w:ilvl w:val="0"/>
          <w:numId w:val="1007"/>
        </w:numPr>
      </w:pPr>
      <w:r>
        <w:t xml:space="preserve">Hot reload trong development</w:t>
      </w:r>
    </w:p>
    <w:p>
      <w:pPr>
        <w:pStyle w:val="Compact"/>
        <w:numPr>
          <w:ilvl w:val="0"/>
          <w:numId w:val="1007"/>
        </w:numPr>
      </w:pPr>
      <w:r>
        <w:t xml:space="preserve">TypeScript cho type safety</w:t>
      </w:r>
    </w:p>
    <w:p>
      <w:pPr>
        <w:pStyle w:val="Compact"/>
        <w:numPr>
          <w:ilvl w:val="0"/>
          <w:numId w:val="1007"/>
        </w:numPr>
      </w:pPr>
      <w:r>
        <w:t xml:space="preserve">ESLint + Prettier cho code quality</w:t>
      </w:r>
    </w:p>
    <w:p>
      <w:pPr>
        <w:pStyle w:val="Compact"/>
        <w:numPr>
          <w:ilvl w:val="0"/>
          <w:numId w:val="1007"/>
        </w:numPr>
      </w:pPr>
      <w:r>
        <w:t xml:space="preserve">Comprehensive testing setup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được tạo tự động - NT219 Project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TRIỂN KHAI HỆ THỐNG</dc:title>
  <dc:creator>Nhóm phát triển NT219</dc:creator>
  <cp:keywords/>
  <dcterms:created xsi:type="dcterms:W3CDTF">2025-12-27T17:24:41Z</dcterms:created>
  <dcterms:modified xsi:type="dcterms:W3CDTF">2025-12-27T17:24:41Z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Tháng 12, 2025</vt:lpwstr>
  </property>
  <property fmtid="{D5CDD505-2E9C-101B-9397-08002B2CF9AE}" pid="3" name="subtitle">
    <vt:lpwstr>NT219 - Secure E-commerce Platform</vt:lpwstr>
  </property>
</Properties>
</file>