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0D4521E0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4D7C51">
              <w:rPr>
                <w:rFonts w:eastAsiaTheme="majorEastAsia"/>
                <w:sz w:val="24"/>
                <w:szCs w:val="24"/>
              </w:rPr>
              <w:t xml:space="preserve"> Sí la mayoría de las actividades se han realizado a tiempo, la dificultad presentada es coordinar bien los tiempos de todos los integrantes por las distintas responsabilidades relacionado a la practica profesional que ocupa su mayor tiempo en la semana.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25C7D498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 w:rsidR="004D7C51">
              <w:rPr>
                <w:rFonts w:eastAsiaTheme="majorEastAsia"/>
                <w:sz w:val="24"/>
                <w:szCs w:val="24"/>
              </w:rPr>
              <w:t>Avanzar lo más rápido en relación con los tiempos estimados para tener mayor margen y tratar temas pendientes o aprovechar de adelantar actividades y/o dedicarles a actividades más importantes. Además de apoyarse con el equipo y organizarse de la mejor manera.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59A3F3D" w:rsidR="004F2A8B" w:rsidRPr="004D7C51" w:rsidRDefault="004D7C51" w:rsidP="3D28A338">
            <w:pPr>
              <w:jc w:val="both"/>
              <w:rPr>
                <w:rFonts w:ascii="Calibri" w:hAnsi="Calibri"/>
              </w:rPr>
            </w:pPr>
            <w:r w:rsidRPr="004D7C51">
              <w:rPr>
                <w:rFonts w:ascii="Calibri" w:hAnsi="Calibri"/>
              </w:rPr>
              <w:t>Bastante bueno, destaco el avance de actividades complejas podría mejorar en organizarme mejor para sacar evidencias relevantes para 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248AAE00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  <w:r w:rsidR="004D7C51">
              <w:rPr>
                <w:rFonts w:eastAsiaTheme="majorEastAsia"/>
                <w:sz w:val="24"/>
                <w:szCs w:val="24"/>
              </w:rPr>
              <w:t xml:space="preserve"> El trabajo se está llevando muy diferente a como se trabajó durante los semestres que a veces dudamos si estamos cumpliendo con lo necesario incluso haciendo cosas muy por encima de lo solicitado o no saber realmente que debe tener tal documento ya que no se pide como en otras ocasiones.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4408EC18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4D7C51">
              <w:rPr>
                <w:rFonts w:eastAsiaTheme="majorEastAsia"/>
                <w:sz w:val="24"/>
                <w:szCs w:val="24"/>
              </w:rPr>
              <w:t xml:space="preserve"> Eso se ha ido viendo durante las reuniones</w:t>
            </w:r>
            <w:r w:rsidR="00C41FA3">
              <w:rPr>
                <w:rFonts w:eastAsiaTheme="majorEastAsia"/>
                <w:sz w:val="24"/>
                <w:szCs w:val="24"/>
              </w:rPr>
              <w:t xml:space="preserve"> más que redistribuirlas es apoyarse con alguien del equipo para avanzar más rápido.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0284BB6F" w:rsidR="004F2A8B" w:rsidRPr="00C41FA3" w:rsidRDefault="00C41FA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41FA3">
              <w:rPr>
                <w:rFonts w:eastAsiaTheme="majorEastAsia"/>
                <w:sz w:val="24"/>
                <w:szCs w:val="24"/>
              </w:rPr>
              <w:t>Bastante bueno, el grupo se conoce bastante tiempo que no dudamos de las habilidades de cada uno y el aporte que pueden entregar con respecto al proyecto.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C36FE" w14:textId="77777777" w:rsidR="00D625C9" w:rsidRDefault="00D625C9" w:rsidP="00DF38AE">
      <w:pPr>
        <w:spacing w:after="0" w:line="240" w:lineRule="auto"/>
      </w:pPr>
      <w:r>
        <w:separator/>
      </w:r>
    </w:p>
  </w:endnote>
  <w:endnote w:type="continuationSeparator" w:id="0">
    <w:p w14:paraId="5A3E89FC" w14:textId="77777777" w:rsidR="00D625C9" w:rsidRDefault="00D625C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F6802" w14:textId="77777777" w:rsidR="00D625C9" w:rsidRDefault="00D625C9" w:rsidP="00DF38AE">
      <w:pPr>
        <w:spacing w:after="0" w:line="240" w:lineRule="auto"/>
      </w:pPr>
      <w:r>
        <w:separator/>
      </w:r>
    </w:p>
  </w:footnote>
  <w:footnote w:type="continuationSeparator" w:id="0">
    <w:p w14:paraId="77669167" w14:textId="77777777" w:rsidR="00D625C9" w:rsidRDefault="00D625C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486742">
    <w:abstractNumId w:val="3"/>
  </w:num>
  <w:num w:numId="2" w16cid:durableId="84805552">
    <w:abstractNumId w:val="8"/>
  </w:num>
  <w:num w:numId="3" w16cid:durableId="1500199435">
    <w:abstractNumId w:val="12"/>
  </w:num>
  <w:num w:numId="4" w16cid:durableId="1542783493">
    <w:abstractNumId w:val="28"/>
  </w:num>
  <w:num w:numId="5" w16cid:durableId="2081705134">
    <w:abstractNumId w:val="30"/>
  </w:num>
  <w:num w:numId="6" w16cid:durableId="1715932540">
    <w:abstractNumId w:val="4"/>
  </w:num>
  <w:num w:numId="7" w16cid:durableId="2048676571">
    <w:abstractNumId w:val="11"/>
  </w:num>
  <w:num w:numId="8" w16cid:durableId="1015229472">
    <w:abstractNumId w:val="19"/>
  </w:num>
  <w:num w:numId="9" w16cid:durableId="1598173866">
    <w:abstractNumId w:val="15"/>
  </w:num>
  <w:num w:numId="10" w16cid:durableId="2040616378">
    <w:abstractNumId w:val="9"/>
  </w:num>
  <w:num w:numId="11" w16cid:durableId="773092361">
    <w:abstractNumId w:val="24"/>
  </w:num>
  <w:num w:numId="12" w16cid:durableId="820584767">
    <w:abstractNumId w:val="35"/>
  </w:num>
  <w:num w:numId="13" w16cid:durableId="31615951">
    <w:abstractNumId w:val="29"/>
  </w:num>
  <w:num w:numId="14" w16cid:durableId="316111727">
    <w:abstractNumId w:val="1"/>
  </w:num>
  <w:num w:numId="15" w16cid:durableId="1570310341">
    <w:abstractNumId w:val="36"/>
  </w:num>
  <w:num w:numId="16" w16cid:durableId="869494075">
    <w:abstractNumId w:val="21"/>
  </w:num>
  <w:num w:numId="17" w16cid:durableId="1164978177">
    <w:abstractNumId w:val="17"/>
  </w:num>
  <w:num w:numId="18" w16cid:durableId="980619858">
    <w:abstractNumId w:val="31"/>
  </w:num>
  <w:num w:numId="19" w16cid:durableId="243954661">
    <w:abstractNumId w:val="10"/>
  </w:num>
  <w:num w:numId="20" w16cid:durableId="1703480869">
    <w:abstractNumId w:val="39"/>
  </w:num>
  <w:num w:numId="21" w16cid:durableId="1692216815">
    <w:abstractNumId w:val="34"/>
  </w:num>
  <w:num w:numId="22" w16cid:durableId="1742945774">
    <w:abstractNumId w:val="13"/>
  </w:num>
  <w:num w:numId="23" w16cid:durableId="1418403316">
    <w:abstractNumId w:val="14"/>
  </w:num>
  <w:num w:numId="24" w16cid:durableId="187522311">
    <w:abstractNumId w:val="5"/>
  </w:num>
  <w:num w:numId="25" w16cid:durableId="1481650420">
    <w:abstractNumId w:val="16"/>
  </w:num>
  <w:num w:numId="26" w16cid:durableId="1792672535">
    <w:abstractNumId w:val="20"/>
  </w:num>
  <w:num w:numId="27" w16cid:durableId="328139717">
    <w:abstractNumId w:val="23"/>
  </w:num>
  <w:num w:numId="28" w16cid:durableId="491138458">
    <w:abstractNumId w:val="0"/>
  </w:num>
  <w:num w:numId="29" w16cid:durableId="1550997710">
    <w:abstractNumId w:val="18"/>
  </w:num>
  <w:num w:numId="30" w16cid:durableId="1436173295">
    <w:abstractNumId w:val="22"/>
  </w:num>
  <w:num w:numId="31" w16cid:durableId="1590112696">
    <w:abstractNumId w:val="2"/>
  </w:num>
  <w:num w:numId="32" w16cid:durableId="935790417">
    <w:abstractNumId w:val="7"/>
  </w:num>
  <w:num w:numId="33" w16cid:durableId="691692395">
    <w:abstractNumId w:val="32"/>
  </w:num>
  <w:num w:numId="34" w16cid:durableId="1298224054">
    <w:abstractNumId w:val="38"/>
  </w:num>
  <w:num w:numId="35" w16cid:durableId="38868059">
    <w:abstractNumId w:val="6"/>
  </w:num>
  <w:num w:numId="36" w16cid:durableId="1072702972">
    <w:abstractNumId w:val="25"/>
  </w:num>
  <w:num w:numId="37" w16cid:durableId="1548761803">
    <w:abstractNumId w:val="37"/>
  </w:num>
  <w:num w:numId="38" w16cid:durableId="1942060022">
    <w:abstractNumId w:val="27"/>
  </w:num>
  <w:num w:numId="39" w16cid:durableId="498037147">
    <w:abstractNumId w:val="26"/>
  </w:num>
  <w:num w:numId="40" w16cid:durableId="205935669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D7C51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1FA3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5C9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6A6F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Gómez</cp:lastModifiedBy>
  <cp:revision>43</cp:revision>
  <cp:lastPrinted>2019-12-16T20:10:00Z</cp:lastPrinted>
  <dcterms:created xsi:type="dcterms:W3CDTF">2021-12-31T12:50:00Z</dcterms:created>
  <dcterms:modified xsi:type="dcterms:W3CDTF">2025-10-10T02:19:00Z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