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EFF77" w14:textId="77777777" w:rsidR="006C204E" w:rsidRDefault="00000000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114300" distB="114300" distL="114300" distR="114300" simplePos="0" relativeHeight="251658240" behindDoc="0" locked="0" layoutInCell="1" hidden="0" allowOverlap="1" wp14:anchorId="5BDAA1FE" wp14:editId="6D857A71">
            <wp:simplePos x="0" y="0"/>
            <wp:positionH relativeFrom="page">
              <wp:posOffset>-4440</wp:posOffset>
            </wp:positionH>
            <wp:positionV relativeFrom="page">
              <wp:posOffset>0</wp:posOffset>
            </wp:positionV>
            <wp:extent cx="7781608" cy="3416315"/>
            <wp:effectExtent l="0" t="0" r="0" b="0"/>
            <wp:wrapSquare wrapText="bothSides" distT="114300" distB="114300" distL="114300" distR="114300"/>
            <wp:docPr id="206092365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34B733D8" wp14:editId="734CA36F">
                <wp:simplePos x="0" y="0"/>
                <wp:positionH relativeFrom="column">
                  <wp:posOffset>4827590</wp:posOffset>
                </wp:positionH>
                <wp:positionV relativeFrom="paragraph">
                  <wp:posOffset>2224089</wp:posOffset>
                </wp:positionV>
                <wp:extent cx="165735" cy="151130"/>
                <wp:effectExtent l="0" t="0" r="0" b="0"/>
                <wp:wrapNone/>
                <wp:docPr id="2060923653" name="Rectángulo: esquinas redondeadas 20609236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99C0BC" w14:textId="77777777" w:rsidR="006C204E" w:rsidRDefault="006C204E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4827590</wp:posOffset>
                </wp:positionH>
                <wp:positionV relativeFrom="paragraph">
                  <wp:posOffset>2224089</wp:posOffset>
                </wp:positionV>
                <wp:extent cx="165735" cy="151130"/>
                <wp:effectExtent b="0" l="0" r="0" t="0"/>
                <wp:wrapNone/>
                <wp:docPr id="206092365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511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5E26BB7B" wp14:editId="0EF335BA">
                <wp:simplePos x="0" y="0"/>
                <wp:positionH relativeFrom="column">
                  <wp:posOffset>-919156</wp:posOffset>
                </wp:positionH>
                <wp:positionV relativeFrom="paragraph">
                  <wp:posOffset>-14283</wp:posOffset>
                </wp:positionV>
                <wp:extent cx="7810500" cy="3448050"/>
                <wp:effectExtent l="0" t="0" r="0" b="0"/>
                <wp:wrapNone/>
                <wp:docPr id="2060923652" name="Rectángulo 20609236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4313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F1937C" w14:textId="77777777" w:rsidR="006C204E" w:rsidRDefault="006C204E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-919156</wp:posOffset>
                </wp:positionH>
                <wp:positionV relativeFrom="paragraph">
                  <wp:posOffset>-14283</wp:posOffset>
                </wp:positionV>
                <wp:extent cx="7810500" cy="3448050"/>
                <wp:effectExtent b="0" l="0" r="0" t="0"/>
                <wp:wrapNone/>
                <wp:docPr id="206092365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0" cy="3448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CEB3C43" w14:textId="77777777" w:rsidR="006C204E" w:rsidRDefault="006C204E">
      <w:pPr>
        <w:rPr>
          <w:sz w:val="21"/>
          <w:szCs w:val="21"/>
        </w:rPr>
      </w:pPr>
    </w:p>
    <w:p w14:paraId="1773D3D9" w14:textId="77777777" w:rsidR="006C204E" w:rsidRDefault="006C204E">
      <w:pPr>
        <w:rPr>
          <w:sz w:val="21"/>
          <w:szCs w:val="21"/>
        </w:rPr>
      </w:pPr>
    </w:p>
    <w:p w14:paraId="5192E8E6" w14:textId="77777777" w:rsidR="006C204E" w:rsidRDefault="006C204E">
      <w:pPr>
        <w:rPr>
          <w:sz w:val="21"/>
          <w:szCs w:val="21"/>
        </w:rPr>
      </w:pPr>
    </w:p>
    <w:p w14:paraId="0BFD9AD2" w14:textId="77777777" w:rsidR="006C204E" w:rsidRDefault="006C204E">
      <w:pPr>
        <w:rPr>
          <w:sz w:val="21"/>
          <w:szCs w:val="21"/>
        </w:rPr>
      </w:pPr>
    </w:p>
    <w:p w14:paraId="1B2926E9" w14:textId="77777777" w:rsidR="006C204E" w:rsidRDefault="00000000">
      <w:pPr>
        <w:rPr>
          <w:sz w:val="21"/>
          <w:szCs w:val="2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360E475" wp14:editId="572925B5">
                <wp:simplePos x="0" y="0"/>
                <wp:positionH relativeFrom="column">
                  <wp:posOffset>-53017</wp:posOffset>
                </wp:positionH>
                <wp:positionV relativeFrom="paragraph">
                  <wp:posOffset>21078</wp:posOffset>
                </wp:positionV>
                <wp:extent cx="6257925" cy="1364073"/>
                <wp:effectExtent l="0" t="0" r="0" b="0"/>
                <wp:wrapNone/>
                <wp:docPr id="2060923655" name="Rectángulo 20609236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3E4CDD" w14:textId="77777777" w:rsidR="006C204E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56"/>
                              </w:rPr>
                              <w:t>Informe Arquitectura de Yourmeds</w:t>
                            </w:r>
                          </w:p>
                          <w:p w14:paraId="171795A0" w14:textId="77777777" w:rsidR="006C204E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Proxima Nova" w:eastAsia="Proxima Nova" w:hAnsi="Proxima Nova" w:cs="Proxima Nova"/>
                                <w:color w:val="17365D"/>
                                <w:sz w:val="40"/>
                              </w:rPr>
                              <w:t>Documento Arquitectura Sistema (DAS)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-53017</wp:posOffset>
                </wp:positionH>
                <wp:positionV relativeFrom="paragraph">
                  <wp:posOffset>21078</wp:posOffset>
                </wp:positionV>
                <wp:extent cx="6257925" cy="1364073"/>
                <wp:effectExtent b="0" l="0" r="0" t="0"/>
                <wp:wrapNone/>
                <wp:docPr id="206092365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57925" cy="136407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4C66A1A" w14:textId="77777777" w:rsidR="006C204E" w:rsidRDefault="006C204E">
      <w:pPr>
        <w:rPr>
          <w:sz w:val="21"/>
          <w:szCs w:val="21"/>
        </w:rPr>
      </w:pPr>
    </w:p>
    <w:p w14:paraId="1AE1166E" w14:textId="77777777" w:rsidR="006C204E" w:rsidRDefault="006C204E">
      <w:pPr>
        <w:rPr>
          <w:sz w:val="21"/>
          <w:szCs w:val="21"/>
        </w:rPr>
      </w:pPr>
    </w:p>
    <w:p w14:paraId="4826292A" w14:textId="77777777" w:rsidR="006C204E" w:rsidRDefault="006C204E">
      <w:pPr>
        <w:rPr>
          <w:sz w:val="21"/>
          <w:szCs w:val="21"/>
        </w:rPr>
      </w:pPr>
    </w:p>
    <w:p w14:paraId="7B061ABA" w14:textId="77777777" w:rsidR="006C204E" w:rsidRDefault="006C204E">
      <w:pPr>
        <w:rPr>
          <w:sz w:val="21"/>
          <w:szCs w:val="21"/>
        </w:rPr>
      </w:pPr>
    </w:p>
    <w:p w14:paraId="343C560B" w14:textId="77777777" w:rsidR="006C204E" w:rsidRDefault="006C204E">
      <w:pPr>
        <w:rPr>
          <w:sz w:val="21"/>
          <w:szCs w:val="21"/>
        </w:rPr>
      </w:pPr>
    </w:p>
    <w:p w14:paraId="09BDC33C" w14:textId="77777777" w:rsidR="006C204E" w:rsidRDefault="006C204E">
      <w:pPr>
        <w:rPr>
          <w:sz w:val="21"/>
          <w:szCs w:val="21"/>
        </w:rPr>
      </w:pPr>
    </w:p>
    <w:p w14:paraId="4FF7831A" w14:textId="77777777" w:rsidR="006C204E" w:rsidRDefault="006C204E">
      <w:pPr>
        <w:rPr>
          <w:sz w:val="21"/>
          <w:szCs w:val="21"/>
        </w:rPr>
      </w:pPr>
    </w:p>
    <w:p w14:paraId="656D6006" w14:textId="77777777" w:rsidR="006C204E" w:rsidRDefault="006C204E">
      <w:pPr>
        <w:rPr>
          <w:sz w:val="21"/>
          <w:szCs w:val="21"/>
        </w:rPr>
      </w:pPr>
    </w:p>
    <w:p w14:paraId="3009AF61" w14:textId="77777777" w:rsidR="006C204E" w:rsidRDefault="006C204E">
      <w:pPr>
        <w:rPr>
          <w:sz w:val="21"/>
          <w:szCs w:val="21"/>
        </w:rPr>
      </w:pPr>
    </w:p>
    <w:p w14:paraId="7E99F6F9" w14:textId="77777777" w:rsidR="006C204E" w:rsidRDefault="006C204E">
      <w:pPr>
        <w:rPr>
          <w:sz w:val="21"/>
          <w:szCs w:val="21"/>
        </w:rPr>
      </w:pPr>
    </w:p>
    <w:p w14:paraId="73A4AD62" w14:textId="77777777" w:rsidR="006C204E" w:rsidRDefault="006C204E">
      <w:pPr>
        <w:rPr>
          <w:sz w:val="21"/>
          <w:szCs w:val="21"/>
        </w:rPr>
      </w:pPr>
    </w:p>
    <w:p w14:paraId="0F9C7D6B" w14:textId="77777777" w:rsidR="006C204E" w:rsidRDefault="006C204E">
      <w:pPr>
        <w:rPr>
          <w:sz w:val="21"/>
          <w:szCs w:val="21"/>
        </w:rPr>
      </w:pPr>
    </w:p>
    <w:p w14:paraId="01842C3F" w14:textId="77777777" w:rsidR="006C204E" w:rsidRDefault="006C204E">
      <w:pPr>
        <w:rPr>
          <w:sz w:val="21"/>
          <w:szCs w:val="21"/>
        </w:rPr>
      </w:pPr>
    </w:p>
    <w:p w14:paraId="46A20D1B" w14:textId="77777777" w:rsidR="006C204E" w:rsidRDefault="006C204E">
      <w:pPr>
        <w:rPr>
          <w:sz w:val="21"/>
          <w:szCs w:val="21"/>
        </w:rPr>
      </w:pPr>
    </w:p>
    <w:p w14:paraId="51DDA2B2" w14:textId="77777777" w:rsidR="006C204E" w:rsidRDefault="00000000">
      <w:pPr>
        <w:rPr>
          <w:sz w:val="21"/>
          <w:szCs w:val="21"/>
        </w:rPr>
        <w:sectPr w:rsidR="006C204E">
          <w:headerReference w:type="even" r:id="rId10"/>
          <w:headerReference w:type="default" r:id="rId11"/>
          <w:footerReference w:type="even" r:id="rId12"/>
          <w:footerReference w:type="default" r:id="rId13"/>
          <w:pgSz w:w="12240" w:h="15840"/>
          <w:pgMar w:top="0" w:right="1134" w:bottom="1418" w:left="1418" w:header="709" w:footer="709" w:gutter="0"/>
          <w:pgNumType w:start="2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60987C59" wp14:editId="65C2590B">
                <wp:simplePos x="0" y="0"/>
                <wp:positionH relativeFrom="margin">
                  <wp:align>right</wp:align>
                </wp:positionH>
                <wp:positionV relativeFrom="paragraph">
                  <wp:posOffset>65405</wp:posOffset>
                </wp:positionV>
                <wp:extent cx="6217920" cy="1463040"/>
                <wp:effectExtent l="0" t="0" r="0" b="3810"/>
                <wp:wrapSquare wrapText="bothSides" distT="0" distB="0" distL="114300" distR="114300"/>
                <wp:docPr id="2060923654" name="Rectángulo 20609236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113BFD0" w14:textId="77777777" w:rsidR="006C204E" w:rsidRPr="00C07AB3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2"/>
                                <w:szCs w:val="32"/>
                              </w:rPr>
                            </w:pPr>
                            <w:r w:rsidRPr="00C07AB3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>Integrantes:</w:t>
                            </w:r>
                            <w:r w:rsidRPr="00C07AB3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 xml:space="preserve"> Alonso Gómez - Cristian Ferreira - Brayan Moreno</w:t>
                            </w:r>
                          </w:p>
                          <w:p w14:paraId="0DB2645C" w14:textId="725B02DC" w:rsidR="006C204E" w:rsidRPr="00C07AB3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2"/>
                                <w:szCs w:val="32"/>
                              </w:rPr>
                            </w:pPr>
                            <w:r w:rsidRPr="00C07AB3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>Fecha:</w:t>
                            </w:r>
                            <w:r w:rsidR="00EE73FB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EE73FB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>03</w:t>
                            </w:r>
                            <w:r w:rsidRPr="00C07AB3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>/</w:t>
                            </w:r>
                            <w:r w:rsidR="00EE73FB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>11</w:t>
                            </w:r>
                            <w:r w:rsidRPr="00C07AB3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>/2025</w:t>
                            </w:r>
                          </w:p>
                          <w:p w14:paraId="0FC0D014" w14:textId="77777777" w:rsidR="006C204E" w:rsidRPr="00C07AB3" w:rsidRDefault="00000000">
                            <w:pPr>
                              <w:spacing w:line="275" w:lineRule="auto"/>
                              <w:textDirection w:val="btLr"/>
                              <w:rPr>
                                <w:sz w:val="32"/>
                                <w:szCs w:val="32"/>
                              </w:rPr>
                            </w:pPr>
                            <w:r w:rsidRPr="00C07AB3">
                              <w:rPr>
                                <w:rFonts w:ascii="Proxima Nova" w:eastAsia="Proxima Nova" w:hAnsi="Proxima Nova" w:cs="Proxima Nova"/>
                                <w:b/>
                                <w:color w:val="17365D"/>
                                <w:sz w:val="32"/>
                                <w:szCs w:val="32"/>
                              </w:rPr>
                              <w:t>Versión:</w:t>
                            </w:r>
                            <w:r w:rsidRPr="00C07AB3">
                              <w:rPr>
                                <w:rFonts w:ascii="Proxima Nova" w:eastAsia="Proxima Nova" w:hAnsi="Proxima Nova" w:cs="Proxima Nova"/>
                                <w:color w:val="17365D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C07AB3">
                              <w:rPr>
                                <w:rFonts w:ascii="Proxima Nova" w:eastAsia="Proxima Nova" w:hAnsi="Proxima Nova" w:cs="Proxima Nova"/>
                                <w:color w:val="20212C"/>
                                <w:sz w:val="32"/>
                                <w:szCs w:val="32"/>
                              </w:rPr>
                              <w:t xml:space="preserve"> 1.0</w:t>
                            </w:r>
                          </w:p>
                          <w:p w14:paraId="72FB3AA5" w14:textId="77777777" w:rsidR="006C204E" w:rsidRDefault="006C204E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87C59" id="Rectángulo 2060923654" o:spid="_x0000_s1029" style="position:absolute;margin-left:438.4pt;margin-top:5.15pt;width:489.6pt;height:115.2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" filled="f" stroked="f">
                <v:textbox inset="2.53958mm,1.2694mm,2.53958mm,1.2694mm">
                  <w:txbxContent>
                    <w:p w14:paraId="2113BFD0" w14:textId="77777777" w:rsidR="006C204E" w:rsidRPr="00C07AB3" w:rsidRDefault="00000000">
                      <w:pPr>
                        <w:spacing w:line="275" w:lineRule="auto"/>
                        <w:textDirection w:val="btLr"/>
                        <w:rPr>
                          <w:sz w:val="32"/>
                          <w:szCs w:val="32"/>
                        </w:rPr>
                      </w:pPr>
                      <w:r w:rsidRPr="00C07AB3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>Integrantes:</w:t>
                      </w:r>
                      <w:r w:rsidRPr="00C07AB3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 xml:space="preserve"> Alonso Gómez - Cristian Ferreira - Brayan Moreno</w:t>
                      </w:r>
                    </w:p>
                    <w:p w14:paraId="0DB2645C" w14:textId="725B02DC" w:rsidR="006C204E" w:rsidRPr="00C07AB3" w:rsidRDefault="00000000">
                      <w:pPr>
                        <w:spacing w:line="275" w:lineRule="auto"/>
                        <w:textDirection w:val="btLr"/>
                        <w:rPr>
                          <w:sz w:val="32"/>
                          <w:szCs w:val="32"/>
                        </w:rPr>
                      </w:pPr>
                      <w:r w:rsidRPr="00C07AB3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>Fecha:</w:t>
                      </w:r>
                      <w:r w:rsidR="00EE73FB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 xml:space="preserve"> </w:t>
                      </w:r>
                      <w:r w:rsidR="00EE73FB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>03</w:t>
                      </w:r>
                      <w:r w:rsidRPr="00C07AB3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>/</w:t>
                      </w:r>
                      <w:r w:rsidR="00EE73FB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>11</w:t>
                      </w:r>
                      <w:r w:rsidRPr="00C07AB3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>/2025</w:t>
                      </w:r>
                    </w:p>
                    <w:p w14:paraId="0FC0D014" w14:textId="77777777" w:rsidR="006C204E" w:rsidRPr="00C07AB3" w:rsidRDefault="00000000">
                      <w:pPr>
                        <w:spacing w:line="275" w:lineRule="auto"/>
                        <w:textDirection w:val="btLr"/>
                        <w:rPr>
                          <w:sz w:val="32"/>
                          <w:szCs w:val="32"/>
                        </w:rPr>
                      </w:pPr>
                      <w:r w:rsidRPr="00C07AB3">
                        <w:rPr>
                          <w:rFonts w:ascii="Proxima Nova" w:eastAsia="Proxima Nova" w:hAnsi="Proxima Nova" w:cs="Proxima Nova"/>
                          <w:b/>
                          <w:color w:val="17365D"/>
                          <w:sz w:val="32"/>
                          <w:szCs w:val="32"/>
                        </w:rPr>
                        <w:t>Versión:</w:t>
                      </w:r>
                      <w:r w:rsidRPr="00C07AB3">
                        <w:rPr>
                          <w:rFonts w:ascii="Proxima Nova" w:eastAsia="Proxima Nova" w:hAnsi="Proxima Nova" w:cs="Proxima Nova"/>
                          <w:color w:val="17365D"/>
                          <w:sz w:val="32"/>
                          <w:szCs w:val="32"/>
                        </w:rPr>
                        <w:t xml:space="preserve"> </w:t>
                      </w:r>
                      <w:r w:rsidRPr="00C07AB3">
                        <w:rPr>
                          <w:rFonts w:ascii="Proxima Nova" w:eastAsia="Proxima Nova" w:hAnsi="Proxima Nova" w:cs="Proxima Nova"/>
                          <w:color w:val="20212C"/>
                          <w:sz w:val="32"/>
                          <w:szCs w:val="32"/>
                        </w:rPr>
                        <w:t xml:space="preserve"> 1.0</w:t>
                      </w:r>
                    </w:p>
                    <w:p w14:paraId="72FB3AA5" w14:textId="77777777" w:rsidR="006C204E" w:rsidRDefault="006C204E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3EB75C75" w14:textId="77777777" w:rsidR="006C204E" w:rsidRDefault="00000000">
      <w:pPr>
        <w:rPr>
          <w:b/>
          <w:bCs/>
          <w:color w:val="1F497D"/>
          <w:sz w:val="24"/>
          <w:szCs w:val="24"/>
        </w:rPr>
      </w:pPr>
      <w:r>
        <w:br w:type="page"/>
      </w:r>
    </w:p>
    <w:p w14:paraId="1B62CD85" w14:textId="77777777" w:rsidR="006C204E" w:rsidRDefault="00000000">
      <w:pPr>
        <w:pStyle w:val="Ttulo"/>
        <w:jc w:val="center"/>
        <w:rPr>
          <w:color w:val="17365D"/>
          <w:sz w:val="28"/>
          <w:szCs w:val="28"/>
        </w:rPr>
      </w:pPr>
      <w:bookmarkStart w:id="0" w:name="_heading=h.bzxc0ficawtj" w:colFirst="0" w:colLast="0"/>
      <w:bookmarkEnd w:id="0"/>
      <w:r>
        <w:rPr>
          <w:color w:val="17365D"/>
          <w:sz w:val="28"/>
          <w:szCs w:val="28"/>
        </w:rPr>
        <w:lastRenderedPageBreak/>
        <w:t>Índice</w:t>
      </w:r>
    </w:p>
    <w:p w14:paraId="38733910" w14:textId="77777777" w:rsidR="006C204E" w:rsidRDefault="006C204E">
      <w:pPr>
        <w:jc w:val="center"/>
        <w:rPr>
          <w:rFonts w:ascii="Proxima Nova" w:eastAsia="Proxima Nova" w:hAnsi="Proxima Nova" w:cs="Proxima Nova"/>
          <w:b/>
          <w:bCs/>
          <w:color w:val="28287A"/>
          <w:sz w:val="24"/>
          <w:szCs w:val="24"/>
        </w:rPr>
      </w:pPr>
    </w:p>
    <w:p w14:paraId="3760FB2C" w14:textId="77777777" w:rsidR="006C204E" w:rsidRDefault="006C204E">
      <w:p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right" w:pos="9678"/>
        </w:tabs>
        <w:spacing w:before="120" w:after="120"/>
        <w:rPr>
          <w:rFonts w:ascii="Proxima Nova" w:eastAsia="Proxima Nova" w:hAnsi="Proxima Nova" w:cs="Proxima Nova"/>
          <w:color w:val="1F497D"/>
          <w:sz w:val="20"/>
          <w:szCs w:val="20"/>
        </w:rPr>
      </w:pPr>
    </w:p>
    <w:sdt>
      <w:sdtPr>
        <w:id w:val="-2140526703"/>
        <w:docPartObj>
          <w:docPartGallery w:val="Table of Contents"/>
          <w:docPartUnique/>
        </w:docPartObj>
      </w:sdtPr>
      <w:sdtContent>
        <w:p w14:paraId="1E909117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zaqqlbpohtcj">
            <w:r>
              <w:rPr>
                <w:b/>
                <w:bCs/>
                <w:color w:val="000000"/>
              </w:rPr>
              <w:t>1. Introducción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B1AEB7C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vxbc3iw7uoy">
            <w:r>
              <w:rPr>
                <w:b/>
                <w:bCs/>
                <w:color w:val="000000"/>
              </w:rPr>
              <w:t>2. Datos del documento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2C8BC81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xs5y54s10hqp">
            <w:r>
              <w:rPr>
                <w:color w:val="000000"/>
              </w:rPr>
              <w:t>2.1. Histórico de Revisiones</w:t>
            </w:r>
            <w:r>
              <w:rPr>
                <w:color w:val="000000"/>
              </w:rPr>
              <w:tab/>
              <w:t>3</w:t>
            </w:r>
          </w:hyperlink>
        </w:p>
        <w:p w14:paraId="29F46D24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lzhi6m8fos9u">
            <w:r>
              <w:rPr>
                <w:color w:val="000000"/>
              </w:rPr>
              <w:t>2.2. Información del Proyecto</w:t>
            </w:r>
            <w:r>
              <w:rPr>
                <w:color w:val="000000"/>
              </w:rPr>
              <w:tab/>
              <w:t>3</w:t>
            </w:r>
          </w:hyperlink>
        </w:p>
        <w:p w14:paraId="210BD479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5ucrh5wn1okx">
            <w:r>
              <w:rPr>
                <w:color w:val="000000"/>
              </w:rPr>
              <w:t>2.3. Integrantes</w:t>
            </w:r>
            <w:r>
              <w:rPr>
                <w:color w:val="000000"/>
              </w:rPr>
              <w:tab/>
              <w:t>3</w:t>
            </w:r>
          </w:hyperlink>
        </w:p>
        <w:p w14:paraId="5DE2E9FE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9hnfpls8syhk">
            <w:r>
              <w:rPr>
                <w:rFonts w:ascii="Arial" w:eastAsia="Arial" w:hAnsi="Arial" w:cs="Arial"/>
                <w:b/>
                <w:bCs/>
                <w:color w:val="000000"/>
              </w:rPr>
              <w:t>3. Metodología de Trabajo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4</w:t>
            </w:r>
          </w:hyperlink>
        </w:p>
        <w:p w14:paraId="65378C6A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l22g87cu0w">
            <w:r>
              <w:rPr>
                <w:rFonts w:ascii="Arial" w:eastAsia="Arial" w:hAnsi="Arial" w:cs="Arial"/>
                <w:b/>
                <w:bCs/>
                <w:color w:val="000000"/>
              </w:rPr>
              <w:t>4. Desarrollo por Etapas (Sprints)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4</w:t>
            </w:r>
          </w:hyperlink>
        </w:p>
        <w:p w14:paraId="1F12A1DD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f7qehw7jfgzx">
            <w:r>
              <w:rPr>
                <w:rFonts w:ascii="Arial" w:eastAsia="Arial" w:hAnsi="Arial" w:cs="Arial"/>
                <w:color w:val="000000"/>
              </w:rPr>
              <w:t>4.1. Sprint 1 – Módulo de Usuario (Autenticación y Perfil)</w:t>
            </w:r>
            <w:r>
              <w:rPr>
                <w:rFonts w:ascii="Arial" w:eastAsia="Arial" w:hAnsi="Arial" w:cs="Arial"/>
                <w:color w:val="000000"/>
              </w:rPr>
              <w:tab/>
              <w:t>4</w:t>
            </w:r>
          </w:hyperlink>
        </w:p>
        <w:p w14:paraId="28D86F95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nn34grioo6gz">
            <w:r>
              <w:rPr>
                <w:rFonts w:ascii="Arial" w:eastAsia="Arial" w:hAnsi="Arial" w:cs="Arial"/>
                <w:color w:val="000000"/>
              </w:rPr>
              <w:t>Resultado del Sprint 1</w:t>
            </w:r>
            <w:r>
              <w:rPr>
                <w:rFonts w:ascii="Arial" w:eastAsia="Arial" w:hAnsi="Arial" w:cs="Arial"/>
                <w:color w:val="000000"/>
              </w:rPr>
              <w:tab/>
              <w:t>5</w:t>
            </w:r>
          </w:hyperlink>
        </w:p>
        <w:p w14:paraId="123D67DF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gsix1e5i9l5">
            <w:r>
              <w:rPr>
                <w:rFonts w:ascii="Arial" w:eastAsia="Arial" w:hAnsi="Arial" w:cs="Arial"/>
                <w:color w:val="000000"/>
              </w:rPr>
              <w:t>4.2. Sprint 2 – Gestión de Grupos</w:t>
            </w:r>
            <w:r>
              <w:rPr>
                <w:rFonts w:ascii="Arial" w:eastAsia="Arial" w:hAnsi="Arial" w:cs="Arial"/>
                <w:color w:val="000000"/>
              </w:rPr>
              <w:tab/>
              <w:t>5</w:t>
            </w:r>
          </w:hyperlink>
        </w:p>
        <w:p w14:paraId="58C68717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lg1hy8dfq0is">
            <w:r>
              <w:rPr>
                <w:rFonts w:ascii="Arial" w:eastAsia="Arial" w:hAnsi="Arial" w:cs="Arial"/>
                <w:color w:val="000000"/>
              </w:rPr>
              <w:t>Resultado del Sprint 2</w:t>
            </w:r>
            <w:r>
              <w:rPr>
                <w:rFonts w:ascii="Arial" w:eastAsia="Arial" w:hAnsi="Arial" w:cs="Arial"/>
                <w:color w:val="000000"/>
              </w:rPr>
              <w:tab/>
              <w:t>6</w:t>
            </w:r>
          </w:hyperlink>
        </w:p>
        <w:p w14:paraId="53395638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2j68lq2ms0gm">
            <w:r>
              <w:rPr>
                <w:rFonts w:ascii="Arial" w:eastAsia="Arial" w:hAnsi="Arial" w:cs="Arial"/>
                <w:color w:val="000000"/>
              </w:rPr>
              <w:t>4.3. Sprint 3 – Gestión de Alarmas</w:t>
            </w:r>
            <w:r>
              <w:rPr>
                <w:rFonts w:ascii="Arial" w:eastAsia="Arial" w:hAnsi="Arial" w:cs="Arial"/>
                <w:color w:val="000000"/>
              </w:rPr>
              <w:tab/>
              <w:t>6</w:t>
            </w:r>
          </w:hyperlink>
        </w:p>
        <w:p w14:paraId="59AD8C84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nwic4dpym2zj">
            <w:r>
              <w:rPr>
                <w:rFonts w:ascii="Arial" w:eastAsia="Arial" w:hAnsi="Arial" w:cs="Arial"/>
                <w:color w:val="000000"/>
              </w:rPr>
              <w:t>Resultado del Sprint 3</w:t>
            </w:r>
            <w:r>
              <w:rPr>
                <w:rFonts w:ascii="Arial" w:eastAsia="Arial" w:hAnsi="Arial" w:cs="Arial"/>
                <w:color w:val="000000"/>
              </w:rPr>
              <w:tab/>
              <w:t>6</w:t>
            </w:r>
          </w:hyperlink>
        </w:p>
        <w:p w14:paraId="71F48C8D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pk6vaw8tyhso">
            <w:r>
              <w:rPr>
                <w:rFonts w:ascii="Arial" w:eastAsia="Arial" w:hAnsi="Arial" w:cs="Arial"/>
                <w:color w:val="000000"/>
              </w:rPr>
              <w:t>4.4. Sprint 4 – Notificaciones</w:t>
            </w:r>
            <w:r>
              <w:rPr>
                <w:rFonts w:ascii="Arial" w:eastAsia="Arial" w:hAnsi="Arial" w:cs="Arial"/>
                <w:color w:val="000000"/>
              </w:rPr>
              <w:tab/>
              <w:t>7</w:t>
            </w:r>
          </w:hyperlink>
        </w:p>
        <w:p w14:paraId="4DC0ECF1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rFonts w:ascii="Arial" w:eastAsia="Arial" w:hAnsi="Arial" w:cs="Arial"/>
              <w:color w:val="000000"/>
            </w:rPr>
          </w:pPr>
          <w:hyperlink w:anchor="_heading=h.cveddub3yo2m">
            <w:r>
              <w:rPr>
                <w:rFonts w:ascii="Arial" w:eastAsia="Arial" w:hAnsi="Arial" w:cs="Arial"/>
                <w:color w:val="000000"/>
              </w:rPr>
              <w:t>Resultado del Sprint 4</w:t>
            </w:r>
            <w:r>
              <w:rPr>
                <w:rFonts w:ascii="Arial" w:eastAsia="Arial" w:hAnsi="Arial" w:cs="Arial"/>
                <w:color w:val="000000"/>
              </w:rPr>
              <w:tab/>
              <w:t>7</w:t>
            </w:r>
          </w:hyperlink>
        </w:p>
        <w:p w14:paraId="7D4EACCB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12xzlnakrpe">
            <w:r>
              <w:rPr>
                <w:rFonts w:ascii="Arial" w:eastAsia="Arial" w:hAnsi="Arial" w:cs="Arial"/>
                <w:b/>
                <w:bCs/>
                <w:color w:val="000000"/>
              </w:rPr>
              <w:t>5. Principales Funcionalidades Implementadas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7</w:t>
            </w:r>
          </w:hyperlink>
        </w:p>
        <w:p w14:paraId="4E47E061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ee9wimseuxbu">
            <w:r>
              <w:rPr>
                <w:rFonts w:ascii="Arial" w:eastAsia="Arial" w:hAnsi="Arial" w:cs="Arial"/>
                <w:b/>
                <w:bCs/>
                <w:color w:val="000000"/>
              </w:rPr>
              <w:t>6. Tecnologías y Herramientas Utilizadas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8</w:t>
            </w:r>
          </w:hyperlink>
        </w:p>
        <w:p w14:paraId="3677D429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5ynh11jlinyx">
            <w:r>
              <w:rPr>
                <w:rFonts w:ascii="Arial" w:eastAsia="Arial" w:hAnsi="Arial" w:cs="Arial"/>
                <w:b/>
                <w:bCs/>
                <w:color w:val="000000"/>
              </w:rPr>
              <w:t>7. Problemas Encontrados y Soluciones Aplicadas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8</w:t>
            </w:r>
          </w:hyperlink>
        </w:p>
        <w:p w14:paraId="2E130A74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9d7lo7s952r3">
            <w:r>
              <w:rPr>
                <w:rFonts w:ascii="Arial" w:eastAsia="Arial" w:hAnsi="Arial" w:cs="Arial"/>
                <w:b/>
                <w:bCs/>
                <w:color w:val="000000"/>
              </w:rPr>
              <w:t>8. Cambios Respecto al Plan Original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9</w:t>
            </w:r>
          </w:hyperlink>
        </w:p>
        <w:p w14:paraId="2B84CAA6" w14:textId="77777777" w:rsidR="006C204E" w:rsidRDefault="00000000">
          <w:pPr>
            <w:widowControl w:val="0"/>
            <w:tabs>
              <w:tab w:val="right" w:leader="dot" w:pos="12000"/>
            </w:tabs>
            <w:spacing w:before="60"/>
            <w:rPr>
              <w:rFonts w:ascii="Arial" w:eastAsia="Arial" w:hAnsi="Arial" w:cs="Arial"/>
              <w:b/>
              <w:bCs/>
              <w:color w:val="000000"/>
            </w:rPr>
          </w:pPr>
          <w:hyperlink w:anchor="_heading=h.9nqrg995wkhu">
            <w:r>
              <w:rPr>
                <w:rFonts w:ascii="Arial" w:eastAsia="Arial" w:hAnsi="Arial" w:cs="Arial"/>
                <w:b/>
                <w:bCs/>
                <w:color w:val="000000"/>
              </w:rPr>
              <w:t>9. Conclusiones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ab/>
              <w:t>9</w:t>
            </w:r>
          </w:hyperlink>
          <w:r>
            <w:fldChar w:fldCharType="end"/>
          </w:r>
        </w:p>
      </w:sdtContent>
    </w:sdt>
    <w:p w14:paraId="205F1939" w14:textId="77777777" w:rsidR="006C204E" w:rsidRDefault="006C204E">
      <w:pPr>
        <w:tabs>
          <w:tab w:val="right" w:pos="9630"/>
        </w:tabs>
        <w:rPr>
          <w:b/>
          <w:bCs/>
          <w:smallCaps/>
          <w:color w:val="1F497D"/>
          <w:sz w:val="20"/>
          <w:szCs w:val="20"/>
        </w:rPr>
      </w:pPr>
    </w:p>
    <w:p w14:paraId="7B576E27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6429D530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33E47891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5EF21C41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0932D1B1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7DA3323D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78CB3E2D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281D3378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034C4476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1FEB0962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16D3B605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52FA97E3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72A1B089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3FFE6624" w14:textId="77777777" w:rsidR="006C204E" w:rsidRDefault="006C204E">
      <w:pPr>
        <w:tabs>
          <w:tab w:val="left" w:pos="851"/>
          <w:tab w:val="left" w:pos="1701"/>
          <w:tab w:val="left" w:pos="2552"/>
        </w:tabs>
      </w:pPr>
    </w:p>
    <w:p w14:paraId="1DA13BF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4D870245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4F6EF51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6EBD865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77D8862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489FADC8" w14:textId="77777777" w:rsidR="006C204E" w:rsidRDefault="006C204E">
      <w:pPr>
        <w:pStyle w:val="Ttulo1"/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0" w:firstLine="0"/>
        <w:rPr>
          <w:rFonts w:ascii="Arial" w:eastAsia="Arial" w:hAnsi="Arial" w:cs="Arial"/>
          <w:color w:val="17365D"/>
        </w:rPr>
      </w:pPr>
      <w:bookmarkStart w:id="1" w:name="_heading=h.8cun96u8oq73" w:colFirst="0" w:colLast="0"/>
      <w:bookmarkEnd w:id="1"/>
    </w:p>
    <w:p w14:paraId="30DAB83C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" w:name="_heading=h.zaqqlbpohtcj" w:colFirst="0" w:colLast="0"/>
      <w:bookmarkEnd w:id="2"/>
      <w:r>
        <w:rPr>
          <w:b/>
          <w:bCs/>
          <w:color w:val="17365D"/>
        </w:rPr>
        <w:t>Introducción</w:t>
      </w:r>
    </w:p>
    <w:p w14:paraId="51DAA2D3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BA5480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presente documento describe el proceso de desarrollo del sistema YourMeds, que permite a los usuarios registrar y gestionar recordatorios de medicamentos, ofreciendo también la posibilidad de compartir alarmas dentro de grupos familiares o de cuidado. El sistema está compuesto por un backend en Spring Boot desplegado en Azure y una aplicación móvil en React Native, ambos comunicados a través de una API REST.</w:t>
      </w:r>
    </w:p>
    <w:p w14:paraId="1EC80F8E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7C096F1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10F86BA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254791E8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3" w:name="_heading=h.vxbc3iw7uoy" w:colFirst="0" w:colLast="0"/>
      <w:bookmarkEnd w:id="3"/>
      <w:r>
        <w:rPr>
          <w:b/>
          <w:bCs/>
          <w:color w:val="17365D"/>
        </w:rPr>
        <w:t>Datos del documento</w:t>
      </w:r>
    </w:p>
    <w:p w14:paraId="45B544C0" w14:textId="77777777" w:rsidR="006C204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sz w:val="26"/>
          <w:szCs w:val="26"/>
        </w:rPr>
      </w:pPr>
      <w:bookmarkStart w:id="4" w:name="_heading=h.xs5y54s10hqp" w:colFirst="0" w:colLast="0"/>
      <w:bookmarkEnd w:id="4"/>
      <w:r>
        <w:rPr>
          <w:rFonts w:ascii="Proxima Nova" w:eastAsia="Proxima Nova" w:hAnsi="Proxima Nova" w:cs="Proxima Nova"/>
          <w:sz w:val="26"/>
          <w:szCs w:val="26"/>
        </w:rPr>
        <w:t xml:space="preserve"> Histórico de Revisiones</w:t>
      </w:r>
    </w:p>
    <w:tbl>
      <w:tblPr>
        <w:tblStyle w:val="aff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6C204E" w14:paraId="6D7DED86" w14:textId="77777777">
        <w:tc>
          <w:tcPr>
            <w:tcW w:w="1796" w:type="dxa"/>
          </w:tcPr>
          <w:p w14:paraId="561B60ED" w14:textId="77777777" w:rsidR="006C204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73624281" w14:textId="77777777" w:rsidR="006C204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1B9E49F9" w14:textId="77777777" w:rsidR="006C204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228899B8" w14:textId="77777777" w:rsidR="006C204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Autor</w:t>
            </w:r>
          </w:p>
        </w:tc>
      </w:tr>
      <w:tr w:rsidR="006C204E" w14:paraId="480A0A63" w14:textId="77777777">
        <w:tc>
          <w:tcPr>
            <w:tcW w:w="1796" w:type="dxa"/>
          </w:tcPr>
          <w:p w14:paraId="130E2B0A" w14:textId="77777777" w:rsidR="006C204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2195CDC4" w14:textId="78AB5415" w:rsidR="006C204E" w:rsidRDefault="00EE73FB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03</w:t>
            </w:r>
            <w:r w:rsidR="00000000">
              <w:rPr>
                <w:rFonts w:ascii="Proxima Nova" w:eastAsia="Proxima Nova" w:hAnsi="Proxima Nova" w:cs="Proxima Nova"/>
                <w:sz w:val="24"/>
                <w:szCs w:val="24"/>
              </w:rPr>
              <w:t>/</w:t>
            </w:r>
            <w:r>
              <w:rPr>
                <w:rFonts w:ascii="Proxima Nova" w:eastAsia="Proxima Nova" w:hAnsi="Proxima Nova" w:cs="Proxima Nova"/>
                <w:sz w:val="24"/>
                <w:szCs w:val="24"/>
              </w:rPr>
              <w:t>11</w:t>
            </w:r>
            <w:r w:rsidR="00000000">
              <w:rPr>
                <w:rFonts w:ascii="Proxima Nova" w:eastAsia="Proxima Nova" w:hAnsi="Proxima Nova" w:cs="Proxima Nova"/>
                <w:sz w:val="24"/>
                <w:szCs w:val="24"/>
              </w:rPr>
              <w:t>/2025</w:t>
            </w:r>
          </w:p>
        </w:tc>
        <w:tc>
          <w:tcPr>
            <w:tcW w:w="3049" w:type="dxa"/>
          </w:tcPr>
          <w:p w14:paraId="0B039559" w14:textId="77777777" w:rsidR="006C204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Entregable completo</w:t>
            </w:r>
          </w:p>
        </w:tc>
        <w:tc>
          <w:tcPr>
            <w:tcW w:w="2193" w:type="dxa"/>
          </w:tcPr>
          <w:p w14:paraId="23853334" w14:textId="77777777" w:rsidR="006C204E" w:rsidRDefault="00000000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Equipo de trabajo</w:t>
            </w:r>
          </w:p>
        </w:tc>
      </w:tr>
      <w:tr w:rsidR="006C204E" w14:paraId="613E57A1" w14:textId="77777777">
        <w:tc>
          <w:tcPr>
            <w:tcW w:w="1796" w:type="dxa"/>
          </w:tcPr>
          <w:p w14:paraId="443D5028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7F38E059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4403C406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5F83E03C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  <w:tr w:rsidR="006C204E" w14:paraId="0B2CC3F6" w14:textId="77777777">
        <w:tc>
          <w:tcPr>
            <w:tcW w:w="1796" w:type="dxa"/>
          </w:tcPr>
          <w:p w14:paraId="2FB4A2AA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FD1322B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77E705D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  <w:tc>
          <w:tcPr>
            <w:tcW w:w="2193" w:type="dxa"/>
          </w:tcPr>
          <w:p w14:paraId="28A98A56" w14:textId="77777777" w:rsidR="006C204E" w:rsidRDefault="006C204E">
            <w:pPr>
              <w:tabs>
                <w:tab w:val="left" w:pos="1276"/>
              </w:tabs>
              <w:rPr>
                <w:rFonts w:ascii="Proxima Nova" w:eastAsia="Proxima Nova" w:hAnsi="Proxima Nova" w:cs="Proxima Nova"/>
                <w:sz w:val="24"/>
                <w:szCs w:val="24"/>
              </w:rPr>
            </w:pPr>
          </w:p>
        </w:tc>
      </w:tr>
    </w:tbl>
    <w:p w14:paraId="4F66691E" w14:textId="77777777" w:rsidR="006C204E" w:rsidRDefault="006C204E">
      <w:pPr>
        <w:rPr>
          <w:rFonts w:ascii="Proxima Nova" w:eastAsia="Proxima Nova" w:hAnsi="Proxima Nova" w:cs="Proxima Nova"/>
          <w:sz w:val="24"/>
          <w:szCs w:val="24"/>
          <w:u w:val="single"/>
        </w:rPr>
      </w:pPr>
      <w:bookmarkStart w:id="5" w:name="_heading=h.24wwx8od5zfe" w:colFirst="0" w:colLast="0"/>
      <w:bookmarkEnd w:id="5"/>
    </w:p>
    <w:p w14:paraId="26DB78F2" w14:textId="77777777" w:rsidR="006C204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6" w:name="_heading=h.lzhi6m8fos9u" w:colFirst="0" w:colLast="0"/>
      <w:bookmarkEnd w:id="6"/>
      <w:r>
        <w:rPr>
          <w:rFonts w:ascii="Proxima Nova" w:eastAsia="Proxima Nova" w:hAnsi="Proxima Nova" w:cs="Proxima Nova"/>
          <w:sz w:val="26"/>
          <w:szCs w:val="26"/>
        </w:rPr>
        <w:t xml:space="preserve"> Información del Proyecto</w:t>
      </w:r>
    </w:p>
    <w:tbl>
      <w:tblPr>
        <w:tblStyle w:val="afff1"/>
        <w:tblW w:w="8715" w:type="dxa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5655"/>
      </w:tblGrid>
      <w:tr w:rsidR="006C204E" w14:paraId="3E654B51" w14:textId="77777777">
        <w:trPr>
          <w:trHeight w:val="262"/>
        </w:trPr>
        <w:tc>
          <w:tcPr>
            <w:tcW w:w="3060" w:type="dxa"/>
          </w:tcPr>
          <w:p w14:paraId="4CBB959C" w14:textId="77777777" w:rsidR="006C204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5655" w:type="dxa"/>
          </w:tcPr>
          <w:p w14:paraId="53675644" w14:textId="77777777" w:rsidR="006C204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004D</w:t>
            </w:r>
          </w:p>
        </w:tc>
      </w:tr>
      <w:tr w:rsidR="006C204E" w14:paraId="776CD5D0" w14:textId="77777777">
        <w:tc>
          <w:tcPr>
            <w:tcW w:w="3060" w:type="dxa"/>
          </w:tcPr>
          <w:p w14:paraId="4F072962" w14:textId="77777777" w:rsidR="006C204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Proyecto (Nombre)</w:t>
            </w:r>
          </w:p>
        </w:tc>
        <w:tc>
          <w:tcPr>
            <w:tcW w:w="5655" w:type="dxa"/>
          </w:tcPr>
          <w:p w14:paraId="60CB6EF7" w14:textId="77777777" w:rsidR="006C204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Yourmeds</w:t>
            </w:r>
          </w:p>
        </w:tc>
      </w:tr>
      <w:tr w:rsidR="006C204E" w14:paraId="4CDED389" w14:textId="77777777">
        <w:tc>
          <w:tcPr>
            <w:tcW w:w="3060" w:type="dxa"/>
          </w:tcPr>
          <w:p w14:paraId="255395D5" w14:textId="77777777" w:rsidR="006C204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Inicio</w:t>
            </w:r>
          </w:p>
        </w:tc>
        <w:tc>
          <w:tcPr>
            <w:tcW w:w="5655" w:type="dxa"/>
          </w:tcPr>
          <w:p w14:paraId="12A7DD3B" w14:textId="77777777" w:rsidR="006C204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11-08-2025</w:t>
            </w:r>
          </w:p>
        </w:tc>
      </w:tr>
      <w:tr w:rsidR="006C204E" w14:paraId="70A2D622" w14:textId="77777777">
        <w:tc>
          <w:tcPr>
            <w:tcW w:w="3060" w:type="dxa"/>
          </w:tcPr>
          <w:p w14:paraId="1B6603F7" w14:textId="77777777" w:rsidR="006C204E" w:rsidRDefault="00000000">
            <w:pP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Fecha de Término</w:t>
            </w:r>
          </w:p>
        </w:tc>
        <w:tc>
          <w:tcPr>
            <w:tcW w:w="5655" w:type="dxa"/>
          </w:tcPr>
          <w:p w14:paraId="33B2E25D" w14:textId="77777777" w:rsidR="006C204E" w:rsidRDefault="00000000">
            <w:pPr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28-11-2025</w:t>
            </w:r>
          </w:p>
        </w:tc>
      </w:tr>
    </w:tbl>
    <w:p w14:paraId="31FDDA14" w14:textId="77777777" w:rsidR="006C204E" w:rsidRDefault="006C204E">
      <w:pPr>
        <w:rPr>
          <w:rFonts w:ascii="Proxima Nova" w:eastAsia="Proxima Nova" w:hAnsi="Proxima Nova" w:cs="Proxima Nova"/>
          <w:sz w:val="24"/>
          <w:szCs w:val="24"/>
        </w:rPr>
      </w:pPr>
      <w:bookmarkStart w:id="7" w:name="_heading=h.2et92p0" w:colFirst="0" w:colLast="0"/>
      <w:bookmarkEnd w:id="7"/>
    </w:p>
    <w:p w14:paraId="72A3F154" w14:textId="77777777" w:rsidR="006C204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08" w:firstLine="0"/>
        <w:rPr>
          <w:rFonts w:ascii="Proxima Nova" w:eastAsia="Proxima Nova" w:hAnsi="Proxima Nova" w:cs="Proxima Nova"/>
          <w:sz w:val="26"/>
          <w:szCs w:val="26"/>
        </w:rPr>
      </w:pPr>
      <w:bookmarkStart w:id="8" w:name="_heading=h.5ucrh5wn1okx" w:colFirst="0" w:colLast="0"/>
      <w:bookmarkEnd w:id="8"/>
      <w:r>
        <w:rPr>
          <w:rFonts w:ascii="Proxima Nova" w:eastAsia="Proxima Nova" w:hAnsi="Proxima Nova" w:cs="Proxima Nova"/>
          <w:sz w:val="26"/>
          <w:szCs w:val="26"/>
        </w:rPr>
        <w:t xml:space="preserve"> Integrantes</w:t>
      </w:r>
    </w:p>
    <w:tbl>
      <w:tblPr>
        <w:tblStyle w:val="afff2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6C204E" w14:paraId="2604A997" w14:textId="77777777">
        <w:trPr>
          <w:cantSplit/>
          <w:tblHeader/>
        </w:trPr>
        <w:tc>
          <w:tcPr>
            <w:tcW w:w="2084" w:type="dxa"/>
          </w:tcPr>
          <w:p w14:paraId="166E08F9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Rut</w:t>
            </w:r>
          </w:p>
        </w:tc>
        <w:tc>
          <w:tcPr>
            <w:tcW w:w="3452" w:type="dxa"/>
          </w:tcPr>
          <w:p w14:paraId="165AE9D6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3184" w:type="dxa"/>
          </w:tcPr>
          <w:p w14:paraId="38C9851E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b/>
                <w:bCs/>
                <w:sz w:val="24"/>
                <w:szCs w:val="24"/>
              </w:rPr>
              <w:t>Correo</w:t>
            </w:r>
          </w:p>
        </w:tc>
      </w:tr>
      <w:tr w:rsidR="006C204E" w14:paraId="4B4C3E43" w14:textId="77777777">
        <w:tc>
          <w:tcPr>
            <w:tcW w:w="2084" w:type="dxa"/>
          </w:tcPr>
          <w:p w14:paraId="1BEAC998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19.570.215-2</w:t>
            </w:r>
          </w:p>
        </w:tc>
        <w:tc>
          <w:tcPr>
            <w:tcW w:w="3452" w:type="dxa"/>
          </w:tcPr>
          <w:p w14:paraId="1944877D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Alonso Gómez Carreño </w:t>
            </w:r>
          </w:p>
        </w:tc>
        <w:tc>
          <w:tcPr>
            <w:tcW w:w="3184" w:type="dxa"/>
          </w:tcPr>
          <w:p w14:paraId="750E93E2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alo.gomez@duocuc.cl</w:t>
            </w:r>
          </w:p>
        </w:tc>
      </w:tr>
      <w:tr w:rsidR="006C204E" w14:paraId="7E7880E4" w14:textId="77777777">
        <w:tc>
          <w:tcPr>
            <w:tcW w:w="2084" w:type="dxa"/>
          </w:tcPr>
          <w:p w14:paraId="46FD5F3D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21.012.872-7</w:t>
            </w:r>
          </w:p>
        </w:tc>
        <w:tc>
          <w:tcPr>
            <w:tcW w:w="3452" w:type="dxa"/>
          </w:tcPr>
          <w:p w14:paraId="013B8B45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 xml:space="preserve">Cristian Ferreira </w:t>
            </w:r>
          </w:p>
        </w:tc>
        <w:tc>
          <w:tcPr>
            <w:tcW w:w="3184" w:type="dxa"/>
          </w:tcPr>
          <w:p w14:paraId="645A7CF4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cri.ferreira@duocuc.cl</w:t>
            </w:r>
          </w:p>
        </w:tc>
      </w:tr>
      <w:tr w:rsidR="006C204E" w14:paraId="5BB91915" w14:textId="77777777">
        <w:tc>
          <w:tcPr>
            <w:tcW w:w="2084" w:type="dxa"/>
          </w:tcPr>
          <w:p w14:paraId="6FF5B7D7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20.047.438-4</w:t>
            </w:r>
          </w:p>
        </w:tc>
        <w:tc>
          <w:tcPr>
            <w:tcW w:w="3452" w:type="dxa"/>
          </w:tcPr>
          <w:p w14:paraId="409AAD9D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Brayan Moreno Castillo</w:t>
            </w:r>
          </w:p>
        </w:tc>
        <w:tc>
          <w:tcPr>
            <w:tcW w:w="3184" w:type="dxa"/>
          </w:tcPr>
          <w:p w14:paraId="09033947" w14:textId="77777777" w:rsidR="006C204E" w:rsidRDefault="00000000">
            <w:pPr>
              <w:jc w:val="center"/>
              <w:rPr>
                <w:rFonts w:ascii="Proxima Nova" w:eastAsia="Proxima Nova" w:hAnsi="Proxima Nova" w:cs="Proxima Nova"/>
                <w:sz w:val="24"/>
                <w:szCs w:val="24"/>
              </w:rPr>
            </w:pPr>
            <w:r>
              <w:rPr>
                <w:rFonts w:ascii="Proxima Nova" w:eastAsia="Proxima Nova" w:hAnsi="Proxima Nova" w:cs="Proxima Nova"/>
                <w:sz w:val="24"/>
                <w:szCs w:val="24"/>
              </w:rPr>
              <w:t>b.morenoc@duocuc.cl</w:t>
            </w:r>
          </w:p>
        </w:tc>
      </w:tr>
    </w:tbl>
    <w:p w14:paraId="67040E9F" w14:textId="77777777" w:rsidR="006C204E" w:rsidRDefault="006C204E"/>
    <w:p w14:paraId="21B1DB5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3F38F39F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6E6F222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64E3ADE2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0D92A56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4DDFFBE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4D03340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624ADFA9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9" w:name="_heading=h.9hnfpls8syhk" w:colFirst="0" w:colLast="0"/>
      <w:bookmarkEnd w:id="9"/>
      <w:r>
        <w:rPr>
          <w:b/>
          <w:bCs/>
          <w:color w:val="17365D"/>
        </w:rPr>
        <w:lastRenderedPageBreak/>
        <w:t>Metodología de Trabajo</w:t>
      </w:r>
    </w:p>
    <w:p w14:paraId="6D73462F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A587993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Para el desarrollo de YourMeds se utilizó una metodología Ágil, específicamente basada en Scrum, con un enfoque iterativo e incremental que permitió adaptar los avances a los comentarios de usuarios y a los cambios del proyecto.</w:t>
      </w:r>
    </w:p>
    <w:p w14:paraId="2F3CEA0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EEAB821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Las dinámicas implementadas fueron las siguientes:</w:t>
      </w:r>
    </w:p>
    <w:p w14:paraId="1DA69C90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BD0FA3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0"/>
          <w:id w:val="460922489"/>
        </w:sdtPr>
        <w:sdtContent>
          <w:r>
            <w:rPr>
              <w:rFonts w:ascii="Arial Unicode MS" w:eastAsia="Arial Unicode MS" w:hAnsi="Arial Unicode MS" w:cs="Arial Unicode MS"/>
            </w:rPr>
            <w:t>● Product Backlog: Listado priorizado de historias de usuario que guiaron todo el desarrollo.</w:t>
          </w:r>
        </w:sdtContent>
      </w:sdt>
    </w:p>
    <w:p w14:paraId="3B1C92E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1"/>
          <w:id w:val="-1694196592"/>
        </w:sdtPr>
        <w:sdtContent>
          <w:r>
            <w:rPr>
              <w:rFonts w:ascii="Arial Unicode MS" w:eastAsia="Arial Unicode MS" w:hAnsi="Arial Unicode MS" w:cs="Arial Unicode MS"/>
            </w:rPr>
            <w:t>● Sprint Backlog: tareas seleccionadas para cada sprint según valor y prioridad.</w:t>
          </w:r>
        </w:sdtContent>
      </w:sdt>
    </w:p>
    <w:p w14:paraId="523DAB1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2"/>
          <w:id w:val="984931498"/>
        </w:sdtPr>
        <w:sdtContent>
          <w:r>
            <w:rPr>
              <w:rFonts w:ascii="Arial Unicode MS" w:eastAsia="Arial Unicode MS" w:hAnsi="Arial Unicode MS" w:cs="Arial Unicode MS"/>
            </w:rPr>
            <w:t>● Sprints: ciclos breves donde se implementan funcionalidades concretas.</w:t>
          </w:r>
        </w:sdtContent>
      </w:sdt>
    </w:p>
    <w:p w14:paraId="22D8BFF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3"/>
          <w:id w:val="-1116411837"/>
        </w:sdtPr>
        <w:sdtContent>
          <w:r>
            <w:rPr>
              <w:rFonts w:ascii="Arial Unicode MS" w:eastAsia="Arial Unicode MS" w:hAnsi="Arial Unicode MS" w:cs="Arial Unicode MS"/>
            </w:rPr>
            <w:t>● Reuniones periódicas: revisión del avance, definición de problemas y ajustes.</w:t>
          </w:r>
        </w:sdtContent>
      </w:sdt>
    </w:p>
    <w:p w14:paraId="7049F658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4"/>
          <w:id w:val="2115593211"/>
        </w:sdtPr>
        <w:sdtContent>
          <w:r>
            <w:rPr>
              <w:rFonts w:ascii="Arial Unicode MS" w:eastAsia="Arial Unicode MS" w:hAnsi="Arial Unicode MS" w:cs="Arial Unicode MS"/>
            </w:rPr>
            <w:t>● Retrospectivas: análisis de mejoras técnicas, organizativas y de carga de trabajo.</w:t>
          </w:r>
        </w:sdtContent>
      </w:sdt>
    </w:p>
    <w:p w14:paraId="607C78F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"/>
          <w:id w:val="991469965"/>
        </w:sdtPr>
        <w:sdtContent>
          <w:r>
            <w:rPr>
              <w:rFonts w:ascii="Arial Unicode MS" w:eastAsia="Arial Unicode MS" w:hAnsi="Arial Unicode MS" w:cs="Arial Unicode MS"/>
            </w:rPr>
            <w:t>● Historias de usuario: definidas para cada módulo del sistema (usuarios, grupos, alarmas, notificaciones).</w:t>
          </w:r>
        </w:sdtContent>
      </w:sdt>
    </w:p>
    <w:p w14:paraId="22398442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3939A5E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095B914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10" w:name="_heading=h.l22g87cu0w" w:colFirst="0" w:colLast="0"/>
      <w:bookmarkEnd w:id="10"/>
      <w:r>
        <w:rPr>
          <w:b/>
          <w:bCs/>
          <w:color w:val="17365D"/>
        </w:rPr>
        <w:t>Desarrollo por Etapas (Sprints)</w:t>
      </w:r>
    </w:p>
    <w:p w14:paraId="2AE9FF32" w14:textId="77777777" w:rsidR="006C204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firstLine="708"/>
        <w:rPr>
          <w:sz w:val="26"/>
          <w:szCs w:val="26"/>
        </w:rPr>
      </w:pPr>
      <w:bookmarkStart w:id="11" w:name="_heading=h.f7qehw7jfgzx" w:colFirst="0" w:colLast="0"/>
      <w:bookmarkEnd w:id="11"/>
      <w:r>
        <w:rPr>
          <w:sz w:val="26"/>
          <w:szCs w:val="26"/>
        </w:rPr>
        <w:t>Sprint 1 – Módulo de Usuario (Autenticación y Perfil)</w:t>
      </w:r>
    </w:p>
    <w:p w14:paraId="6DEFED37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86C3ED5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RF-U1 – Registro de usuario (R.1)</w:t>
      </w:r>
    </w:p>
    <w:p w14:paraId="5BB341E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6F5050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6"/>
          <w:id w:val="1697549425"/>
        </w:sdtPr>
        <w:sdtContent>
          <w:r>
            <w:rPr>
              <w:rFonts w:ascii="Arial Unicode MS" w:eastAsia="Arial Unicode MS" w:hAnsi="Arial Unicode MS" w:cs="Arial Unicode MS"/>
            </w:rPr>
            <w:t>● Formulario con nombre, correo y contraseña.</w:t>
          </w:r>
        </w:sdtContent>
      </w:sdt>
    </w:p>
    <w:p w14:paraId="00CFA968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7"/>
          <w:id w:val="-2050040815"/>
        </w:sdtPr>
        <w:sdtContent>
          <w:r>
            <w:rPr>
              <w:rFonts w:ascii="Arial Unicode MS" w:eastAsia="Arial Unicode MS" w:hAnsi="Arial Unicode MS" w:cs="Arial Unicode MS"/>
            </w:rPr>
            <w:t>● Validación de datos y mensajes de error.</w:t>
          </w:r>
        </w:sdtContent>
      </w:sdt>
    </w:p>
    <w:p w14:paraId="39A29A8D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8"/>
          <w:id w:val="1916077667"/>
        </w:sdtPr>
        <w:sdtContent>
          <w:r>
            <w:rPr>
              <w:rFonts w:ascii="Arial Unicode MS" w:eastAsia="Arial Unicode MS" w:hAnsi="Arial Unicode MS" w:cs="Arial Unicode MS"/>
            </w:rPr>
            <w:t>● Redirección al home tras registro.</w:t>
          </w:r>
        </w:sdtContent>
      </w:sdt>
    </w:p>
    <w:p w14:paraId="2E0FEDA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41D5AEA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RF-U2 – Inicio de sesión (R.2)</w:t>
      </w:r>
    </w:p>
    <w:p w14:paraId="653599C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45927C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9"/>
          <w:id w:val="-785812155"/>
        </w:sdtPr>
        <w:sdtContent>
          <w:r>
            <w:rPr>
              <w:rFonts w:ascii="Arial Unicode MS" w:eastAsia="Arial Unicode MS" w:hAnsi="Arial Unicode MS" w:cs="Arial Unicode MS"/>
            </w:rPr>
            <w:t>● Validar email y contraseña.</w:t>
          </w:r>
        </w:sdtContent>
      </w:sdt>
    </w:p>
    <w:p w14:paraId="7B58F2BB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0"/>
          <w:id w:val="1507710909"/>
        </w:sdtPr>
        <w:sdtContent>
          <w:r>
            <w:rPr>
              <w:rFonts w:ascii="Arial Unicode MS" w:eastAsia="Arial Unicode MS" w:hAnsi="Arial Unicode MS" w:cs="Arial Unicode MS"/>
            </w:rPr>
            <w:t>● Acceso a la app si las credenciales son correctas.</w:t>
          </w:r>
        </w:sdtContent>
      </w:sdt>
    </w:p>
    <w:p w14:paraId="1E64FB87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3122CC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RF-U3 – Actualizar perfil (R.3)</w:t>
      </w:r>
    </w:p>
    <w:p w14:paraId="0B4DAE9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E304CF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1"/>
          <w:id w:val="253360430"/>
        </w:sdtPr>
        <w:sdtContent>
          <w:r>
            <w:rPr>
              <w:rFonts w:ascii="Arial Unicode MS" w:eastAsia="Arial Unicode MS" w:hAnsi="Arial Unicode MS" w:cs="Arial Unicode MS"/>
            </w:rPr>
            <w:t>● Modificar datos personales desde la app.</w:t>
          </w:r>
        </w:sdtContent>
      </w:sdt>
    </w:p>
    <w:p w14:paraId="5E06A090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F4A8A8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RF-U4 – Control de sesión (R.4)</w:t>
      </w:r>
    </w:p>
    <w:p w14:paraId="29B2460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73619B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2"/>
          <w:id w:val="1922785731"/>
        </w:sdtPr>
        <w:sdtContent>
          <w:r>
            <w:rPr>
              <w:rFonts w:ascii="Arial Unicode MS" w:eastAsia="Arial Unicode MS" w:hAnsi="Arial Unicode MS" w:cs="Arial Unicode MS"/>
            </w:rPr>
            <w:t>● Mantener sesión activa mientras exista token válido.</w:t>
          </w:r>
        </w:sdtContent>
      </w:sdt>
    </w:p>
    <w:p w14:paraId="318670A1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D9BABD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RF-U5 – Recuperar contraseña (R.5)</w:t>
      </w:r>
    </w:p>
    <w:p w14:paraId="281BA79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7F992A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3"/>
          <w:id w:val="2046054475"/>
        </w:sdtPr>
        <w:sdtContent>
          <w:r>
            <w:rPr>
              <w:rFonts w:ascii="Arial Unicode MS" w:eastAsia="Arial Unicode MS" w:hAnsi="Arial Unicode MS" w:cs="Arial Unicode MS"/>
            </w:rPr>
            <w:t>● Solicitud de email.</w:t>
          </w:r>
        </w:sdtContent>
      </w:sdt>
    </w:p>
    <w:p w14:paraId="4C7B734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4"/>
          <w:id w:val="-1374468213"/>
        </w:sdtPr>
        <w:sdtContent>
          <w:r>
            <w:rPr>
              <w:rFonts w:ascii="Arial Unicode MS" w:eastAsia="Arial Unicode MS" w:hAnsi="Arial Unicode MS" w:cs="Arial Unicode MS"/>
            </w:rPr>
            <w:t>● Envío de código/enlace para restablecer contraseña.</w:t>
          </w:r>
        </w:sdtContent>
      </w:sdt>
    </w:p>
    <w:p w14:paraId="3702FCA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8A38EE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RF-U6 – Cerrar sesión (R.6)</w:t>
      </w:r>
    </w:p>
    <w:p w14:paraId="05ADED8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C7E94C1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15"/>
          <w:id w:val="110145397"/>
        </w:sdtPr>
        <w:sdtContent>
          <w:r>
            <w:rPr>
              <w:rFonts w:ascii="Arial Unicode MS" w:eastAsia="Arial Unicode MS" w:hAnsi="Arial Unicode MS" w:cs="Arial Unicode MS"/>
            </w:rPr>
            <w:t>● Limpieza del token y datos locales.</w:t>
          </w:r>
        </w:sdtContent>
      </w:sdt>
    </w:p>
    <w:p w14:paraId="1F1DB73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20A594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RF-U7 – Información de perfil (R.7)</w:t>
      </w:r>
    </w:p>
    <w:p w14:paraId="720FB74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FF731BA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16"/>
          <w:id w:val="-1210465957"/>
        </w:sdtPr>
        <w:sdtContent>
          <w:r>
            <w:rPr>
              <w:rFonts w:ascii="Arial Unicode MS" w:eastAsia="Arial Unicode MS" w:hAnsi="Arial Unicode MS" w:cs="Arial Unicode MS"/>
            </w:rPr>
            <w:t>● Ver datos personales del usuario.</w:t>
          </w:r>
        </w:sdtContent>
      </w:sdt>
    </w:p>
    <w:p w14:paraId="293B8E0E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CC56E9F" w14:textId="77777777" w:rsidR="006C204E" w:rsidRDefault="00000000">
      <w:pPr>
        <w:pStyle w:val="Ttulo2"/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  <w:sz w:val="26"/>
          <w:szCs w:val="26"/>
        </w:rPr>
      </w:pPr>
      <w:bookmarkStart w:id="12" w:name="_heading=h.nn34grioo6gz" w:colFirst="0" w:colLast="0"/>
      <w:bookmarkEnd w:id="12"/>
      <w:r>
        <w:rPr>
          <w:b/>
          <w:bCs/>
          <w:sz w:val="26"/>
          <w:szCs w:val="26"/>
        </w:rPr>
        <w:t>Resultado del Sprint 1</w:t>
      </w:r>
    </w:p>
    <w:p w14:paraId="6D31CB29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</w:p>
    <w:p w14:paraId="2A4BD869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Se completó el módulo de autenticación y perfil: registro, login, control de sesión, recuperación de contraseña y actualización de datos.</w:t>
      </w:r>
    </w:p>
    <w:p w14:paraId="3AB9F901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B92726F" w14:textId="77777777" w:rsidR="006C204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firstLine="708"/>
        <w:rPr>
          <w:sz w:val="26"/>
          <w:szCs w:val="26"/>
        </w:rPr>
      </w:pPr>
      <w:bookmarkStart w:id="13" w:name="_heading=h.gsix1e5i9l5" w:colFirst="0" w:colLast="0"/>
      <w:bookmarkEnd w:id="13"/>
      <w:r>
        <w:rPr>
          <w:sz w:val="26"/>
          <w:szCs w:val="26"/>
        </w:rPr>
        <w:t>Sprint 2 – Gestión de Grupos</w:t>
      </w:r>
    </w:p>
    <w:p w14:paraId="0C3CC25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1F8A8C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rPr>
          <w:b/>
          <w:bCs/>
        </w:rPr>
        <w:t>RF-G1 – Crear grupo (R.1 Grupos</w:t>
      </w:r>
      <w:r>
        <w:t>)</w:t>
      </w:r>
    </w:p>
    <w:p w14:paraId="0B6E8E1E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B4EC98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7"/>
          <w:id w:val="2012837707"/>
        </w:sdtPr>
        <w:sdtContent>
          <w:r>
            <w:rPr>
              <w:rFonts w:ascii="Arial Unicode MS" w:eastAsia="Arial Unicode MS" w:hAnsi="Arial Unicode MS" w:cs="Arial Unicode MS"/>
            </w:rPr>
            <w:t>● Crear grupos personales o compartidos.</w:t>
          </w:r>
        </w:sdtContent>
      </w:sdt>
    </w:p>
    <w:p w14:paraId="0894FA9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65EF49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RF-G2 – Editar grupo (R.2 Grupos)</w:t>
      </w:r>
    </w:p>
    <w:p w14:paraId="13DAD885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DB1239B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8"/>
          <w:id w:val="101988712"/>
        </w:sdtPr>
        <w:sdtContent>
          <w:r>
            <w:rPr>
              <w:rFonts w:ascii="Arial Unicode MS" w:eastAsia="Arial Unicode MS" w:hAnsi="Arial Unicode MS" w:cs="Arial Unicode MS"/>
            </w:rPr>
            <w:t>● Actualizar nombre, color o privacidad.</w:t>
          </w:r>
        </w:sdtContent>
      </w:sdt>
    </w:p>
    <w:p w14:paraId="1FAFE17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969DBF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RF-G3 – Eliminar grupo (R.3 Grupos)</w:t>
      </w:r>
    </w:p>
    <w:p w14:paraId="2D275F21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A793FC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19"/>
          <w:id w:val="-1414987597"/>
        </w:sdtPr>
        <w:sdtContent>
          <w:r>
            <w:rPr>
              <w:rFonts w:ascii="Arial Unicode MS" w:eastAsia="Arial Unicode MS" w:hAnsi="Arial Unicode MS" w:cs="Arial Unicode MS"/>
            </w:rPr>
            <w:t>● Confirmación antes de eliminar.</w:t>
          </w:r>
        </w:sdtContent>
      </w:sdt>
    </w:p>
    <w:p w14:paraId="789026AE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D28D14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RF-G4 – Listar grupos (R.4 Grupos)</w:t>
      </w:r>
    </w:p>
    <w:p w14:paraId="31F26CF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C4BDC9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0"/>
          <w:id w:val="1948925530"/>
        </w:sdtPr>
        <w:sdtContent>
          <w:r>
            <w:rPr>
              <w:rFonts w:ascii="Arial Unicode MS" w:eastAsia="Arial Unicode MS" w:hAnsi="Arial Unicode MS" w:cs="Arial Unicode MS"/>
            </w:rPr>
            <w:t>● Ver todos los grupos creados por el usuario.</w:t>
          </w:r>
        </w:sdtContent>
      </w:sdt>
    </w:p>
    <w:p w14:paraId="455B1713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2911BE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RF-G5 – Ver alarmas por grupo (R.5 Grupos)</w:t>
      </w:r>
    </w:p>
    <w:p w14:paraId="23E84B41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19BCA6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1"/>
          <w:id w:val="-1926857452"/>
        </w:sdtPr>
        <w:sdtContent>
          <w:r>
            <w:rPr>
              <w:rFonts w:ascii="Arial Unicode MS" w:eastAsia="Arial Unicode MS" w:hAnsi="Arial Unicode MS" w:cs="Arial Unicode MS"/>
            </w:rPr>
            <w:t>● Mostrar alarmas asociadas al grupo seleccionado.</w:t>
          </w:r>
        </w:sdtContent>
      </w:sdt>
    </w:p>
    <w:p w14:paraId="70B026A2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0C6F98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RF-G6 – Compartir grupo (R.6 Grupos)</w:t>
      </w:r>
    </w:p>
    <w:p w14:paraId="5C609B3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12F9CF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2"/>
          <w:id w:val="1921590777"/>
        </w:sdtPr>
        <w:sdtContent>
          <w:r>
            <w:rPr>
              <w:rFonts w:ascii="Arial Unicode MS" w:eastAsia="Arial Unicode MS" w:hAnsi="Arial Unicode MS" w:cs="Arial Unicode MS"/>
            </w:rPr>
            <w:t>● Agregar miembros mediante correo u otro identificador.</w:t>
          </w:r>
        </w:sdtContent>
      </w:sdt>
    </w:p>
    <w:p w14:paraId="1AA69A7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48060B6" w14:textId="77777777" w:rsidR="006C204E" w:rsidRDefault="00000000">
      <w:pPr>
        <w:pStyle w:val="Ttulo2"/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bookmarkStart w:id="14" w:name="_heading=h.lg1hy8dfq0is" w:colFirst="0" w:colLast="0"/>
      <w:bookmarkEnd w:id="14"/>
      <w:r>
        <w:rPr>
          <w:b/>
          <w:bCs/>
          <w:sz w:val="26"/>
          <w:szCs w:val="26"/>
        </w:rPr>
        <w:t>Resultado del Sprint 2</w:t>
      </w:r>
    </w:p>
    <w:p w14:paraId="4C0ADBC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Se habilitó la gestión completa de grupos: creación, edición, eliminación, visualización y opción de compartir.</w:t>
      </w:r>
    </w:p>
    <w:p w14:paraId="579F3A13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283D0F5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5F4099D" w14:textId="77777777" w:rsidR="006C204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firstLine="708"/>
        <w:rPr>
          <w:sz w:val="26"/>
          <w:szCs w:val="26"/>
        </w:rPr>
      </w:pPr>
      <w:bookmarkStart w:id="15" w:name="_heading=h.2j68lq2ms0gm" w:colFirst="0" w:colLast="0"/>
      <w:bookmarkEnd w:id="15"/>
      <w:r>
        <w:rPr>
          <w:sz w:val="26"/>
          <w:szCs w:val="26"/>
        </w:rPr>
        <w:lastRenderedPageBreak/>
        <w:t>Sprint 3 – Gestión de Alarmas</w:t>
      </w:r>
    </w:p>
    <w:p w14:paraId="5E21B83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EA5945D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RF-A1 – Crear alarma (R.1 Alarmas)</w:t>
      </w:r>
    </w:p>
    <w:p w14:paraId="413980F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6153AA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3"/>
          <w:id w:val="-519017190"/>
        </w:sdtPr>
        <w:sdtContent>
          <w:r>
            <w:rPr>
              <w:rFonts w:ascii="Arial Unicode MS" w:eastAsia="Arial Unicode MS" w:hAnsi="Arial Unicode MS" w:cs="Arial Unicode MS"/>
            </w:rPr>
            <w:t>● Asociar medicamento, hora, frecuencia y duración.</w:t>
          </w:r>
        </w:sdtContent>
      </w:sdt>
    </w:p>
    <w:p w14:paraId="0777F7F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0710D7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RF-A2 – Editar alarma (R.2 Alarmas)</w:t>
      </w:r>
    </w:p>
    <w:p w14:paraId="2C1E20F7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AE366F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4"/>
          <w:id w:val="-1846546791"/>
        </w:sdtPr>
        <w:sdtContent>
          <w:r>
            <w:rPr>
              <w:rFonts w:ascii="Arial Unicode MS" w:eastAsia="Arial Unicode MS" w:hAnsi="Arial Unicode MS" w:cs="Arial Unicode MS"/>
            </w:rPr>
            <w:t>● Modificar cualquiera de sus campos.</w:t>
          </w:r>
        </w:sdtContent>
      </w:sdt>
    </w:p>
    <w:p w14:paraId="20F102C5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904038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RF-A3 – Eliminar alarma (R.3 Alarmas)</w:t>
      </w:r>
    </w:p>
    <w:p w14:paraId="0A08223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5157F7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5"/>
          <w:id w:val="1704350942"/>
        </w:sdtPr>
        <w:sdtContent>
          <w:r>
            <w:rPr>
              <w:rFonts w:ascii="Arial Unicode MS" w:eastAsia="Arial Unicode MS" w:hAnsi="Arial Unicode MS" w:cs="Arial Unicode MS"/>
            </w:rPr>
            <w:t>● Confirmación antes de borrar.</w:t>
          </w:r>
        </w:sdtContent>
      </w:sdt>
    </w:p>
    <w:p w14:paraId="54C77F6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4703CD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RF-A4 – Listar alarmas (R.4 Alarmas)</w:t>
      </w:r>
    </w:p>
    <w:p w14:paraId="60DB899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3AD64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6"/>
          <w:id w:val="-1442957344"/>
        </w:sdtPr>
        <w:sdtContent>
          <w:r>
            <w:rPr>
              <w:rFonts w:ascii="Arial Unicode MS" w:eastAsia="Arial Unicode MS" w:hAnsi="Arial Unicode MS" w:cs="Arial Unicode MS"/>
            </w:rPr>
            <w:t>● Listado de alarmas del usuario logueado.</w:t>
          </w:r>
        </w:sdtContent>
      </w:sdt>
    </w:p>
    <w:p w14:paraId="293C1D65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24061D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RF-A5 – Activar/desactivar alarma (R.5 Alarmas)</w:t>
      </w:r>
    </w:p>
    <w:p w14:paraId="7AF741A2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A9DE8B3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7"/>
          <w:id w:val="944417828"/>
        </w:sdtPr>
        <w:sdtContent>
          <w:r>
            <w:rPr>
              <w:rFonts w:ascii="Arial Unicode MS" w:eastAsia="Arial Unicode MS" w:hAnsi="Arial Unicode MS" w:cs="Arial Unicode MS"/>
            </w:rPr>
            <w:t>● Pausar o reactivar sin eliminar.</w:t>
          </w:r>
        </w:sdtContent>
      </w:sdt>
    </w:p>
    <w:p w14:paraId="16F50DBF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21D0F75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RF-A6 – Configurar repetición (R.6 Alarmas)</w:t>
      </w:r>
    </w:p>
    <w:p w14:paraId="3FE6E8C0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87BE12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8"/>
          <w:id w:val="-1692769506"/>
        </w:sdtPr>
        <w:sdtContent>
          <w:r>
            <w:rPr>
              <w:rFonts w:ascii="Arial Unicode MS" w:eastAsia="Arial Unicode MS" w:hAnsi="Arial Unicode MS" w:cs="Arial Unicode MS"/>
            </w:rPr>
            <w:t>● Diaria, semanal o personalizada.</w:t>
          </w:r>
        </w:sdtContent>
      </w:sdt>
    </w:p>
    <w:p w14:paraId="637928A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A194AD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RF-A7 – Confirmar toma del medicamento (R.7 Alarmas)</w:t>
      </w:r>
    </w:p>
    <w:p w14:paraId="7758C81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401C83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29"/>
          <w:id w:val="-766429781"/>
        </w:sdtPr>
        <w:sdtContent>
          <w:r>
            <w:rPr>
              <w:rFonts w:ascii="Arial Unicode MS" w:eastAsia="Arial Unicode MS" w:hAnsi="Arial Unicode MS" w:cs="Arial Unicode MS"/>
            </w:rPr>
            <w:t>● Registrar acción desde la notificación (Tomado/Omitido).</w:t>
          </w:r>
        </w:sdtContent>
      </w:sdt>
    </w:p>
    <w:p w14:paraId="736BC5E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</w:p>
    <w:p w14:paraId="0894A895" w14:textId="77777777" w:rsidR="006C204E" w:rsidRDefault="00000000">
      <w:pPr>
        <w:pStyle w:val="Ttulo2"/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bookmarkStart w:id="16" w:name="_heading=h.nwic4dpym2zj" w:colFirst="0" w:colLast="0"/>
      <w:bookmarkEnd w:id="16"/>
      <w:r>
        <w:rPr>
          <w:b/>
          <w:bCs/>
          <w:sz w:val="26"/>
          <w:szCs w:val="26"/>
        </w:rPr>
        <w:t>Resultado del Sprint 3</w:t>
      </w:r>
    </w:p>
    <w:p w14:paraId="4A14184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El sistema implementó el módulo central de alarmas: creación, edición, repetición, activación, desactivación y confirmación de toma.</w:t>
      </w:r>
    </w:p>
    <w:p w14:paraId="7FF4EFF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2A737E3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417F93A" w14:textId="77777777" w:rsidR="006C204E" w:rsidRDefault="00000000">
      <w:pPr>
        <w:pStyle w:val="Ttulo2"/>
        <w:numPr>
          <w:ilvl w:val="1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firstLine="708"/>
        <w:rPr>
          <w:sz w:val="26"/>
          <w:szCs w:val="26"/>
        </w:rPr>
      </w:pPr>
      <w:bookmarkStart w:id="17" w:name="_heading=h.pk6vaw8tyhso" w:colFirst="0" w:colLast="0"/>
      <w:bookmarkEnd w:id="17"/>
      <w:r>
        <w:rPr>
          <w:sz w:val="26"/>
          <w:szCs w:val="26"/>
        </w:rPr>
        <w:t>Sprint 4 – Notificaciones</w:t>
      </w:r>
    </w:p>
    <w:p w14:paraId="76C0DFF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05DD668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RF-N1 – Generar notificación de alarma (R.1 Notificación)</w:t>
      </w:r>
    </w:p>
    <w:p w14:paraId="0AF74A65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BEDCCC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0"/>
          <w:id w:val="-1871695317"/>
        </w:sdtPr>
        <w:sdtContent>
          <w:r>
            <w:rPr>
              <w:rFonts w:ascii="Arial Unicode MS" w:eastAsia="Arial Unicode MS" w:hAnsi="Arial Unicode MS" w:cs="Arial Unicode MS"/>
            </w:rPr>
            <w:t>● Notificación sonora y visual en el horario indicado.</w:t>
          </w:r>
        </w:sdtContent>
      </w:sdt>
    </w:p>
    <w:p w14:paraId="7CD597B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92AA59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RF-N2 – Mostrar notificación en hora correspondiente (R.2 Notificación)</w:t>
      </w:r>
    </w:p>
    <w:p w14:paraId="641E9433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4285148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1"/>
          <w:id w:val="2071803935"/>
        </w:sdtPr>
        <w:sdtContent>
          <w:r>
            <w:rPr>
              <w:rFonts w:ascii="Arial Unicode MS" w:eastAsia="Arial Unicode MS" w:hAnsi="Arial Unicode MS" w:cs="Arial Unicode MS"/>
            </w:rPr>
            <w:t>● Validación del momento exacto y ejecución puntual.</w:t>
          </w:r>
        </w:sdtContent>
      </w:sdt>
    </w:p>
    <w:p w14:paraId="19C2E81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54E5EEB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RF-N3 – Notificación loop por no respuesta (R.3 Notificación)</w:t>
      </w:r>
    </w:p>
    <w:p w14:paraId="0A9C4FC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9ADB9D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2"/>
          <w:id w:val="554333825"/>
        </w:sdtPr>
        <w:sdtContent>
          <w:r>
            <w:rPr>
              <w:rFonts w:ascii="Arial Unicode MS" w:eastAsia="Arial Unicode MS" w:hAnsi="Arial Unicode MS" w:cs="Arial Unicode MS"/>
            </w:rPr>
            <w:t>● Vibración repetida hasta acción o visualización.</w:t>
          </w:r>
        </w:sdtContent>
      </w:sdt>
    </w:p>
    <w:p w14:paraId="08C0706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9A54229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RF-N4 – Alertas personalizables (R.4 Notificación)</w:t>
      </w:r>
    </w:p>
    <w:p w14:paraId="33E80CD1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840734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3"/>
          <w:id w:val="-969520329"/>
        </w:sdtPr>
        <w:sdtContent>
          <w:r>
            <w:rPr>
              <w:rFonts w:ascii="Arial Unicode MS" w:eastAsia="Arial Unicode MS" w:hAnsi="Arial Unicode MS" w:cs="Arial Unicode MS"/>
            </w:rPr>
            <w:t>● Establecer sonido y vibración personalizados.</w:t>
          </w:r>
        </w:sdtContent>
      </w:sdt>
    </w:p>
    <w:p w14:paraId="0B947F2F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ADFED9D" w14:textId="77777777" w:rsidR="006C204E" w:rsidRDefault="00000000">
      <w:pPr>
        <w:pStyle w:val="Ttulo2"/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bookmarkStart w:id="18" w:name="_heading=h.cveddub3yo2m" w:colFirst="0" w:colLast="0"/>
      <w:bookmarkEnd w:id="18"/>
      <w:r>
        <w:rPr>
          <w:b/>
          <w:bCs/>
          <w:sz w:val="26"/>
          <w:szCs w:val="26"/>
        </w:rPr>
        <w:t>Resultado del Sprint 4</w:t>
      </w:r>
    </w:p>
    <w:p w14:paraId="5BAB7B1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Se implementó el motor completo de notificaciones, asegurando alertas en segundo plano, respuestas del usuario y opciones de personalización.</w:t>
      </w:r>
    </w:p>
    <w:p w14:paraId="5C9D55F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AF83C01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19" w:name="_heading=h.12xzlnakrpe" w:colFirst="0" w:colLast="0"/>
      <w:bookmarkEnd w:id="19"/>
      <w:r>
        <w:rPr>
          <w:b/>
          <w:bCs/>
          <w:color w:val="17365D"/>
        </w:rPr>
        <w:t>Principales Funcionalidades Implementadas</w:t>
      </w:r>
    </w:p>
    <w:p w14:paraId="4022A03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B69647B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Gestión de usuarios:</w:t>
      </w:r>
    </w:p>
    <w:p w14:paraId="654077E1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4"/>
          <w:id w:val="69183146"/>
        </w:sdtPr>
        <w:sdtContent>
          <w:r>
            <w:rPr>
              <w:rFonts w:ascii="Arial Unicode MS" w:eastAsia="Arial Unicode MS" w:hAnsi="Arial Unicode MS" w:cs="Arial Unicode MS"/>
            </w:rPr>
            <w:t>● Registro, login y logout</w:t>
          </w:r>
        </w:sdtContent>
      </w:sdt>
    </w:p>
    <w:p w14:paraId="7543F19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5"/>
          <w:id w:val="1613867124"/>
        </w:sdtPr>
        <w:sdtContent>
          <w:r>
            <w:rPr>
              <w:rFonts w:ascii="Arial Unicode MS" w:eastAsia="Arial Unicode MS" w:hAnsi="Arial Unicode MS" w:cs="Arial Unicode MS"/>
            </w:rPr>
            <w:t>● Autenticación con JWT</w:t>
          </w:r>
        </w:sdtContent>
      </w:sdt>
    </w:p>
    <w:p w14:paraId="4A981B8D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6"/>
          <w:id w:val="-1781372047"/>
        </w:sdtPr>
        <w:sdtContent>
          <w:r>
            <w:rPr>
              <w:rFonts w:ascii="Arial Unicode MS" w:eastAsia="Arial Unicode MS" w:hAnsi="Arial Unicode MS" w:cs="Arial Unicode MS"/>
            </w:rPr>
            <w:t>● Validaciones y seguridad</w:t>
          </w:r>
        </w:sdtContent>
      </w:sdt>
    </w:p>
    <w:p w14:paraId="4865C710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3929EA9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Gestión de grupos:</w:t>
      </w:r>
    </w:p>
    <w:p w14:paraId="2ADD77D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7"/>
          <w:id w:val="1652111974"/>
        </w:sdtPr>
        <w:sdtContent>
          <w:r>
            <w:rPr>
              <w:rFonts w:ascii="Arial Unicode MS" w:eastAsia="Arial Unicode MS" w:hAnsi="Arial Unicode MS" w:cs="Arial Unicode MS"/>
            </w:rPr>
            <w:t>● Crear, editar y eliminar grupos</w:t>
          </w:r>
        </w:sdtContent>
      </w:sdt>
    </w:p>
    <w:p w14:paraId="0D4A25C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8"/>
          <w:id w:val="-735806442"/>
        </w:sdtPr>
        <w:sdtContent>
          <w:r>
            <w:rPr>
              <w:rFonts w:ascii="Arial Unicode MS" w:eastAsia="Arial Unicode MS" w:hAnsi="Arial Unicode MS" w:cs="Arial Unicode MS"/>
            </w:rPr>
            <w:t>● Grupos personales y compartidos</w:t>
          </w:r>
        </w:sdtContent>
      </w:sdt>
    </w:p>
    <w:p w14:paraId="70990EF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39"/>
          <w:id w:val="-585573651"/>
        </w:sdtPr>
        <w:sdtContent>
          <w:r>
            <w:rPr>
              <w:rFonts w:ascii="Arial Unicode MS" w:eastAsia="Arial Unicode MS" w:hAnsi="Arial Unicode MS" w:cs="Arial Unicode MS"/>
            </w:rPr>
            <w:t>● Control de permisos y miembros</w:t>
          </w:r>
        </w:sdtContent>
      </w:sdt>
    </w:p>
    <w:p w14:paraId="3AE1518F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</w:p>
    <w:p w14:paraId="7102BDC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Gestión de alarmas:</w:t>
      </w:r>
    </w:p>
    <w:p w14:paraId="11376B8A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0"/>
          <w:id w:val="149641912"/>
        </w:sdtPr>
        <w:sdtContent>
          <w:r>
            <w:rPr>
              <w:rFonts w:ascii="Arial Unicode MS" w:eastAsia="Arial Unicode MS" w:hAnsi="Arial Unicode MS" w:cs="Arial Unicode MS"/>
            </w:rPr>
            <w:t>● Crear, modificar y eliminar alarmas</w:t>
          </w:r>
        </w:sdtContent>
      </w:sdt>
    </w:p>
    <w:p w14:paraId="1625448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1"/>
          <w:id w:val="-480415092"/>
        </w:sdtPr>
        <w:sdtContent>
          <w:r>
            <w:rPr>
              <w:rFonts w:ascii="Arial Unicode MS" w:eastAsia="Arial Unicode MS" w:hAnsi="Arial Unicode MS" w:cs="Arial Unicode MS"/>
            </w:rPr>
            <w:t>● Asociar alarmas a grupos</w:t>
          </w:r>
        </w:sdtContent>
      </w:sdt>
    </w:p>
    <w:p w14:paraId="2EC1EB9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2"/>
          <w:id w:val="444319132"/>
        </w:sdtPr>
        <w:sdtContent>
          <w:r>
            <w:rPr>
              <w:rFonts w:ascii="Arial Unicode MS" w:eastAsia="Arial Unicode MS" w:hAnsi="Arial Unicode MS" w:cs="Arial Unicode MS"/>
            </w:rPr>
            <w:t>● Validaciones completas de intervalos y dosis</w:t>
          </w:r>
        </w:sdtContent>
      </w:sdt>
    </w:p>
    <w:p w14:paraId="6078F5A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B75A93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Notificaciones automáticas:</w:t>
      </w:r>
    </w:p>
    <w:p w14:paraId="0BE8914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3"/>
          <w:id w:val="337178873"/>
        </w:sdtPr>
        <w:sdtContent>
          <w:r>
            <w:rPr>
              <w:rFonts w:ascii="Arial Unicode MS" w:eastAsia="Arial Unicode MS" w:hAnsi="Arial Unicode MS" w:cs="Arial Unicode MS"/>
            </w:rPr>
            <w:t>● Recordatorios programados para medicamentos</w:t>
          </w:r>
        </w:sdtContent>
      </w:sdt>
    </w:p>
    <w:p w14:paraId="7418EC8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4"/>
          <w:id w:val="-1564871887"/>
        </w:sdtPr>
        <w:sdtContent>
          <w:r>
            <w:rPr>
              <w:rFonts w:ascii="Arial Unicode MS" w:eastAsia="Arial Unicode MS" w:hAnsi="Arial Unicode MS" w:cs="Arial Unicode MS"/>
            </w:rPr>
            <w:t>● Función en segundo plano</w:t>
          </w:r>
        </w:sdtContent>
      </w:sdt>
    </w:p>
    <w:p w14:paraId="7B381F8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5"/>
          <w:id w:val="-384217129"/>
        </w:sdtPr>
        <w:sdtContent>
          <w:r>
            <w:rPr>
              <w:rFonts w:ascii="Arial Unicode MS" w:eastAsia="Arial Unicode MS" w:hAnsi="Arial Unicode MS" w:cs="Arial Unicode MS"/>
            </w:rPr>
            <w:t>● Manejo de canales y permisos del dispositivo</w:t>
          </w:r>
        </w:sdtContent>
      </w:sdt>
    </w:p>
    <w:p w14:paraId="331DBE4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71993F8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Sincronización y almacenamiento local:</w:t>
      </w:r>
    </w:p>
    <w:p w14:paraId="4B4E535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6"/>
          <w:id w:val="-259397430"/>
        </w:sdtPr>
        <w:sdtContent>
          <w:r>
            <w:rPr>
              <w:rFonts w:ascii="Arial Unicode MS" w:eastAsia="Arial Unicode MS" w:hAnsi="Arial Unicode MS" w:cs="Arial Unicode MS"/>
            </w:rPr>
            <w:t>● Snapshot de datos para mejorar tiempos de carga</w:t>
          </w:r>
        </w:sdtContent>
      </w:sdt>
    </w:p>
    <w:p w14:paraId="16DFAD3D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7"/>
          <w:id w:val="-516942135"/>
        </w:sdtPr>
        <w:sdtContent>
          <w:r>
            <w:rPr>
              <w:rFonts w:ascii="Arial Unicode MS" w:eastAsia="Arial Unicode MS" w:hAnsi="Arial Unicode MS" w:cs="Arial Unicode MS"/>
            </w:rPr>
            <w:t>● Actualización automática con backend</w:t>
          </w:r>
        </w:sdtContent>
      </w:sdt>
    </w:p>
    <w:p w14:paraId="1E05A9F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A565A65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Interfaz móvil optimizada:</w:t>
      </w:r>
    </w:p>
    <w:p w14:paraId="3DD6C39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8"/>
          <w:id w:val="192710254"/>
        </w:sdtPr>
        <w:sdtContent>
          <w:r>
            <w:rPr>
              <w:rFonts w:ascii="Arial Unicode MS" w:eastAsia="Arial Unicode MS" w:hAnsi="Arial Unicode MS" w:cs="Arial Unicode MS"/>
            </w:rPr>
            <w:t>● Uso de componentes personalizados</w:t>
          </w:r>
        </w:sdtContent>
      </w:sdt>
    </w:p>
    <w:p w14:paraId="731A24B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49"/>
          <w:id w:val="1812664040"/>
        </w:sdtPr>
        <w:sdtContent>
          <w:r>
            <w:rPr>
              <w:rFonts w:ascii="Arial Unicode MS" w:eastAsia="Arial Unicode MS" w:hAnsi="Arial Unicode MS" w:cs="Arial Unicode MS"/>
            </w:rPr>
            <w:t>● Experiencia orientada a adultos mayores</w:t>
          </w:r>
        </w:sdtContent>
      </w:sdt>
    </w:p>
    <w:p w14:paraId="4D0038EE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C94ED63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0" w:name="_heading=h.ee9wimseuxbu" w:colFirst="0" w:colLast="0"/>
      <w:bookmarkEnd w:id="20"/>
      <w:r>
        <w:rPr>
          <w:b/>
          <w:bCs/>
          <w:color w:val="17365D"/>
        </w:rPr>
        <w:t>Tecnologías y Herramientas Utilizadas</w:t>
      </w:r>
    </w:p>
    <w:p w14:paraId="1863AA29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283AD6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lastRenderedPageBreak/>
        <w:t>Backend (Spring Boot)</w:t>
      </w:r>
    </w:p>
    <w:p w14:paraId="50A01F5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9DEF4B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0"/>
          <w:id w:val="-1706355900"/>
        </w:sdtPr>
        <w:sdtContent>
          <w:r>
            <w:rPr>
              <w:rFonts w:ascii="Arial Unicode MS" w:eastAsia="Arial Unicode MS" w:hAnsi="Arial Unicode MS" w:cs="Arial Unicode MS"/>
            </w:rPr>
            <w:t>● Java 17</w:t>
          </w:r>
        </w:sdtContent>
      </w:sdt>
    </w:p>
    <w:p w14:paraId="695E0AF5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1"/>
          <w:id w:val="-436854542"/>
        </w:sdtPr>
        <w:sdtContent>
          <w:r>
            <w:rPr>
              <w:rFonts w:ascii="Arial Unicode MS" w:eastAsia="Arial Unicode MS" w:hAnsi="Arial Unicode MS" w:cs="Arial Unicode MS"/>
            </w:rPr>
            <w:t>● Spring Boot 3</w:t>
          </w:r>
        </w:sdtContent>
      </w:sdt>
    </w:p>
    <w:p w14:paraId="57D73EFB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2"/>
          <w:id w:val="595355728"/>
        </w:sdtPr>
        <w:sdtContent>
          <w:r>
            <w:rPr>
              <w:rFonts w:ascii="Arial Unicode MS" w:eastAsia="Arial Unicode MS" w:hAnsi="Arial Unicode MS" w:cs="Arial Unicode MS"/>
            </w:rPr>
            <w:t>● Spring Security + JWT</w:t>
          </w:r>
        </w:sdtContent>
      </w:sdt>
    </w:p>
    <w:p w14:paraId="7798053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3"/>
          <w:id w:val="-1498837605"/>
        </w:sdtPr>
        <w:sdtContent>
          <w:r>
            <w:rPr>
              <w:rFonts w:ascii="Arial Unicode MS" w:eastAsia="Arial Unicode MS" w:hAnsi="Arial Unicode MS" w:cs="Arial Unicode MS"/>
            </w:rPr>
            <w:t>● JPA / Hibernate</w:t>
          </w:r>
        </w:sdtContent>
      </w:sdt>
    </w:p>
    <w:p w14:paraId="1E0BF2C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4"/>
          <w:id w:val="-777256249"/>
        </w:sdtPr>
        <w:sdtContent>
          <w:r>
            <w:rPr>
              <w:rFonts w:ascii="Arial Unicode MS" w:eastAsia="Arial Unicode MS" w:hAnsi="Arial Unicode MS" w:cs="Arial Unicode MS"/>
            </w:rPr>
            <w:t>● MySQL</w:t>
          </w:r>
        </w:sdtContent>
      </w:sdt>
    </w:p>
    <w:p w14:paraId="4B6CBAB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5"/>
          <w:id w:val="1489433753"/>
        </w:sdtPr>
        <w:sdtContent>
          <w:r>
            <w:rPr>
              <w:rFonts w:ascii="Arial Unicode MS" w:eastAsia="Arial Unicode MS" w:hAnsi="Arial Unicode MS" w:cs="Arial Unicode MS"/>
            </w:rPr>
            <w:t>● Maven</w:t>
          </w:r>
        </w:sdtContent>
      </w:sdt>
    </w:p>
    <w:p w14:paraId="2544E2B1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6"/>
          <w:id w:val="-1818452583"/>
        </w:sdtPr>
        <w:sdtContent>
          <w:r>
            <w:rPr>
              <w:rFonts w:ascii="Arial Unicode MS" w:eastAsia="Arial Unicode MS" w:hAnsi="Arial Unicode MS" w:cs="Arial Unicode MS"/>
            </w:rPr>
            <w:t>● Docker / Docker Compose (para despliegue en Azure)</w:t>
          </w:r>
        </w:sdtContent>
      </w:sdt>
    </w:p>
    <w:p w14:paraId="5EB967B5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9CC6891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Frontend (React Native + Expo)</w:t>
      </w:r>
    </w:p>
    <w:p w14:paraId="01D4460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78FAC6C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7"/>
          <w:id w:val="1658511213"/>
        </w:sdtPr>
        <w:sdtContent>
          <w:r>
            <w:rPr>
              <w:rFonts w:ascii="Arial Unicode MS" w:eastAsia="Arial Unicode MS" w:hAnsi="Arial Unicode MS" w:cs="Arial Unicode MS"/>
            </w:rPr>
            <w:t>● React Native 0.73+</w:t>
          </w:r>
        </w:sdtContent>
      </w:sdt>
    </w:p>
    <w:p w14:paraId="6DD68D51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8"/>
          <w:id w:val="-792388944"/>
        </w:sdtPr>
        <w:sdtContent>
          <w:r>
            <w:rPr>
              <w:rFonts w:ascii="Arial Unicode MS" w:eastAsia="Arial Unicode MS" w:hAnsi="Arial Unicode MS" w:cs="Arial Unicode MS"/>
            </w:rPr>
            <w:t>● Expo SDK</w:t>
          </w:r>
        </w:sdtContent>
      </w:sdt>
    </w:p>
    <w:p w14:paraId="5AF8445A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59"/>
          <w:id w:val="-169884952"/>
        </w:sdtPr>
        <w:sdtContent>
          <w:r>
            <w:rPr>
              <w:rFonts w:ascii="Arial Unicode MS" w:eastAsia="Arial Unicode MS" w:hAnsi="Arial Unicode MS" w:cs="Arial Unicode MS"/>
            </w:rPr>
            <w:t>● Notifee para notificaciones</w:t>
          </w:r>
        </w:sdtContent>
      </w:sdt>
    </w:p>
    <w:p w14:paraId="0163082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0"/>
          <w:id w:val="-962602598"/>
        </w:sdtPr>
        <w:sdtContent>
          <w:r>
            <w:rPr>
              <w:rFonts w:ascii="Arial Unicode MS" w:eastAsia="Arial Unicode MS" w:hAnsi="Arial Unicode MS" w:cs="Arial Unicode MS"/>
            </w:rPr>
            <w:t>● AsyncStorage</w:t>
          </w:r>
        </w:sdtContent>
      </w:sdt>
    </w:p>
    <w:p w14:paraId="4F3BFF9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1"/>
          <w:id w:val="1671081505"/>
        </w:sdtPr>
        <w:sdtContent>
          <w:r>
            <w:rPr>
              <w:rFonts w:ascii="Arial Unicode MS" w:eastAsia="Arial Unicode MS" w:hAnsi="Arial Unicode MS" w:cs="Arial Unicode MS"/>
            </w:rPr>
            <w:t>● Axios para consumo de API</w:t>
          </w:r>
        </w:sdtContent>
      </w:sdt>
    </w:p>
    <w:p w14:paraId="4BC8BAF1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2"/>
          <w:id w:val="384944597"/>
        </w:sdtPr>
        <w:sdtContent>
          <w:r>
            <w:rPr>
              <w:rFonts w:ascii="Arial Unicode MS" w:eastAsia="Arial Unicode MS" w:hAnsi="Arial Unicode MS" w:cs="Arial Unicode MS"/>
            </w:rPr>
            <w:t>● Styled Components</w:t>
          </w:r>
        </w:sdtContent>
      </w:sdt>
    </w:p>
    <w:p w14:paraId="6EB87D40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6A9E7F4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  <w:rPr>
          <w:b/>
          <w:bCs/>
        </w:rPr>
      </w:pPr>
      <w:r>
        <w:rPr>
          <w:b/>
          <w:bCs/>
        </w:rPr>
        <w:t>Herramientas de desarrollo</w:t>
      </w:r>
    </w:p>
    <w:p w14:paraId="2F343E1A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023F49B6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3"/>
          <w:id w:val="804852786"/>
        </w:sdtPr>
        <w:sdtContent>
          <w:r>
            <w:rPr>
              <w:rFonts w:ascii="Arial Unicode MS" w:eastAsia="Arial Unicode MS" w:hAnsi="Arial Unicode MS" w:cs="Arial Unicode MS"/>
            </w:rPr>
            <w:t>● Git / GitHub</w:t>
          </w:r>
        </w:sdtContent>
      </w:sdt>
    </w:p>
    <w:p w14:paraId="50FB6B8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4"/>
          <w:id w:val="-859845180"/>
        </w:sdtPr>
        <w:sdtContent>
          <w:r>
            <w:rPr>
              <w:rFonts w:ascii="Arial Unicode MS" w:eastAsia="Arial Unicode MS" w:hAnsi="Arial Unicode MS" w:cs="Arial Unicode MS"/>
            </w:rPr>
            <w:t>● Jira para gestión de tareas</w:t>
          </w:r>
        </w:sdtContent>
      </w:sdt>
    </w:p>
    <w:p w14:paraId="585A3FB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5"/>
          <w:id w:val="387608007"/>
        </w:sdtPr>
        <w:sdtContent>
          <w:r>
            <w:rPr>
              <w:rFonts w:ascii="Arial Unicode MS" w:eastAsia="Arial Unicode MS" w:hAnsi="Arial Unicode MS" w:cs="Arial Unicode MS"/>
            </w:rPr>
            <w:t>● Postman para pruebas</w:t>
          </w:r>
        </w:sdtContent>
      </w:sdt>
    </w:p>
    <w:p w14:paraId="194C30F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6"/>
          <w:id w:val="-1442954349"/>
        </w:sdtPr>
        <w:sdtContent>
          <w:r>
            <w:rPr>
              <w:rFonts w:ascii="Arial Unicode MS" w:eastAsia="Arial Unicode MS" w:hAnsi="Arial Unicode MS" w:cs="Arial Unicode MS"/>
            </w:rPr>
            <w:t>● Azure VM / MySQL</w:t>
          </w:r>
        </w:sdtContent>
      </w:sdt>
    </w:p>
    <w:p w14:paraId="1B00595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sdt>
        <w:sdtPr>
          <w:tag w:val="goog_rdk_67"/>
          <w:id w:val="623353975"/>
        </w:sdtPr>
        <w:sdtContent>
          <w:r>
            <w:rPr>
              <w:rFonts w:ascii="Arial Unicode MS" w:eastAsia="Arial Unicode MS" w:hAnsi="Arial Unicode MS" w:cs="Arial Unicode MS"/>
            </w:rPr>
            <w:t>● VS Code / IntelliJ IDEA</w:t>
          </w:r>
        </w:sdtContent>
      </w:sdt>
    </w:p>
    <w:p w14:paraId="77711D7F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98593B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4818437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7BA018F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5DA7AA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39A133B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84A9AE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1263197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1495064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49DBA56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1" w:name="_heading=h.5ynh11jlinyx" w:colFirst="0" w:colLast="0"/>
      <w:bookmarkEnd w:id="21"/>
      <w:r>
        <w:rPr>
          <w:b/>
          <w:bCs/>
          <w:color w:val="17365D"/>
        </w:rPr>
        <w:t>Problemas Encontrados y Soluciones Aplicadas</w:t>
      </w:r>
      <w:r>
        <w:t xml:space="preserve"> </w:t>
      </w:r>
    </w:p>
    <w:p w14:paraId="72023CF2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AE90999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 xml:space="preserve">Problema: Fallas en notificaciones </w:t>
      </w:r>
    </w:p>
    <w:p w14:paraId="39220BD3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Solución: Ajuste de permisos, reprogramación silenciosa y uso correcto de notificaciones con  Notifee.</w:t>
      </w:r>
    </w:p>
    <w:p w14:paraId="6A2C5DF0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  <w:r>
        <w:t>.</w:t>
      </w:r>
    </w:p>
    <w:p w14:paraId="431CBA8C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2" w:name="_heading=h.9d7lo7s952r3" w:colFirst="0" w:colLast="0"/>
      <w:bookmarkEnd w:id="22"/>
      <w:r>
        <w:rPr>
          <w:b/>
          <w:bCs/>
          <w:color w:val="17365D"/>
        </w:rPr>
        <w:t>Cambios Respecto al Plan Original</w:t>
      </w:r>
    </w:p>
    <w:p w14:paraId="402D5816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26992BEB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Durante el desarrollo se realizaron ajustes importantes:</w:t>
      </w:r>
    </w:p>
    <w:p w14:paraId="5D36ADB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5B3FD8F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68"/>
          <w:id w:val="-2073049219"/>
        </w:sdtPr>
        <w:sdtContent>
          <w:r>
            <w:rPr>
              <w:rFonts w:ascii="Arial Unicode MS" w:eastAsia="Arial Unicode MS" w:hAnsi="Arial Unicode MS" w:cs="Arial Unicode MS"/>
            </w:rPr>
            <w:t xml:space="preserve">● Implementación de notificaciones push a notificaciones con </w:t>
          </w:r>
        </w:sdtContent>
      </w:sdt>
      <w:r>
        <w:t>Notifee de forma local.</w:t>
      </w:r>
    </w:p>
    <w:p w14:paraId="35131EE2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69"/>
          <w:id w:val="1489329952"/>
        </w:sdtPr>
        <w:sdtContent>
          <w:r>
            <w:rPr>
              <w:rFonts w:ascii="Arial Unicode MS" w:eastAsia="Arial Unicode MS" w:hAnsi="Arial Unicode MS" w:cs="Arial Unicode MS"/>
            </w:rPr>
            <w:t>● Validaciones más estrictas para grupos y alarmas.</w:t>
          </w:r>
        </w:sdtContent>
      </w:sdt>
    </w:p>
    <w:p w14:paraId="399485F7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1440"/>
      </w:pPr>
      <w:sdt>
        <w:sdtPr>
          <w:tag w:val="goog_rdk_70"/>
          <w:id w:val="-1041923340"/>
        </w:sdtPr>
        <w:sdtContent>
          <w:r>
            <w:rPr>
              <w:rFonts w:ascii="Arial Unicode MS" w:eastAsia="Arial Unicode MS" w:hAnsi="Arial Unicode MS" w:cs="Arial Unicode MS"/>
            </w:rPr>
            <w:t>● Optimización de la carga inicial mediante snapshots.</w:t>
          </w:r>
        </w:sdtContent>
      </w:sdt>
    </w:p>
    <w:p w14:paraId="11E4219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</w:pPr>
    </w:p>
    <w:p w14:paraId="77EA1F15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Estos cambios fortalecieron el producto final y permitieron un sistema más estable y acorde a las necesidades reales de los usuarios.</w:t>
      </w:r>
    </w:p>
    <w:p w14:paraId="6BB7586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3C8015F" w14:textId="77777777" w:rsidR="006C204E" w:rsidRDefault="00000000">
      <w:pPr>
        <w:pStyle w:val="Ttulo1"/>
        <w:numPr>
          <w:ilvl w:val="0"/>
          <w:numId w:val="1"/>
        </w:num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rPr>
          <w:b/>
          <w:bCs/>
          <w:color w:val="17365D"/>
        </w:rPr>
      </w:pPr>
      <w:bookmarkStart w:id="23" w:name="_heading=h.9nqrg995wkhu" w:colFirst="0" w:colLast="0"/>
      <w:bookmarkEnd w:id="23"/>
      <w:r>
        <w:rPr>
          <w:b/>
          <w:bCs/>
          <w:color w:val="17365D"/>
        </w:rPr>
        <w:t xml:space="preserve"> Conclusiones</w:t>
      </w:r>
    </w:p>
    <w:p w14:paraId="5AE98721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4BF1F34D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YourMeds logró consolidarse como una aplicación completa y funcional para apoyar la gestión de medicamentos y mejorar la adherencia terapéutica. La metodología ágil permitió realizar entregas incrementales, corregir problemas de forma oportuna y adaptar la solución a requerimientos reales durante el desarrollo.</w:t>
      </w:r>
    </w:p>
    <w:p w14:paraId="1C0FA38C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1F01EBC8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El resultado final es una aplicación moderna, escalable y segura, con flujos claros para usuarios, grupos, alarmas y notificaciones, que optimiza la experiencia del usuario y brinda soporte a su entorno familiar o de cuidados.</w:t>
      </w:r>
    </w:p>
    <w:p w14:paraId="27BF1ACB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6973ADFE" w14:textId="77777777" w:rsidR="006C204E" w:rsidRDefault="00000000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  <w:r>
        <w:t>YourMeds cumple con los objetivos planteados y se encuentra técnicamente preparado para continuar evolucionando hacia nuevas funcionalidades o integraciones futuras.</w:t>
      </w:r>
    </w:p>
    <w:p w14:paraId="15E6D7B8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53EE7DA4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ind w:left="720"/>
      </w:pPr>
    </w:p>
    <w:p w14:paraId="7F56E792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sz w:val="24"/>
          <w:szCs w:val="24"/>
        </w:rPr>
      </w:pPr>
    </w:p>
    <w:p w14:paraId="43FEDAE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</w:pPr>
    </w:p>
    <w:p w14:paraId="23219EED" w14:textId="77777777" w:rsidR="006C204E" w:rsidRDefault="006C204E">
      <w:pPr>
        <w:tabs>
          <w:tab w:val="left" w:pos="851"/>
          <w:tab w:val="left" w:pos="1701"/>
          <w:tab w:val="left" w:pos="2552"/>
          <w:tab w:val="left" w:pos="851"/>
          <w:tab w:val="left" w:pos="1701"/>
          <w:tab w:val="left" w:pos="2552"/>
          <w:tab w:val="left" w:pos="851"/>
          <w:tab w:val="left" w:pos="1701"/>
          <w:tab w:val="left" w:pos="2552"/>
        </w:tabs>
        <w:jc w:val="both"/>
        <w:rPr>
          <w:b/>
          <w:bCs/>
        </w:rPr>
      </w:pPr>
    </w:p>
    <w:sectPr w:rsidR="006C204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2240" w:h="15840"/>
      <w:pgMar w:top="1628" w:right="1134" w:bottom="1418" w:left="1418" w:header="709" w:footer="54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9C327" w14:textId="77777777" w:rsidR="0061695F" w:rsidRDefault="0061695F">
      <w:r>
        <w:separator/>
      </w:r>
    </w:p>
  </w:endnote>
  <w:endnote w:type="continuationSeparator" w:id="0">
    <w:p w14:paraId="7D32EBBA" w14:textId="77777777" w:rsidR="0061695F" w:rsidRDefault="00616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AE213B6E-907C-4BE5-9C7B-C7B105A0C59F}"/>
    <w:embedBold r:id="rId2" w:fontKey="{CD8584B9-D589-4B00-8C94-AA345334783A}"/>
    <w:embedItalic r:id="rId3" w:fontKey="{5B2A60C3-29CA-43AE-A585-9C42E879AB80}"/>
  </w:font>
  <w:font w:name="Proxima Nova">
    <w:charset w:val="00"/>
    <w:family w:val="auto"/>
    <w:pitch w:val="default"/>
    <w:embedRegular r:id="rId4" w:fontKey="{E0858ECF-32C6-4E05-A0CA-EF37A549EE30}"/>
    <w:embedBold r:id="rId5" w:fontKey="{A5DDD187-6E00-4CCC-9289-E42AD471FB5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FA6E7B3-415C-4025-B619-F4369A08E0C2}"/>
    <w:embedBold r:id="rId7" w:fontKey="{EACEEF55-1083-4373-BDD3-4C584FD684ED}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  <w:embedRegular r:id="rId8" w:fontKey="{291D500C-5259-4ACD-97D0-15EAF0FC64E1}"/>
    <w:embedBold r:id="rId9" w:fontKey="{27D14829-6E51-4045-9CBA-BC4D58AE3839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B1C46ED9-81E3-44B7-97BB-E61B8199364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8A972F5D-5831-4965-BADD-FFC8FE2471DB}"/>
  </w:font>
  <w:font w:name="Proxima Nova Lt">
    <w:panose1 w:val="00000000000000000000"/>
    <w:charset w:val="00"/>
    <w:family w:val="roman"/>
    <w:notTrueType/>
    <w:pitch w:val="default"/>
  </w:font>
  <w:font w:name="Helvetica-Bold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52151060-1D8A-4200-982A-3EED1F6CD7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682A2" w14:textId="77777777" w:rsidR="006C204E" w:rsidRDefault="006C204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f4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389"/>
      <w:gridCol w:w="9299"/>
    </w:tblGrid>
    <w:tr w:rsidR="006C204E" w14:paraId="75045C46" w14:textId="77777777">
      <w:tc>
        <w:tcPr>
          <w:tcW w:w="389" w:type="dxa"/>
          <w:tcBorders>
            <w:bottom w:val="nil"/>
            <w:right w:val="single" w:sz="4" w:space="0" w:color="BFBFBF"/>
          </w:tcBorders>
        </w:tcPr>
        <w:p w14:paraId="235E4C02" w14:textId="77777777" w:rsidR="006C204E" w:rsidRDefault="00000000">
          <w:pPr>
            <w:jc w:val="right"/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instrText>PAGE</w:instrText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b/>
              <w:bCs/>
              <w:color w:val="595959"/>
              <w:sz w:val="24"/>
              <w:szCs w:val="24"/>
            </w:rPr>
            <w:fldChar w:fldCharType="end"/>
          </w:r>
        </w:p>
      </w:tc>
      <w:tc>
        <w:tcPr>
          <w:tcW w:w="9299" w:type="dxa"/>
          <w:tcBorders>
            <w:left w:val="single" w:sz="4" w:space="0" w:color="BFBFBF"/>
            <w:bottom w:val="nil"/>
          </w:tcBorders>
        </w:tcPr>
        <w:p w14:paraId="7396A351" w14:textId="77777777" w:rsidR="006C204E" w:rsidRDefault="00000000">
          <w:pPr>
            <w:rPr>
              <w:rFonts w:ascii="Calibri" w:eastAsia="Calibri" w:hAnsi="Calibri" w:cs="Calibri"/>
              <w:color w:val="595959"/>
              <w:sz w:val="24"/>
              <w:szCs w:val="24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24"/>
              <w:szCs w:val="24"/>
            </w:rPr>
            <w:t>ATUZ TECNOLOGÍAS DE INFORMACIÓN</w:t>
          </w:r>
        </w:p>
      </w:tc>
    </w:tr>
  </w:tbl>
  <w:p w14:paraId="4354E164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BF6F7" w14:textId="77777777" w:rsidR="006C204E" w:rsidRDefault="006C204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ff3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331"/>
      <w:gridCol w:w="357"/>
    </w:tblGrid>
    <w:tr w:rsidR="006C204E" w14:paraId="675A2F83" w14:textId="77777777">
      <w:tc>
        <w:tcPr>
          <w:tcW w:w="9331" w:type="dxa"/>
          <w:tcBorders>
            <w:bottom w:val="nil"/>
            <w:right w:val="single" w:sz="4" w:space="0" w:color="BFBFBF"/>
          </w:tcBorders>
        </w:tcPr>
        <w:p w14:paraId="295E4F5A" w14:textId="77777777" w:rsidR="006C204E" w:rsidRDefault="00000000">
          <w:pPr>
            <w:jc w:val="right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  <w:tc>
        <w:tcPr>
          <w:tcW w:w="357" w:type="dxa"/>
          <w:tcBorders>
            <w:left w:val="single" w:sz="4" w:space="0" w:color="BFBFBF"/>
            <w:bottom w:val="nil"/>
          </w:tcBorders>
        </w:tcPr>
        <w:p w14:paraId="2216FFA5" w14:textId="77777777" w:rsidR="006C204E" w:rsidRDefault="00000000">
          <w:pPr>
            <w:rPr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09DD94E0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  <w:p w14:paraId="14A51884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EE147" w14:textId="77777777" w:rsidR="006C204E" w:rsidRDefault="006C204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8"/>
        <w:szCs w:val="18"/>
      </w:rPr>
    </w:pPr>
  </w:p>
  <w:tbl>
    <w:tblPr>
      <w:tblStyle w:val="afff6"/>
      <w:tblW w:w="9688" w:type="dxa"/>
      <w:tblInd w:w="0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474"/>
      <w:gridCol w:w="9214"/>
    </w:tblGrid>
    <w:tr w:rsidR="006C204E" w14:paraId="3EE74C2B" w14:textId="77777777">
      <w:tc>
        <w:tcPr>
          <w:tcW w:w="474" w:type="dxa"/>
          <w:tcBorders>
            <w:bottom w:val="nil"/>
            <w:right w:val="single" w:sz="4" w:space="0" w:color="BFBFBF"/>
          </w:tcBorders>
        </w:tcPr>
        <w:p w14:paraId="1545067C" w14:textId="77777777" w:rsidR="006C204E" w:rsidRDefault="00000000">
          <w:pPr>
            <w:tabs>
              <w:tab w:val="right" w:pos="244"/>
            </w:tabs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ab/>
          </w:r>
          <w:r>
            <w:rPr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b/>
              <w:bCs/>
              <w:color w:val="595959"/>
              <w:sz w:val="18"/>
              <w:szCs w:val="18"/>
            </w:rPr>
            <w:fldChar w:fldCharType="separate"/>
          </w:r>
          <w:r>
            <w:rPr>
              <w:b/>
              <w:bCs/>
              <w:color w:val="595959"/>
              <w:sz w:val="18"/>
              <w:szCs w:val="18"/>
            </w:rPr>
            <w:fldChar w:fldCharType="end"/>
          </w:r>
        </w:p>
      </w:tc>
      <w:tc>
        <w:tcPr>
          <w:tcW w:w="9214" w:type="dxa"/>
          <w:tcBorders>
            <w:left w:val="single" w:sz="4" w:space="0" w:color="BFBFBF"/>
            <w:bottom w:val="nil"/>
          </w:tcBorders>
        </w:tcPr>
        <w:p w14:paraId="1416848A" w14:textId="77777777" w:rsidR="006C204E" w:rsidRDefault="00000000">
          <w:pPr>
            <w:rPr>
              <w:rFonts w:ascii="Calibri" w:eastAsia="Calibri" w:hAnsi="Calibri" w:cs="Calibri"/>
              <w:color w:val="595959"/>
              <w:sz w:val="18"/>
              <w:szCs w:val="18"/>
            </w:rPr>
          </w:pPr>
          <w:r>
            <w:rPr>
              <w:rFonts w:ascii="Calibri" w:eastAsia="Calibri" w:hAnsi="Calibri" w:cs="Calibri"/>
              <w:b/>
              <w:bCs/>
              <w:smallCaps/>
              <w:color w:val="595959"/>
              <w:sz w:val="18"/>
              <w:szCs w:val="18"/>
            </w:rPr>
            <w:t>ATUZ TECNOLOGÍAS DE INFORMACIÓN</w:t>
          </w:r>
        </w:p>
      </w:tc>
    </w:tr>
  </w:tbl>
  <w:p w14:paraId="4A61E3A3" w14:textId="77777777" w:rsidR="006C204E" w:rsidRDefault="00000000">
    <w:pPr>
      <w:jc w:val="center"/>
      <w:rPr>
        <w:color w:val="808080"/>
        <w:sz w:val="18"/>
        <w:szCs w:val="18"/>
      </w:rPr>
    </w:pPr>
    <w:r>
      <w:t>sda</w:t>
    </w:r>
    <w:r>
      <w:rPr>
        <w:color w:val="808080"/>
        <w:sz w:val="18"/>
        <w:szCs w:val="18"/>
      </w:rPr>
      <w:t>Propuesta de Servicios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84E1A" w14:textId="77777777" w:rsidR="006C204E" w:rsidRDefault="006C204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808080"/>
        <w:sz w:val="18"/>
        <w:szCs w:val="18"/>
      </w:rPr>
    </w:pPr>
  </w:p>
  <w:tbl>
    <w:tblPr>
      <w:tblStyle w:val="afff5"/>
      <w:tblW w:w="11624" w:type="dxa"/>
      <w:tblInd w:w="-993" w:type="dxa"/>
      <w:tblBorders>
        <w:bottom w:val="single" w:sz="4" w:space="0" w:color="BFBFBF"/>
      </w:tblBorders>
      <w:tblLayout w:type="fixed"/>
      <w:tblLook w:val="0400" w:firstRow="0" w:lastRow="0" w:firstColumn="0" w:lastColumn="0" w:noHBand="0" w:noVBand="1"/>
    </w:tblPr>
    <w:tblGrid>
      <w:gridCol w:w="990"/>
      <w:gridCol w:w="9925"/>
      <w:gridCol w:w="709"/>
    </w:tblGrid>
    <w:tr w:rsidR="006C204E" w14:paraId="3E9E3AE4" w14:textId="77777777">
      <w:tc>
        <w:tcPr>
          <w:tcW w:w="990" w:type="dxa"/>
          <w:tcBorders>
            <w:bottom w:val="nil"/>
            <w:right w:val="nil"/>
          </w:tcBorders>
        </w:tcPr>
        <w:p w14:paraId="6CF8F690" w14:textId="77777777" w:rsidR="006C204E" w:rsidRDefault="00000000">
          <w:pPr>
            <w:jc w:val="both"/>
            <w:rPr>
              <w:b/>
              <w:bCs/>
              <w:color w:val="595959"/>
              <w:sz w:val="18"/>
              <w:szCs w:val="18"/>
            </w:rPr>
          </w:pPr>
          <w:r>
            <w:rPr>
              <w:b/>
              <w:bCs/>
              <w:color w:val="595959"/>
              <w:sz w:val="18"/>
              <w:szCs w:val="18"/>
            </w:rPr>
            <w:t xml:space="preserve">                                                                                                     </w:t>
          </w:r>
        </w:p>
      </w:tc>
      <w:tc>
        <w:tcPr>
          <w:tcW w:w="9925" w:type="dxa"/>
          <w:tcBorders>
            <w:left w:val="nil"/>
            <w:bottom w:val="nil"/>
            <w:right w:val="single" w:sz="4" w:space="0" w:color="BFBFBF"/>
          </w:tcBorders>
        </w:tcPr>
        <w:p w14:paraId="2617D838" w14:textId="77777777" w:rsidR="006C204E" w:rsidRDefault="00000000">
          <w:pPr>
            <w:jc w:val="right"/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t>Duoc UC Sede San Joaquín</w:t>
          </w:r>
        </w:p>
      </w:tc>
      <w:tc>
        <w:tcPr>
          <w:tcW w:w="709" w:type="dxa"/>
          <w:tcBorders>
            <w:left w:val="single" w:sz="4" w:space="0" w:color="BFBFBF"/>
            <w:bottom w:val="nil"/>
          </w:tcBorders>
        </w:tcPr>
        <w:p w14:paraId="7BCE9104" w14:textId="77777777" w:rsidR="006C204E" w:rsidRDefault="00000000">
          <w:pPr>
            <w:rPr>
              <w:rFonts w:ascii="Proxima Nova" w:eastAsia="Proxima Nova" w:hAnsi="Proxima Nova" w:cs="Proxima Nova"/>
              <w:color w:val="595959"/>
              <w:sz w:val="18"/>
              <w:szCs w:val="18"/>
            </w:rPr>
          </w:pP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begin"/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instrText>PAGE</w:instrTex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separate"/>
          </w:r>
          <w:r w:rsidR="00C07AB3">
            <w:rPr>
              <w:rFonts w:ascii="Proxima Nova" w:eastAsia="Proxima Nova" w:hAnsi="Proxima Nova" w:cs="Proxima Nova"/>
              <w:b/>
              <w:bCs/>
              <w:noProof/>
              <w:color w:val="595959"/>
              <w:sz w:val="18"/>
              <w:szCs w:val="18"/>
            </w:rPr>
            <w:t>2</w:t>
          </w:r>
          <w:r>
            <w:rPr>
              <w:rFonts w:ascii="Proxima Nova" w:eastAsia="Proxima Nova" w:hAnsi="Proxima Nova" w:cs="Proxima Nova"/>
              <w:b/>
              <w:bCs/>
              <w:color w:val="595959"/>
              <w:sz w:val="18"/>
              <w:szCs w:val="18"/>
            </w:rPr>
            <w:fldChar w:fldCharType="end"/>
          </w:r>
        </w:p>
      </w:tc>
    </w:tr>
  </w:tbl>
  <w:p w14:paraId="57462128" w14:textId="77777777" w:rsidR="006C204E" w:rsidRDefault="006C204E">
    <w:pPr>
      <w:rPr>
        <w:color w:val="808080"/>
        <w:sz w:val="18"/>
        <w:szCs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164F6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A608F" w14:textId="77777777" w:rsidR="0061695F" w:rsidRDefault="0061695F">
      <w:r>
        <w:separator/>
      </w:r>
    </w:p>
  </w:footnote>
  <w:footnote w:type="continuationSeparator" w:id="0">
    <w:p w14:paraId="1F16E1AB" w14:textId="77777777" w:rsidR="0061695F" w:rsidRDefault="006169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18B83" w14:textId="77777777" w:rsidR="006C204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[Escriba texto][Escriba texto][Escriba texto]</w:t>
    </w:r>
  </w:p>
  <w:p w14:paraId="1BA1FD81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E58C2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3E530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012CB" w14:textId="77777777" w:rsidR="006C204E" w:rsidRDefault="00000000">
    <w:pPr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8C15FAA" wp14:editId="5D7FF9A9">
          <wp:simplePos x="0" y="0"/>
          <wp:positionH relativeFrom="column">
            <wp:posOffset>4743450</wp:posOffset>
          </wp:positionH>
          <wp:positionV relativeFrom="paragraph">
            <wp:posOffset>-142871</wp:posOffset>
          </wp:positionV>
          <wp:extent cx="1713548" cy="420454"/>
          <wp:effectExtent l="0" t="0" r="0" b="0"/>
          <wp:wrapNone/>
          <wp:docPr id="206092365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64DDE46" w14:textId="77777777" w:rsidR="006C204E" w:rsidRDefault="006C204E">
    <w:pPr>
      <w:jc w:val="center"/>
      <w:rPr>
        <w:rFonts w:ascii="Proxima Nova" w:eastAsia="Proxima Nova" w:hAnsi="Proxima Nova" w:cs="Proxima Nova"/>
        <w:color w:val="808080"/>
        <w:sz w:val="18"/>
        <w:szCs w:val="18"/>
      </w:rPr>
    </w:pPr>
  </w:p>
  <w:p w14:paraId="1454E5D2" w14:textId="77777777" w:rsidR="006C204E" w:rsidRDefault="006C20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F80D4" w14:textId="77777777" w:rsidR="006C204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>sdsadasdassdasdsdsda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8B5"/>
    <w:multiLevelType w:val="multilevel"/>
    <w:tmpl w:val="B49EBB22"/>
    <w:lvl w:ilvl="0">
      <w:start w:val="1"/>
      <w:numFmt w:val="decimal"/>
      <w:pStyle w:val="Listaconvietas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ATit42010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D5B5CD3"/>
    <w:multiLevelType w:val="multilevel"/>
    <w:tmpl w:val="CB309F48"/>
    <w:lvl w:ilvl="0">
      <w:start w:val="1"/>
      <w:numFmt w:val="decimal"/>
      <w:pStyle w:val="Listaconvietas3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731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2050765232">
    <w:abstractNumId w:val="1"/>
  </w:num>
  <w:num w:numId="2" w16cid:durableId="1044985703">
    <w:abstractNumId w:val="0"/>
  </w:num>
  <w:num w:numId="3" w16cid:durableId="3939679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04E"/>
    <w:rsid w:val="0061695F"/>
    <w:rsid w:val="006C204E"/>
    <w:rsid w:val="00C07AB3"/>
    <w:rsid w:val="00C574D3"/>
    <w:rsid w:val="00EE7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235BF"/>
  <w15:docId w15:val="{4B621465-C3F7-4A92-99F4-B639BA270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2"/>
        <w:szCs w:val="22"/>
        <w:lang w:val="es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left" w:pos="851"/>
        <w:tab w:val="left" w:pos="1701"/>
        <w:tab w:val="left" w:pos="2552"/>
      </w:tabs>
      <w:ind w:left="1440" w:hanging="360"/>
      <w:outlineLvl w:val="0"/>
    </w:pPr>
    <w:rPr>
      <w:rFonts w:ascii="Proxima Nova" w:eastAsia="Proxima Nova" w:hAnsi="Proxima Nova" w:cs="Proxima Nov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color w:val="17365D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color w:val="17365D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1440" w:hanging="360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tabs>
        <w:tab w:val="right" w:pos="9900"/>
      </w:tabs>
      <w:ind w:left="1416"/>
      <w:outlineLvl w:val="4"/>
    </w:pPr>
    <w:rPr>
      <w:color w:val="28287A"/>
      <w:sz w:val="19"/>
      <w:szCs w:val="19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Encabezado"/>
    <w:next w:val="Normal"/>
    <w:uiPriority w:val="39"/>
    <w:qFormat/>
    <w:rsid w:val="00E75FDB"/>
    <w:pPr>
      <w:keepLines/>
      <w:spacing w:before="480" w:line="276" w:lineRule="auto"/>
    </w:pPr>
    <w:rPr>
      <w:rFonts w:ascii="Calibri" w:hAnsi="Calibri"/>
      <w:color w:val="365F91"/>
      <w:sz w:val="28"/>
      <w:szCs w:val="28"/>
      <w:lang w:val="en-US" w:eastAsia="en-US"/>
    </w:rPr>
  </w:style>
  <w:style w:type="paragraph" w:styleId="TDC1">
    <w:name w:val="toc 1"/>
    <w:basedOn w:val="Normal"/>
    <w:next w:val="Normal"/>
    <w:autoRedefine/>
    <w:uiPriority w:val="39"/>
    <w:qFormat/>
    <w:rsid w:val="00F3541B"/>
    <w:pPr>
      <w:spacing w:before="120" w:after="120"/>
    </w:pPr>
    <w:rPr>
      <w:rFonts w:ascii="Calibri" w:hAnsi="Calibri"/>
      <w:b/>
      <w:bCs/>
      <w:caps/>
      <w:sz w:val="24"/>
      <w:szCs w:val="20"/>
    </w:rPr>
  </w:style>
  <w:style w:type="paragraph" w:styleId="TDC2">
    <w:name w:val="toc 2"/>
    <w:basedOn w:val="Normal"/>
    <w:next w:val="Normal"/>
    <w:autoRedefine/>
    <w:uiPriority w:val="39"/>
    <w:qFormat/>
    <w:rsid w:val="00F3541B"/>
    <w:pPr>
      <w:ind w:left="284"/>
    </w:pPr>
    <w:rPr>
      <w:rFonts w:ascii="Calibri" w:hAnsi="Calibri"/>
      <w:b/>
      <w:smallCaps/>
      <w:sz w:val="24"/>
      <w:szCs w:val="20"/>
    </w:rPr>
  </w:style>
  <w:style w:type="paragraph" w:styleId="TDC3">
    <w:name w:val="toc 3"/>
    <w:basedOn w:val="Normal"/>
    <w:next w:val="Normal"/>
    <w:autoRedefine/>
    <w:uiPriority w:val="39"/>
    <w:qFormat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/>
      <w:sz w:val="24"/>
      <w:szCs w:val="20"/>
    </w:rPr>
  </w:style>
  <w:style w:type="paragraph" w:styleId="TDC4">
    <w:name w:val="toc 4"/>
    <w:basedOn w:val="Normal"/>
    <w:next w:val="Normal"/>
    <w:autoRedefine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/>
    <w:rsid w:val="00E75FDB"/>
    <w:pPr>
      <w:ind w:left="1760"/>
    </w:pPr>
    <w:rPr>
      <w:rFonts w:ascii="Calibri" w:hAnsi="Calibri"/>
      <w:sz w:val="18"/>
      <w:szCs w:val="18"/>
    </w:rPr>
  </w:style>
  <w:style w:type="character" w:customStyle="1" w:styleId="Ttulo2Car">
    <w:name w:val="Título 2 Car"/>
    <w:basedOn w:val="Fuentedeprrafopredeter"/>
    <w:rsid w:val="00A031F7"/>
    <w:rPr>
      <w:rFonts w:ascii="Helvetica" w:hAnsi="Helvetica"/>
      <w:bCs/>
      <w:iCs/>
      <w:color w:val="17365D"/>
      <w:sz w:val="28"/>
      <w:szCs w:val="28"/>
      <w:lang w:eastAsia="es-ES"/>
    </w:rPr>
  </w:style>
  <w:style w:type="character" w:customStyle="1" w:styleId="Ttulo4Car">
    <w:name w:val="Título 4 Car"/>
    <w:basedOn w:val="Fuentedeprrafopredeter"/>
    <w:rsid w:val="00C41ABE"/>
    <w:rPr>
      <w:rFonts w:ascii="Helvetica" w:hAnsi="Helvetica"/>
      <w:bCs/>
      <w:color w:val="000000"/>
      <w:szCs w:val="28"/>
      <w:lang w:val="es-ES" w:eastAsia="es-ES"/>
    </w:rPr>
  </w:style>
  <w:style w:type="character" w:customStyle="1" w:styleId="Ttulo5Car">
    <w:name w:val="Título 5 Car"/>
    <w:basedOn w:val="Fuentedeprrafopredeter"/>
    <w:rsid w:val="00C41ABE"/>
    <w:rPr>
      <w:rFonts w:ascii="Helvetica" w:hAnsi="Helvetica" w:cs="Helvetica"/>
      <w:color w:val="28287A"/>
      <w:sz w:val="19"/>
      <w:szCs w:val="19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C41ABE"/>
    <w:rPr>
      <w:color w:val="0000FF"/>
      <w:u w:val="single"/>
    </w:rPr>
  </w:style>
  <w:style w:type="paragraph" w:styleId="Lista">
    <w:name w:val="List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next w:val="Normal"/>
    <w:autoRedefine/>
    <w:rsid w:val="006F6DF5"/>
    <w:rPr>
      <w:color w:val="365F91"/>
    </w:rPr>
  </w:style>
  <w:style w:type="paragraph" w:styleId="Descripcin">
    <w:name w:val="caption"/>
    <w:basedOn w:val="Normal"/>
    <w:next w:val="Normal"/>
    <w:qFormat/>
    <w:rsid w:val="004D12BE"/>
    <w:rPr>
      <w:b/>
      <w:bCs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/>
    <w:rsid w:val="004D12BE"/>
    <w:pPr>
      <w:ind w:left="720"/>
    </w:pPr>
  </w:style>
  <w:style w:type="paragraph" w:customStyle="1" w:styleId="Textopredeterminado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val="en-US" w:eastAsia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customStyle="1" w:styleId="TextosinformatoCar">
    <w:name w:val="Texto sin formato Car"/>
    <w:basedOn w:val="Fuentedeprrafopredeter"/>
    <w:link w:val="Textosinformato"/>
    <w:rsid w:val="00A66B9D"/>
    <w:rPr>
      <w:rFonts w:ascii="Helvetica" w:hAnsi="Helvetica" w:cs="Helvetica"/>
      <w:color w:val="000000"/>
      <w:sz w:val="19"/>
      <w:szCs w:val="19"/>
      <w:lang w:val="es-ES" w:eastAsia="es-ES"/>
    </w:rPr>
  </w:style>
  <w:style w:type="paragraph" w:customStyle="1" w:styleId="DefaultText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customStyle="1" w:styleId="PrrafoNormal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/>
    </w:pPr>
  </w:style>
  <w:style w:type="paragraph" w:styleId="Textodeglobo">
    <w:name w:val="Balloon Text"/>
    <w:basedOn w:val="Normal"/>
    <w:link w:val="TextodegloboCar"/>
    <w:rsid w:val="009B625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9B6259"/>
    <w:rPr>
      <w:rFonts w:ascii="Tahoma" w:hAnsi="Tahoma" w:cs="Tahoma"/>
      <w:sz w:val="16"/>
      <w:szCs w:val="16"/>
      <w:lang w:val="es-ES" w:eastAsia="es-ES"/>
    </w:rPr>
  </w:style>
  <w:style w:type="paragraph" w:customStyle="1" w:styleId="ATit12010">
    <w:name w:val="ATit_1_2010"/>
    <w:next w:val="AP12010"/>
    <w:link w:val="ATit12010Char"/>
    <w:qFormat/>
    <w:rsid w:val="00A04B4F"/>
    <w:rPr>
      <w:b/>
      <w:sz w:val="32"/>
      <w:szCs w:val="32"/>
    </w:rPr>
  </w:style>
  <w:style w:type="paragraph" w:customStyle="1" w:styleId="AP12010">
    <w:name w:val="AP_1_2010"/>
    <w:basedOn w:val="Normal"/>
    <w:link w:val="AP12010Char"/>
    <w:qFormat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</w:style>
  <w:style w:type="character" w:customStyle="1" w:styleId="Ttulo1Car">
    <w:name w:val="Título 1 Car"/>
    <w:basedOn w:val="Fuentedeprrafopredeter"/>
    <w:rsid w:val="006F34ED"/>
    <w:rPr>
      <w:rFonts w:ascii="Proxima Nova Lt" w:hAnsi="Proxima Nova Lt" w:cs="Helvetica-Bold"/>
      <w:bCs/>
      <w:sz w:val="28"/>
      <w:szCs w:val="24"/>
      <w:lang w:val="es-ES" w:eastAsia="es-ES"/>
    </w:rPr>
  </w:style>
  <w:style w:type="character" w:customStyle="1" w:styleId="ATit12010Char">
    <w:name w:val="ATit_1_2010 Char"/>
    <w:basedOn w:val="Ttulo1Car"/>
    <w:link w:val="ATit12010"/>
    <w:rsid w:val="009B6259"/>
    <w:rPr>
      <w:rFonts w:ascii="Helvetica" w:hAnsi="Helvetica" w:cs="Helvetica-Bold"/>
      <w:b/>
      <w:bCs/>
      <w:color w:val="1F497D"/>
      <w:sz w:val="32"/>
      <w:szCs w:val="32"/>
      <w:lang w:val="es-ES" w:eastAsia="es-ES"/>
    </w:rPr>
  </w:style>
  <w:style w:type="paragraph" w:customStyle="1" w:styleId="ATit22010">
    <w:name w:val="ATit_2_2010"/>
    <w:basedOn w:val="ATit12010"/>
    <w:next w:val="AP22010"/>
    <w:qFormat/>
    <w:rsid w:val="0073351E"/>
    <w:pPr>
      <w:spacing w:after="240"/>
      <w:ind w:firstLine="851"/>
      <w:outlineLvl w:val="1"/>
    </w:pPr>
  </w:style>
  <w:style w:type="character" w:customStyle="1" w:styleId="AP12010Char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val="es-ES" w:eastAsia="es-ES"/>
    </w:rPr>
  </w:style>
  <w:style w:type="paragraph" w:customStyle="1" w:styleId="AP22010">
    <w:name w:val="AP_2_2010"/>
    <w:basedOn w:val="AP12010"/>
    <w:qFormat/>
    <w:rsid w:val="009B6259"/>
    <w:pPr>
      <w:ind w:firstLine="1701"/>
    </w:pPr>
  </w:style>
  <w:style w:type="paragraph" w:customStyle="1" w:styleId="ATit32010">
    <w:name w:val="ATit_3_2010"/>
    <w:basedOn w:val="ATit22010"/>
    <w:next w:val="AP32010"/>
    <w:qFormat/>
    <w:rsid w:val="0073351E"/>
    <w:pPr>
      <w:ind w:firstLine="1701"/>
      <w:outlineLvl w:val="2"/>
    </w:pPr>
    <w:rPr>
      <w:sz w:val="28"/>
    </w:rPr>
  </w:style>
  <w:style w:type="paragraph" w:customStyle="1" w:styleId="AP32010">
    <w:name w:val="AP_3_2010"/>
    <w:basedOn w:val="AP22010"/>
    <w:qFormat/>
    <w:rsid w:val="00A04B4F"/>
    <w:pPr>
      <w:ind w:firstLine="2552"/>
    </w:pPr>
  </w:style>
  <w:style w:type="paragraph" w:customStyle="1" w:styleId="ATit42010">
    <w:name w:val="ATit_4_2010"/>
    <w:basedOn w:val="ATit32010"/>
    <w:next w:val="AP42010"/>
    <w:qFormat/>
    <w:rsid w:val="0073351E"/>
    <w:pPr>
      <w:numPr>
        <w:ilvl w:val="2"/>
        <w:numId w:val="3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customStyle="1" w:styleId="AP42010">
    <w:name w:val="AP_4_2010"/>
    <w:basedOn w:val="AP32010"/>
    <w:qFormat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/>
    <w:unhideWhenUsed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B37FF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B37FF"/>
    <w:rPr>
      <w:rFonts w:ascii="Helvetica" w:hAnsi="Helvetica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B37F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B37FF"/>
    <w:rPr>
      <w:rFonts w:ascii="Helvetica" w:hAnsi="Helvetica"/>
      <w:b/>
      <w:bCs/>
      <w:lang w:val="es-ES" w:eastAsia="es-ES"/>
    </w:rPr>
  </w:style>
  <w:style w:type="paragraph" w:styleId="Textoindependiente2">
    <w:name w:val="Body Text 2"/>
    <w:basedOn w:val="Normal"/>
    <w:link w:val="Textoindependiente2Car"/>
    <w:semiHidden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 w:cs="Arial"/>
      <w:b/>
      <w:bCs/>
      <w:smallCaps/>
      <w:sz w:val="24"/>
      <w:lang w:val="en-US" w:eastAsia="zh-CN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ED056D"/>
    <w:rPr>
      <w:rFonts w:ascii="Arial" w:hAnsi="Arial" w:cs="Arial"/>
      <w:b/>
      <w:bCs/>
      <w:smallCaps/>
      <w:sz w:val="24"/>
      <w:szCs w:val="24"/>
      <w:lang w:val="en-US" w:eastAsia="zh-CN"/>
    </w:rPr>
  </w:style>
  <w:style w:type="paragraph" w:customStyle="1" w:styleId="Default">
    <w:name w:val="Default"/>
    <w:rsid w:val="005154F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customStyle="1" w:styleId="TableHeading">
    <w:name w:val="Table Heading"/>
    <w:basedOn w:val="Normal"/>
    <w:rsid w:val="00321372"/>
    <w:pPr>
      <w:keepLines/>
      <w:overflowPunct w:val="0"/>
      <w:autoSpaceDE w:val="0"/>
      <w:autoSpaceDN w:val="0"/>
      <w:adjustRightInd w:val="0"/>
      <w:spacing w:before="40" w:after="40"/>
      <w:ind w:left="57" w:right="57"/>
      <w:jc w:val="center"/>
      <w:textAlignment w:val="baseline"/>
    </w:pPr>
    <w:rPr>
      <w:rFonts w:ascii="Arial" w:hAnsi="Arial"/>
      <w:b/>
      <w:color w:val="808080"/>
      <w:sz w:val="20"/>
      <w:lang w:val="en-GB" w:eastAsia="en-US"/>
    </w:rPr>
  </w:style>
  <w:style w:type="character" w:styleId="Textodelmarcadordeposicin">
    <w:name w:val="Placeholder Text"/>
    <w:basedOn w:val="Fuentedeprrafopredeter"/>
    <w:uiPriority w:val="99"/>
    <w:semiHidden/>
    <w:rsid w:val="00432DE3"/>
    <w:rPr>
      <w:color w:val="808080"/>
    </w:rPr>
  </w:style>
  <w:style w:type="character" w:customStyle="1" w:styleId="hps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/>
    <w:unhideWhenUsed/>
    <w:rsid w:val="0030103C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/>
    <w:rsid w:val="00CF6D77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D47D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0113"/>
    <w:rPr>
      <w:color w:val="800080" w:themeColor="followed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PrrafodelistaCar">
    <w:name w:val="Párrafo de lista Car"/>
    <w:aliases w:val="List1 Car,List11 Car,List Paragraph1 Car,List2 Car"/>
    <w:basedOn w:val="Fuentedeprrafopredeter"/>
    <w:link w:val="Prrafodelista"/>
    <w:qFormat/>
    <w:rsid w:val="00C65C7E"/>
    <w:rPr>
      <w:rFonts w:ascii="Helvetica" w:hAnsi="Helvetica"/>
      <w:sz w:val="22"/>
      <w:szCs w:val="24"/>
      <w:lang w:val="es-ES" w:eastAsia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2F6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2F6C"/>
    <w:rPr>
      <w:rFonts w:ascii="Helvetica" w:hAnsi="Helvetica"/>
      <w:sz w:val="22"/>
      <w:szCs w:val="24"/>
      <w:lang w:val="es-ES" w:eastAsia="es-ES"/>
    </w:rPr>
  </w:style>
  <w:style w:type="paragraph" w:customStyle="1" w:styleId="shortdesc">
    <w:name w:val="shortdesc"/>
    <w:basedOn w:val="Normal"/>
    <w:rsid w:val="00101568"/>
    <w:pPr>
      <w:spacing w:before="100" w:beforeAutospacing="1" w:after="100" w:afterAutospacing="1"/>
    </w:pPr>
    <w:rPr>
      <w:rFonts w:ascii="Times New Roman" w:hAnsi="Times New Roman"/>
      <w:sz w:val="24"/>
      <w:lang w:val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467A05"/>
    <w:rPr>
      <w:color w:val="605E5C"/>
      <w:shd w:val="clear" w:color="auto" w:fill="E1DFDD"/>
    </w:rPr>
  </w:style>
  <w:style w:type="paragraph" w:styleId="Revisin">
    <w:name w:val="Revision"/>
    <w:hidden/>
    <w:uiPriority w:val="99"/>
    <w:semiHidden/>
    <w:rsid w:val="001432B9"/>
    <w:rPr>
      <w:rFonts w:ascii="Helvetica" w:hAnsi="Helvetica"/>
      <w:szCs w:val="24"/>
      <w:lang w:val="es-ES" w:eastAsia="es-ES"/>
    </w:rPr>
  </w:style>
  <w:style w:type="table" w:customStyle="1" w:styleId="a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4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5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6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7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8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9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a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b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3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4">
    <w:basedOn w:val="TableNormal6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5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tabs>
        <w:tab w:val="left" w:pos="851"/>
        <w:tab w:val="left" w:pos="1701"/>
        <w:tab w:val="left" w:pos="2552"/>
        <w:tab w:val="left" w:pos="851"/>
        <w:tab w:val="left" w:pos="1701"/>
        <w:tab w:val="left" w:pos="2552"/>
        <w:tab w:val="left" w:pos="851"/>
        <w:tab w:val="left" w:pos="1701"/>
        <w:tab w:val="left" w:pos="2552"/>
      </w:tabs>
      <w:ind w:left="720" w:hanging="360"/>
    </w:pPr>
    <w:rPr>
      <w:rFonts w:ascii="Proxima Nova" w:eastAsia="Proxima Nova" w:hAnsi="Proxima Nova" w:cs="Proxima Nova"/>
      <w:sz w:val="28"/>
      <w:szCs w:val="28"/>
    </w:rPr>
  </w:style>
  <w:style w:type="table" w:customStyle="1" w:styleId="afff0">
    <w:basedOn w:val="TableNormal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1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6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W2YSjM91FFvj6hihhScr6RwZp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1426</Words>
  <Characters>7847</Characters>
  <Application>Microsoft Office Word</Application>
  <DocSecurity>0</DocSecurity>
  <Lines>65</Lines>
  <Paragraphs>18</Paragraphs>
  <ScaleCrop>false</ScaleCrop>
  <Company/>
  <LinksUpToDate>false</LinksUpToDate>
  <CharactersWithSpaces>9255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Alonso Gómez</cp:lastModifiedBy>
  <cp:revision>3</cp:revision>
  <dcterms:created xsi:type="dcterms:W3CDTF">2021-06-09T01:08:00Z</dcterms:created>
  <dcterms:modified xsi:type="dcterms:W3CDTF">2025-12-03T18:15:00Z</dcterms:modified>
</cp:coreProperties>
</file>