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11A4" w14:textId="77777777" w:rsidR="004922CB" w:rsidRDefault="00000000">
      <w:pPr>
        <w:rPr>
          <w:sz w:val="21"/>
          <w:szCs w:val="21"/>
        </w:rPr>
      </w:pPr>
      <w:r>
        <w:rPr>
          <w:noProof/>
          <w:sz w:val="21"/>
          <w:szCs w:val="21"/>
        </w:rPr>
        <w:drawing>
          <wp:anchor distT="114300" distB="114300" distL="114300" distR="114300" simplePos="0" relativeHeight="251658240" behindDoc="0" locked="0" layoutInCell="1" hidden="0" allowOverlap="1" wp14:anchorId="2BA046CD" wp14:editId="3EC8F7EC">
            <wp:simplePos x="0" y="0"/>
            <wp:positionH relativeFrom="page">
              <wp:posOffset>-4440</wp:posOffset>
            </wp:positionH>
            <wp:positionV relativeFrom="page">
              <wp:posOffset>0</wp:posOffset>
            </wp:positionV>
            <wp:extent cx="7781608" cy="3416315"/>
            <wp:effectExtent l="0" t="0" r="0" b="0"/>
            <wp:wrapSquare wrapText="bothSides" distT="114300" distB="114300" distL="114300" distR="114300"/>
            <wp:docPr id="206092365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781608" cy="341631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3EDBDD38" wp14:editId="13C287EF">
                <wp:simplePos x="0" y="0"/>
                <wp:positionH relativeFrom="column">
                  <wp:posOffset>4827590</wp:posOffset>
                </wp:positionH>
                <wp:positionV relativeFrom="paragraph">
                  <wp:posOffset>2224089</wp:posOffset>
                </wp:positionV>
                <wp:extent cx="165735" cy="151130"/>
                <wp:effectExtent l="0" t="0" r="0" b="0"/>
                <wp:wrapNone/>
                <wp:docPr id="2060923653" name="Rectángulo: esquinas redondeadas 2060923653"/>
                <wp:cNvGraphicFramePr/>
                <a:graphic xmlns:a="http://schemas.openxmlformats.org/drawingml/2006/main">
                  <a:graphicData uri="http://schemas.microsoft.com/office/word/2010/wordprocessingShape">
                    <wps:wsp>
                      <wps:cNvSpPr/>
                      <wps:spPr>
                        <a:xfrm rot="10800000">
                          <a:off x="5301233" y="3742535"/>
                          <a:ext cx="89535" cy="74930"/>
                        </a:xfrm>
                        <a:prstGeom prst="roundRect">
                          <a:avLst>
                            <a:gd name="adj" fmla="val 16667"/>
                          </a:avLst>
                        </a:prstGeom>
                        <a:solidFill>
                          <a:schemeClr val="lt1"/>
                        </a:solidFill>
                        <a:ln>
                          <a:noFill/>
                        </a:ln>
                      </wps:spPr>
                      <wps:txbx>
                        <w:txbxContent>
                          <w:p w14:paraId="6127AFE9" w14:textId="77777777" w:rsidR="004922CB" w:rsidRDefault="004922C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4827590</wp:posOffset>
                </wp:positionH>
                <wp:positionV relativeFrom="paragraph">
                  <wp:posOffset>2224089</wp:posOffset>
                </wp:positionV>
                <wp:extent cx="165735" cy="151130"/>
                <wp:effectExtent b="0" l="0" r="0" t="0"/>
                <wp:wrapNone/>
                <wp:docPr id="206092365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65735" cy="15113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28E5A674" wp14:editId="0D2F86B0">
                <wp:simplePos x="0" y="0"/>
                <wp:positionH relativeFrom="column">
                  <wp:posOffset>-919156</wp:posOffset>
                </wp:positionH>
                <wp:positionV relativeFrom="paragraph">
                  <wp:posOffset>-14283</wp:posOffset>
                </wp:positionV>
                <wp:extent cx="7810500" cy="3448050"/>
                <wp:effectExtent l="0" t="0" r="0" b="0"/>
                <wp:wrapNone/>
                <wp:docPr id="2060923652" name="Rectángulo 2060923652"/>
                <wp:cNvGraphicFramePr/>
                <a:graphic xmlns:a="http://schemas.openxmlformats.org/drawingml/2006/main">
                  <a:graphicData uri="http://schemas.microsoft.com/office/word/2010/wordprocessingShape">
                    <wps:wsp>
                      <wps:cNvSpPr/>
                      <wps:spPr>
                        <a:xfrm>
                          <a:off x="1456943" y="2177812"/>
                          <a:ext cx="7778115" cy="3204376"/>
                        </a:xfrm>
                        <a:prstGeom prst="rect">
                          <a:avLst/>
                        </a:prstGeom>
                        <a:solidFill>
                          <a:srgbClr val="5178AB">
                            <a:alpha val="24313"/>
                          </a:srgbClr>
                        </a:solidFill>
                        <a:ln>
                          <a:noFill/>
                        </a:ln>
                      </wps:spPr>
                      <wps:txbx>
                        <w:txbxContent>
                          <w:p w14:paraId="3937A9DA" w14:textId="77777777" w:rsidR="004922CB" w:rsidRDefault="004922CB">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-919156</wp:posOffset>
                </wp:positionH>
                <wp:positionV relativeFrom="paragraph">
                  <wp:posOffset>-14283</wp:posOffset>
                </wp:positionV>
                <wp:extent cx="7810500" cy="3448050"/>
                <wp:effectExtent b="0" l="0" r="0" t="0"/>
                <wp:wrapNone/>
                <wp:docPr id="206092365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810500" cy="3448050"/>
                        </a:xfrm>
                        <a:prstGeom prst="rect"/>
                        <a:ln/>
                      </pic:spPr>
                    </pic:pic>
                  </a:graphicData>
                </a:graphic>
              </wp:anchor>
            </w:drawing>
          </mc:Fallback>
        </mc:AlternateContent>
      </w:r>
    </w:p>
    <w:p w14:paraId="7AAF922C" w14:textId="77777777" w:rsidR="004922CB" w:rsidRDefault="004922CB">
      <w:pPr>
        <w:rPr>
          <w:sz w:val="21"/>
          <w:szCs w:val="21"/>
        </w:rPr>
      </w:pPr>
    </w:p>
    <w:p w14:paraId="3C879AC5" w14:textId="77777777" w:rsidR="004922CB" w:rsidRDefault="004922CB">
      <w:pPr>
        <w:rPr>
          <w:sz w:val="21"/>
          <w:szCs w:val="21"/>
        </w:rPr>
      </w:pPr>
    </w:p>
    <w:p w14:paraId="394949EA" w14:textId="77777777" w:rsidR="004922CB" w:rsidRDefault="004922CB">
      <w:pPr>
        <w:rPr>
          <w:sz w:val="21"/>
          <w:szCs w:val="21"/>
        </w:rPr>
      </w:pPr>
    </w:p>
    <w:p w14:paraId="4BA56163" w14:textId="77777777" w:rsidR="004922CB" w:rsidRDefault="004922CB">
      <w:pPr>
        <w:rPr>
          <w:sz w:val="21"/>
          <w:szCs w:val="21"/>
        </w:rPr>
      </w:pPr>
    </w:p>
    <w:p w14:paraId="2295E277" w14:textId="77777777" w:rsidR="004922CB" w:rsidRDefault="00000000">
      <w:pPr>
        <w:rPr>
          <w:sz w:val="21"/>
          <w:szCs w:val="21"/>
        </w:rPr>
      </w:pPr>
      <w:r>
        <w:rPr>
          <w:noProof/>
        </w:rPr>
        <mc:AlternateContent>
          <mc:Choice Requires="wpg">
            <w:drawing>
              <wp:anchor distT="0" distB="0" distL="114300" distR="114300" simplePos="0" relativeHeight="251661312" behindDoc="0" locked="0" layoutInCell="1" hidden="0" allowOverlap="1" wp14:anchorId="734EB98B" wp14:editId="2E30FEC3">
                <wp:simplePos x="0" y="0"/>
                <wp:positionH relativeFrom="column">
                  <wp:posOffset>-53017</wp:posOffset>
                </wp:positionH>
                <wp:positionV relativeFrom="paragraph">
                  <wp:posOffset>21078</wp:posOffset>
                </wp:positionV>
                <wp:extent cx="6257925" cy="1356613"/>
                <wp:effectExtent l="0" t="0" r="0" b="0"/>
                <wp:wrapNone/>
                <wp:docPr id="2060923655" name="Rectángulo 2060923655"/>
                <wp:cNvGraphicFramePr/>
                <a:graphic xmlns:a="http://schemas.openxmlformats.org/drawingml/2006/main">
                  <a:graphicData uri="http://schemas.microsoft.com/office/word/2010/wordprocessingShape">
                    <wps:wsp>
                      <wps:cNvSpPr/>
                      <wps:spPr>
                        <a:xfrm>
                          <a:off x="1948200" y="3051600"/>
                          <a:ext cx="6795600" cy="1456800"/>
                        </a:xfrm>
                        <a:prstGeom prst="rect">
                          <a:avLst/>
                        </a:prstGeom>
                        <a:noFill/>
                        <a:ln>
                          <a:noFill/>
                        </a:ln>
                      </wps:spPr>
                      <wps:txbx>
                        <w:txbxContent>
                          <w:p w14:paraId="5458D4C6" w14:textId="77777777" w:rsidR="004922CB" w:rsidRDefault="00000000">
                            <w:pPr>
                              <w:textDirection w:val="btLr"/>
                            </w:pPr>
                            <w:r>
                              <w:rPr>
                                <w:rFonts w:ascii="Proxima Nova" w:eastAsia="Proxima Nova" w:hAnsi="Proxima Nova" w:cs="Proxima Nova"/>
                                <w:color w:val="17365D"/>
                                <w:sz w:val="56"/>
                              </w:rPr>
                              <w:t>Informe Retrospectiva de cada sprint</w:t>
                            </w:r>
                          </w:p>
                          <w:p w14:paraId="6EE78C9D" w14:textId="77777777" w:rsidR="004922CB" w:rsidRDefault="00000000">
                            <w:pPr>
                              <w:textDirection w:val="btLr"/>
                            </w:pPr>
                            <w:r>
                              <w:rPr>
                                <w:rFonts w:ascii="Proxima Nova" w:eastAsia="Proxima Nova" w:hAnsi="Proxima Nova" w:cs="Proxima Nova"/>
                                <w:color w:val="17365D"/>
                                <w:sz w:val="40"/>
                              </w:rPr>
                              <w:t>Documento Yourmeds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-53017</wp:posOffset>
                </wp:positionH>
                <wp:positionV relativeFrom="paragraph">
                  <wp:posOffset>21078</wp:posOffset>
                </wp:positionV>
                <wp:extent cx="6257925" cy="1356613"/>
                <wp:effectExtent b="0" l="0" r="0" t="0"/>
                <wp:wrapNone/>
                <wp:docPr id="206092365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257925" cy="1356613"/>
                        </a:xfrm>
                        <a:prstGeom prst="rect"/>
                        <a:ln/>
                      </pic:spPr>
                    </pic:pic>
                  </a:graphicData>
                </a:graphic>
              </wp:anchor>
            </w:drawing>
          </mc:Fallback>
        </mc:AlternateContent>
      </w:r>
    </w:p>
    <w:p w14:paraId="6B1DBE5A" w14:textId="77777777" w:rsidR="004922CB" w:rsidRDefault="004922CB">
      <w:pPr>
        <w:rPr>
          <w:sz w:val="21"/>
          <w:szCs w:val="21"/>
        </w:rPr>
      </w:pPr>
    </w:p>
    <w:p w14:paraId="6F1C7BB4" w14:textId="77777777" w:rsidR="004922CB" w:rsidRDefault="004922CB">
      <w:pPr>
        <w:rPr>
          <w:sz w:val="21"/>
          <w:szCs w:val="21"/>
        </w:rPr>
      </w:pPr>
    </w:p>
    <w:p w14:paraId="32C28FB8" w14:textId="77777777" w:rsidR="004922CB" w:rsidRDefault="004922CB">
      <w:pPr>
        <w:rPr>
          <w:sz w:val="21"/>
          <w:szCs w:val="21"/>
        </w:rPr>
      </w:pPr>
    </w:p>
    <w:p w14:paraId="6D104BE6" w14:textId="77777777" w:rsidR="004922CB" w:rsidRDefault="004922CB">
      <w:pPr>
        <w:rPr>
          <w:sz w:val="21"/>
          <w:szCs w:val="21"/>
        </w:rPr>
      </w:pPr>
    </w:p>
    <w:p w14:paraId="253CB064" w14:textId="77777777" w:rsidR="004922CB" w:rsidRDefault="004922CB">
      <w:pPr>
        <w:rPr>
          <w:sz w:val="21"/>
          <w:szCs w:val="21"/>
        </w:rPr>
      </w:pPr>
    </w:p>
    <w:p w14:paraId="2447AD4B" w14:textId="77777777" w:rsidR="004922CB" w:rsidRDefault="004922CB">
      <w:pPr>
        <w:rPr>
          <w:sz w:val="21"/>
          <w:szCs w:val="21"/>
        </w:rPr>
      </w:pPr>
    </w:p>
    <w:p w14:paraId="6CCFDC3A" w14:textId="77777777" w:rsidR="004922CB" w:rsidRDefault="004922CB">
      <w:pPr>
        <w:rPr>
          <w:sz w:val="21"/>
          <w:szCs w:val="21"/>
        </w:rPr>
      </w:pPr>
    </w:p>
    <w:p w14:paraId="7D408FEF" w14:textId="77777777" w:rsidR="004922CB" w:rsidRDefault="004922CB">
      <w:pPr>
        <w:rPr>
          <w:sz w:val="21"/>
          <w:szCs w:val="21"/>
        </w:rPr>
      </w:pPr>
    </w:p>
    <w:p w14:paraId="30DEAF33" w14:textId="77777777" w:rsidR="004922CB" w:rsidRDefault="004922CB">
      <w:pPr>
        <w:rPr>
          <w:sz w:val="21"/>
          <w:szCs w:val="21"/>
        </w:rPr>
      </w:pPr>
    </w:p>
    <w:p w14:paraId="69F3F63D" w14:textId="77777777" w:rsidR="004922CB" w:rsidRDefault="004922CB">
      <w:pPr>
        <w:rPr>
          <w:sz w:val="21"/>
          <w:szCs w:val="21"/>
        </w:rPr>
      </w:pPr>
    </w:p>
    <w:p w14:paraId="4F3A83A3" w14:textId="77777777" w:rsidR="004922CB" w:rsidRDefault="004922CB">
      <w:pPr>
        <w:rPr>
          <w:sz w:val="21"/>
          <w:szCs w:val="21"/>
        </w:rPr>
      </w:pPr>
    </w:p>
    <w:p w14:paraId="12D8D943" w14:textId="77777777" w:rsidR="004922CB" w:rsidRDefault="004922CB">
      <w:pPr>
        <w:rPr>
          <w:sz w:val="21"/>
          <w:szCs w:val="21"/>
        </w:rPr>
      </w:pPr>
    </w:p>
    <w:p w14:paraId="24139909" w14:textId="77777777" w:rsidR="004922CB" w:rsidRDefault="004922CB">
      <w:pPr>
        <w:rPr>
          <w:sz w:val="21"/>
          <w:szCs w:val="21"/>
        </w:rPr>
      </w:pPr>
    </w:p>
    <w:p w14:paraId="1EE2C2DE" w14:textId="3DBF2D2F" w:rsidR="004922CB" w:rsidRDefault="004922CB">
      <w:pPr>
        <w:rPr>
          <w:sz w:val="21"/>
          <w:szCs w:val="21"/>
        </w:rPr>
      </w:pPr>
    </w:p>
    <w:p w14:paraId="7C5A74E5" w14:textId="60ABE6B9" w:rsidR="004922CB" w:rsidRDefault="00000000">
      <w:pPr>
        <w:rPr>
          <w:sz w:val="21"/>
          <w:szCs w:val="21"/>
        </w:rPr>
        <w:sectPr w:rsidR="004922CB">
          <w:headerReference w:type="even" r:id="rId10"/>
          <w:headerReference w:type="default" r:id="rId11"/>
          <w:footerReference w:type="even" r:id="rId12"/>
          <w:footerReference w:type="default" r:id="rId13"/>
          <w:pgSz w:w="12240" w:h="15840"/>
          <w:pgMar w:top="0" w:right="1134" w:bottom="1418" w:left="1418" w:header="709" w:footer="709" w:gutter="0"/>
          <w:pgNumType w:start="2"/>
          <w:cols w:space="720"/>
          <w:titlePg/>
        </w:sectPr>
      </w:pPr>
      <w:r>
        <w:rPr>
          <w:noProof/>
        </w:rPr>
        <mc:AlternateContent>
          <mc:Choice Requires="wps">
            <w:drawing>
              <wp:anchor distT="0" distB="0" distL="114300" distR="114300" simplePos="0" relativeHeight="251662336" behindDoc="0" locked="0" layoutInCell="1" hidden="0" allowOverlap="1" wp14:anchorId="28AA3CA8" wp14:editId="4FBCB89A">
                <wp:simplePos x="0" y="0"/>
                <wp:positionH relativeFrom="column">
                  <wp:posOffset>-52705</wp:posOffset>
                </wp:positionH>
                <wp:positionV relativeFrom="paragraph">
                  <wp:posOffset>71120</wp:posOffset>
                </wp:positionV>
                <wp:extent cx="5876925" cy="1371600"/>
                <wp:effectExtent l="0" t="0" r="0" b="0"/>
                <wp:wrapSquare wrapText="bothSides" distT="0" distB="0" distL="114300" distR="114300"/>
                <wp:docPr id="2060923654" name="Rectángulo 2060923654"/>
                <wp:cNvGraphicFramePr/>
                <a:graphic xmlns:a="http://schemas.openxmlformats.org/drawingml/2006/main">
                  <a:graphicData uri="http://schemas.microsoft.com/office/word/2010/wordprocessingShape">
                    <wps:wsp>
                      <wps:cNvSpPr/>
                      <wps:spPr>
                        <a:xfrm>
                          <a:off x="0" y="0"/>
                          <a:ext cx="5876925" cy="1371600"/>
                        </a:xfrm>
                        <a:prstGeom prst="rect">
                          <a:avLst/>
                        </a:prstGeom>
                        <a:noFill/>
                        <a:ln>
                          <a:noFill/>
                        </a:ln>
                      </wps:spPr>
                      <wps:txbx>
                        <w:txbxContent>
                          <w:p w14:paraId="5BC4E165" w14:textId="77777777" w:rsidR="004922CB" w:rsidRPr="004B73CB" w:rsidRDefault="00000000">
                            <w:pPr>
                              <w:spacing w:line="275" w:lineRule="auto"/>
                              <w:textDirection w:val="btLr"/>
                              <w:rPr>
                                <w:sz w:val="36"/>
                                <w:szCs w:val="36"/>
                              </w:rPr>
                            </w:pPr>
                            <w:r w:rsidRPr="004B73CB">
                              <w:rPr>
                                <w:rFonts w:ascii="Proxima Nova" w:eastAsia="Proxima Nova" w:hAnsi="Proxima Nova" w:cs="Proxima Nova"/>
                                <w:b/>
                                <w:color w:val="17365D"/>
                                <w:sz w:val="36"/>
                                <w:szCs w:val="36"/>
                              </w:rPr>
                              <w:t>Integrantes:</w:t>
                            </w:r>
                            <w:r w:rsidRPr="004B73CB">
                              <w:rPr>
                                <w:rFonts w:ascii="Proxima Nova" w:eastAsia="Proxima Nova" w:hAnsi="Proxima Nova" w:cs="Proxima Nova"/>
                                <w:color w:val="20212C"/>
                                <w:sz w:val="36"/>
                                <w:szCs w:val="36"/>
                              </w:rPr>
                              <w:t xml:space="preserve"> Alonso Gómez - Cristian Ferreira - Brayan Moreno</w:t>
                            </w:r>
                          </w:p>
                          <w:p w14:paraId="2B07BC28" w14:textId="525E5F83" w:rsidR="004922CB" w:rsidRPr="004B73CB" w:rsidRDefault="00000000">
                            <w:pPr>
                              <w:spacing w:line="275" w:lineRule="auto"/>
                              <w:textDirection w:val="btLr"/>
                              <w:rPr>
                                <w:sz w:val="36"/>
                                <w:szCs w:val="36"/>
                              </w:rPr>
                            </w:pPr>
                            <w:r w:rsidRPr="004B73CB">
                              <w:rPr>
                                <w:rFonts w:ascii="Proxima Nova" w:eastAsia="Proxima Nova" w:hAnsi="Proxima Nova" w:cs="Proxima Nova"/>
                                <w:b/>
                                <w:color w:val="17365D"/>
                                <w:sz w:val="36"/>
                                <w:szCs w:val="36"/>
                              </w:rPr>
                              <w:t>Fecha:</w:t>
                            </w:r>
                            <w:r w:rsidRPr="004B73CB">
                              <w:rPr>
                                <w:rFonts w:ascii="Proxima Nova" w:eastAsia="Proxima Nova" w:hAnsi="Proxima Nova" w:cs="Proxima Nova"/>
                                <w:b/>
                                <w:color w:val="17365D"/>
                                <w:sz w:val="36"/>
                                <w:szCs w:val="36"/>
                              </w:rPr>
                              <w:tab/>
                            </w:r>
                            <w:r w:rsidRPr="004B73CB">
                              <w:rPr>
                                <w:rFonts w:ascii="Proxima Nova" w:eastAsia="Proxima Nova" w:hAnsi="Proxima Nova" w:cs="Proxima Nova"/>
                                <w:color w:val="20212C"/>
                                <w:sz w:val="36"/>
                                <w:szCs w:val="36"/>
                              </w:rPr>
                              <w:t xml:space="preserve"> </w:t>
                            </w:r>
                            <w:r w:rsidR="00C408B7">
                              <w:rPr>
                                <w:rFonts w:ascii="Proxima Nova" w:eastAsia="Proxima Nova" w:hAnsi="Proxima Nova" w:cs="Proxima Nova"/>
                                <w:color w:val="20212C"/>
                                <w:sz w:val="36"/>
                                <w:szCs w:val="36"/>
                              </w:rPr>
                              <w:t>15</w:t>
                            </w:r>
                            <w:r w:rsidRPr="004B73CB">
                              <w:rPr>
                                <w:rFonts w:ascii="Proxima Nova" w:eastAsia="Proxima Nova" w:hAnsi="Proxima Nova" w:cs="Proxima Nova"/>
                                <w:color w:val="20212C"/>
                                <w:sz w:val="36"/>
                                <w:szCs w:val="36"/>
                              </w:rPr>
                              <w:t>/</w:t>
                            </w:r>
                            <w:r w:rsidR="00C408B7">
                              <w:rPr>
                                <w:rFonts w:ascii="Proxima Nova" w:eastAsia="Proxima Nova" w:hAnsi="Proxima Nova" w:cs="Proxima Nova"/>
                                <w:color w:val="20212C"/>
                                <w:sz w:val="36"/>
                                <w:szCs w:val="36"/>
                              </w:rPr>
                              <w:t>11</w:t>
                            </w:r>
                            <w:r w:rsidRPr="004B73CB">
                              <w:rPr>
                                <w:rFonts w:ascii="Proxima Nova" w:eastAsia="Proxima Nova" w:hAnsi="Proxima Nova" w:cs="Proxima Nova"/>
                                <w:color w:val="20212C"/>
                                <w:sz w:val="36"/>
                                <w:szCs w:val="36"/>
                              </w:rPr>
                              <w:t>/2025</w:t>
                            </w:r>
                          </w:p>
                          <w:p w14:paraId="62CA038D" w14:textId="77777777" w:rsidR="004922CB" w:rsidRPr="004B73CB" w:rsidRDefault="00000000">
                            <w:pPr>
                              <w:spacing w:line="275" w:lineRule="auto"/>
                              <w:textDirection w:val="btLr"/>
                              <w:rPr>
                                <w:sz w:val="36"/>
                                <w:szCs w:val="36"/>
                              </w:rPr>
                            </w:pPr>
                            <w:r w:rsidRPr="004B73CB">
                              <w:rPr>
                                <w:rFonts w:ascii="Proxima Nova" w:eastAsia="Proxima Nova" w:hAnsi="Proxima Nova" w:cs="Proxima Nova"/>
                                <w:b/>
                                <w:color w:val="17365D"/>
                                <w:sz w:val="36"/>
                                <w:szCs w:val="36"/>
                              </w:rPr>
                              <w:t>Versión:</w:t>
                            </w:r>
                            <w:r w:rsidRPr="004B73CB">
                              <w:rPr>
                                <w:rFonts w:ascii="Proxima Nova" w:eastAsia="Proxima Nova" w:hAnsi="Proxima Nova" w:cs="Proxima Nova"/>
                                <w:color w:val="17365D"/>
                                <w:sz w:val="36"/>
                                <w:szCs w:val="36"/>
                              </w:rPr>
                              <w:t xml:space="preserve"> </w:t>
                            </w:r>
                            <w:r w:rsidRPr="004B73CB">
                              <w:rPr>
                                <w:rFonts w:ascii="Proxima Nova" w:eastAsia="Proxima Nova" w:hAnsi="Proxima Nova" w:cs="Proxima Nova"/>
                                <w:color w:val="20212C"/>
                                <w:sz w:val="36"/>
                                <w:szCs w:val="36"/>
                              </w:rPr>
                              <w:t xml:space="preserve"> 1.0</w:t>
                            </w:r>
                          </w:p>
                          <w:p w14:paraId="7AF71AD3" w14:textId="77777777" w:rsidR="004922CB" w:rsidRPr="004B73CB" w:rsidRDefault="004922CB">
                            <w:pPr>
                              <w:jc w:val="center"/>
                              <w:textDirection w:val="btLr"/>
                              <w:rPr>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8AA3CA8" id="Rectángulo 2060923654" o:spid="_x0000_s1029" style="position:absolute;margin-left:-4.15pt;margin-top:5.6pt;width:462.7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" filled="f" stroked="f">
                <v:textbox inset="2.53958mm,1.2694mm,2.53958mm,1.2694mm">
                  <w:txbxContent>
                    <w:p w14:paraId="5BC4E165" w14:textId="77777777" w:rsidR="004922CB" w:rsidRPr="004B73CB" w:rsidRDefault="00000000">
                      <w:pPr>
                        <w:spacing w:line="275" w:lineRule="auto"/>
                        <w:textDirection w:val="btLr"/>
                        <w:rPr>
                          <w:sz w:val="36"/>
                          <w:szCs w:val="36"/>
                        </w:rPr>
                      </w:pPr>
                      <w:r w:rsidRPr="004B73CB">
                        <w:rPr>
                          <w:rFonts w:ascii="Proxima Nova" w:eastAsia="Proxima Nova" w:hAnsi="Proxima Nova" w:cs="Proxima Nova"/>
                          <w:b/>
                          <w:color w:val="17365D"/>
                          <w:sz w:val="36"/>
                          <w:szCs w:val="36"/>
                        </w:rPr>
                        <w:t>Integrantes:</w:t>
                      </w:r>
                      <w:r w:rsidRPr="004B73CB">
                        <w:rPr>
                          <w:rFonts w:ascii="Proxima Nova" w:eastAsia="Proxima Nova" w:hAnsi="Proxima Nova" w:cs="Proxima Nova"/>
                          <w:color w:val="20212C"/>
                          <w:sz w:val="36"/>
                          <w:szCs w:val="36"/>
                        </w:rPr>
                        <w:t xml:space="preserve"> Alonso Gómez - Cristian Ferreira - Brayan Moreno</w:t>
                      </w:r>
                    </w:p>
                    <w:p w14:paraId="2B07BC28" w14:textId="525E5F83" w:rsidR="004922CB" w:rsidRPr="004B73CB" w:rsidRDefault="00000000">
                      <w:pPr>
                        <w:spacing w:line="275" w:lineRule="auto"/>
                        <w:textDirection w:val="btLr"/>
                        <w:rPr>
                          <w:sz w:val="36"/>
                          <w:szCs w:val="36"/>
                        </w:rPr>
                      </w:pPr>
                      <w:r w:rsidRPr="004B73CB">
                        <w:rPr>
                          <w:rFonts w:ascii="Proxima Nova" w:eastAsia="Proxima Nova" w:hAnsi="Proxima Nova" w:cs="Proxima Nova"/>
                          <w:b/>
                          <w:color w:val="17365D"/>
                          <w:sz w:val="36"/>
                          <w:szCs w:val="36"/>
                        </w:rPr>
                        <w:t>Fecha:</w:t>
                      </w:r>
                      <w:r w:rsidRPr="004B73CB">
                        <w:rPr>
                          <w:rFonts w:ascii="Proxima Nova" w:eastAsia="Proxima Nova" w:hAnsi="Proxima Nova" w:cs="Proxima Nova"/>
                          <w:b/>
                          <w:color w:val="17365D"/>
                          <w:sz w:val="36"/>
                          <w:szCs w:val="36"/>
                        </w:rPr>
                        <w:tab/>
                      </w:r>
                      <w:r w:rsidRPr="004B73CB">
                        <w:rPr>
                          <w:rFonts w:ascii="Proxima Nova" w:eastAsia="Proxima Nova" w:hAnsi="Proxima Nova" w:cs="Proxima Nova"/>
                          <w:color w:val="20212C"/>
                          <w:sz w:val="36"/>
                          <w:szCs w:val="36"/>
                        </w:rPr>
                        <w:t xml:space="preserve"> </w:t>
                      </w:r>
                      <w:r w:rsidR="00C408B7">
                        <w:rPr>
                          <w:rFonts w:ascii="Proxima Nova" w:eastAsia="Proxima Nova" w:hAnsi="Proxima Nova" w:cs="Proxima Nova"/>
                          <w:color w:val="20212C"/>
                          <w:sz w:val="36"/>
                          <w:szCs w:val="36"/>
                        </w:rPr>
                        <w:t>15</w:t>
                      </w:r>
                      <w:r w:rsidRPr="004B73CB">
                        <w:rPr>
                          <w:rFonts w:ascii="Proxima Nova" w:eastAsia="Proxima Nova" w:hAnsi="Proxima Nova" w:cs="Proxima Nova"/>
                          <w:color w:val="20212C"/>
                          <w:sz w:val="36"/>
                          <w:szCs w:val="36"/>
                        </w:rPr>
                        <w:t>/</w:t>
                      </w:r>
                      <w:r w:rsidR="00C408B7">
                        <w:rPr>
                          <w:rFonts w:ascii="Proxima Nova" w:eastAsia="Proxima Nova" w:hAnsi="Proxima Nova" w:cs="Proxima Nova"/>
                          <w:color w:val="20212C"/>
                          <w:sz w:val="36"/>
                          <w:szCs w:val="36"/>
                        </w:rPr>
                        <w:t>11</w:t>
                      </w:r>
                      <w:r w:rsidRPr="004B73CB">
                        <w:rPr>
                          <w:rFonts w:ascii="Proxima Nova" w:eastAsia="Proxima Nova" w:hAnsi="Proxima Nova" w:cs="Proxima Nova"/>
                          <w:color w:val="20212C"/>
                          <w:sz w:val="36"/>
                          <w:szCs w:val="36"/>
                        </w:rPr>
                        <w:t>/2025</w:t>
                      </w:r>
                    </w:p>
                    <w:p w14:paraId="62CA038D" w14:textId="77777777" w:rsidR="004922CB" w:rsidRPr="004B73CB" w:rsidRDefault="00000000">
                      <w:pPr>
                        <w:spacing w:line="275" w:lineRule="auto"/>
                        <w:textDirection w:val="btLr"/>
                        <w:rPr>
                          <w:sz w:val="36"/>
                          <w:szCs w:val="36"/>
                        </w:rPr>
                      </w:pPr>
                      <w:r w:rsidRPr="004B73CB">
                        <w:rPr>
                          <w:rFonts w:ascii="Proxima Nova" w:eastAsia="Proxima Nova" w:hAnsi="Proxima Nova" w:cs="Proxima Nova"/>
                          <w:b/>
                          <w:color w:val="17365D"/>
                          <w:sz w:val="36"/>
                          <w:szCs w:val="36"/>
                        </w:rPr>
                        <w:t>Versión:</w:t>
                      </w:r>
                      <w:r w:rsidRPr="004B73CB">
                        <w:rPr>
                          <w:rFonts w:ascii="Proxima Nova" w:eastAsia="Proxima Nova" w:hAnsi="Proxima Nova" w:cs="Proxima Nova"/>
                          <w:color w:val="17365D"/>
                          <w:sz w:val="36"/>
                          <w:szCs w:val="36"/>
                        </w:rPr>
                        <w:t xml:space="preserve"> </w:t>
                      </w:r>
                      <w:r w:rsidRPr="004B73CB">
                        <w:rPr>
                          <w:rFonts w:ascii="Proxima Nova" w:eastAsia="Proxima Nova" w:hAnsi="Proxima Nova" w:cs="Proxima Nova"/>
                          <w:color w:val="20212C"/>
                          <w:sz w:val="36"/>
                          <w:szCs w:val="36"/>
                        </w:rPr>
                        <w:t xml:space="preserve"> 1.0</w:t>
                      </w:r>
                    </w:p>
                    <w:p w14:paraId="7AF71AD3" w14:textId="77777777" w:rsidR="004922CB" w:rsidRPr="004B73CB" w:rsidRDefault="004922CB">
                      <w:pPr>
                        <w:jc w:val="center"/>
                        <w:textDirection w:val="btLr"/>
                        <w:rPr>
                          <w:sz w:val="36"/>
                          <w:szCs w:val="36"/>
                        </w:rPr>
                      </w:pPr>
                    </w:p>
                  </w:txbxContent>
                </v:textbox>
                <w10:wrap type="square"/>
              </v:rect>
            </w:pict>
          </mc:Fallback>
        </mc:AlternateContent>
      </w:r>
    </w:p>
    <w:p w14:paraId="35436283" w14:textId="77777777" w:rsidR="004922CB" w:rsidRDefault="00000000">
      <w:pPr>
        <w:rPr>
          <w:b/>
          <w:bCs/>
          <w:color w:val="1F497D"/>
          <w:sz w:val="24"/>
          <w:szCs w:val="24"/>
        </w:rPr>
      </w:pPr>
      <w:r>
        <w:br w:type="page"/>
      </w:r>
    </w:p>
    <w:p w14:paraId="75271606" w14:textId="77777777" w:rsidR="004922CB" w:rsidRDefault="00000000">
      <w:pPr>
        <w:pStyle w:val="Ttulo"/>
        <w:jc w:val="center"/>
        <w:rPr>
          <w:color w:val="17365D"/>
          <w:sz w:val="28"/>
          <w:szCs w:val="28"/>
        </w:rPr>
      </w:pPr>
      <w:bookmarkStart w:id="0" w:name="_heading=h.bzxc0ficawtj" w:colFirst="0" w:colLast="0"/>
      <w:bookmarkEnd w:id="0"/>
      <w:r>
        <w:rPr>
          <w:color w:val="17365D"/>
          <w:sz w:val="28"/>
          <w:szCs w:val="28"/>
        </w:rPr>
        <w:lastRenderedPageBreak/>
        <w:t>Índice</w:t>
      </w:r>
    </w:p>
    <w:p w14:paraId="7784ED98" w14:textId="77777777" w:rsidR="004922CB" w:rsidRDefault="004922CB">
      <w:pPr>
        <w:jc w:val="center"/>
        <w:rPr>
          <w:rFonts w:ascii="Proxima Nova" w:eastAsia="Proxima Nova" w:hAnsi="Proxima Nova" w:cs="Proxima Nova"/>
          <w:b/>
          <w:bCs/>
          <w:color w:val="28287A"/>
          <w:sz w:val="24"/>
          <w:szCs w:val="24"/>
        </w:rPr>
      </w:pPr>
    </w:p>
    <w:p w14:paraId="419BE584" w14:textId="77777777" w:rsidR="004922CB" w:rsidRDefault="004922CB">
      <w:pPr>
        <w:pBdr>
          <w:top w:val="nil"/>
          <w:left w:val="nil"/>
          <w:bottom w:val="nil"/>
          <w:right w:val="nil"/>
          <w:between w:val="nil"/>
        </w:pBdr>
        <w:tabs>
          <w:tab w:val="left" w:pos="567"/>
          <w:tab w:val="right" w:pos="9678"/>
        </w:tabs>
        <w:spacing w:before="120" w:after="120"/>
        <w:rPr>
          <w:rFonts w:ascii="Proxima Nova" w:eastAsia="Proxima Nova" w:hAnsi="Proxima Nova" w:cs="Proxima Nova"/>
          <w:color w:val="1F497D"/>
          <w:sz w:val="20"/>
          <w:szCs w:val="20"/>
        </w:rPr>
      </w:pPr>
    </w:p>
    <w:sdt>
      <w:sdtPr>
        <w:id w:val="1614010490"/>
        <w:docPartObj>
          <w:docPartGallery w:val="Table of Contents"/>
          <w:docPartUnique/>
        </w:docPartObj>
      </w:sdtPr>
      <w:sdtContent>
        <w:p w14:paraId="14C0D831" w14:textId="77777777" w:rsidR="004922CB" w:rsidRDefault="004922CB">
          <w:pPr>
            <w:widowControl w:val="0"/>
            <w:tabs>
              <w:tab w:val="right" w:leader="dot" w:pos="12000"/>
            </w:tabs>
            <w:spacing w:before="60"/>
            <w:rPr>
              <w:rFonts w:ascii="Arial" w:eastAsia="Arial" w:hAnsi="Arial" w:cs="Arial"/>
              <w:b/>
              <w:bCs/>
              <w:color w:val="000000"/>
            </w:rPr>
          </w:pPr>
          <w:r>
            <w:fldChar w:fldCharType="begin"/>
          </w:r>
          <w:r w:rsidR="00000000">
            <w:instrText xml:space="preserve"> TOC \h \u \z \t "Heading 1,1,Heading 2,2,Heading 3,3,Heading 4,4,Heading 5,5,Heading 6,6,"</w:instrText>
          </w:r>
          <w:r>
            <w:fldChar w:fldCharType="separate"/>
          </w:r>
          <w:hyperlink w:anchor="_heading=h.zaqqlbpohtcj">
            <w:r>
              <w:rPr>
                <w:b/>
                <w:bCs/>
                <w:color w:val="000000"/>
              </w:rPr>
              <w:t>1. Introducción</w:t>
            </w:r>
            <w:r>
              <w:rPr>
                <w:b/>
                <w:bCs/>
                <w:color w:val="000000"/>
              </w:rPr>
              <w:tab/>
              <w:t>3</w:t>
            </w:r>
          </w:hyperlink>
        </w:p>
        <w:p w14:paraId="45327E1B" w14:textId="77777777" w:rsidR="004922CB" w:rsidRDefault="004922CB">
          <w:pPr>
            <w:widowControl w:val="0"/>
            <w:tabs>
              <w:tab w:val="right" w:leader="dot" w:pos="12000"/>
            </w:tabs>
            <w:spacing w:before="60"/>
            <w:rPr>
              <w:rFonts w:ascii="Arial" w:eastAsia="Arial" w:hAnsi="Arial" w:cs="Arial"/>
              <w:b/>
              <w:bCs/>
              <w:color w:val="000000"/>
            </w:rPr>
          </w:pPr>
          <w:hyperlink w:anchor="_heading=h.vxbc3iw7uoy">
            <w:r>
              <w:rPr>
                <w:b/>
                <w:bCs/>
                <w:color w:val="000000"/>
              </w:rPr>
              <w:t>2. Datos del documento</w:t>
            </w:r>
            <w:r>
              <w:rPr>
                <w:b/>
                <w:bCs/>
                <w:color w:val="000000"/>
              </w:rPr>
              <w:tab/>
              <w:t>3</w:t>
            </w:r>
          </w:hyperlink>
        </w:p>
        <w:p w14:paraId="3D1CB564" w14:textId="77777777" w:rsidR="004922CB" w:rsidRDefault="004922CB">
          <w:pPr>
            <w:widowControl w:val="0"/>
            <w:tabs>
              <w:tab w:val="right" w:leader="dot" w:pos="12000"/>
            </w:tabs>
            <w:spacing w:before="60"/>
            <w:ind w:left="360"/>
            <w:rPr>
              <w:rFonts w:ascii="Arial" w:eastAsia="Arial" w:hAnsi="Arial" w:cs="Arial"/>
              <w:color w:val="000000"/>
            </w:rPr>
          </w:pPr>
          <w:hyperlink w:anchor="_heading=h.xs5y54s10hqp">
            <w:r>
              <w:rPr>
                <w:color w:val="000000"/>
              </w:rPr>
              <w:t>2.1. Histórico de Revisiones</w:t>
            </w:r>
            <w:r>
              <w:rPr>
                <w:color w:val="000000"/>
              </w:rPr>
              <w:tab/>
              <w:t>3</w:t>
            </w:r>
          </w:hyperlink>
        </w:p>
        <w:p w14:paraId="1167802B" w14:textId="77777777" w:rsidR="004922CB" w:rsidRDefault="004922CB">
          <w:pPr>
            <w:widowControl w:val="0"/>
            <w:tabs>
              <w:tab w:val="right" w:leader="dot" w:pos="12000"/>
            </w:tabs>
            <w:spacing w:before="60"/>
            <w:ind w:left="360"/>
            <w:rPr>
              <w:rFonts w:ascii="Arial" w:eastAsia="Arial" w:hAnsi="Arial" w:cs="Arial"/>
              <w:color w:val="000000"/>
            </w:rPr>
          </w:pPr>
          <w:hyperlink w:anchor="_heading=h.lzhi6m8fos9u">
            <w:r>
              <w:rPr>
                <w:color w:val="000000"/>
              </w:rPr>
              <w:t>2.2. Información del Proyecto</w:t>
            </w:r>
            <w:r>
              <w:rPr>
                <w:color w:val="000000"/>
              </w:rPr>
              <w:tab/>
              <w:t>3</w:t>
            </w:r>
          </w:hyperlink>
        </w:p>
        <w:p w14:paraId="4AACA5FF" w14:textId="77777777" w:rsidR="004922CB" w:rsidRDefault="004922CB">
          <w:pPr>
            <w:widowControl w:val="0"/>
            <w:tabs>
              <w:tab w:val="right" w:leader="dot" w:pos="12000"/>
            </w:tabs>
            <w:spacing w:before="60"/>
            <w:ind w:left="360"/>
            <w:rPr>
              <w:rFonts w:ascii="Arial" w:eastAsia="Arial" w:hAnsi="Arial" w:cs="Arial"/>
              <w:color w:val="000000"/>
            </w:rPr>
          </w:pPr>
          <w:hyperlink w:anchor="_heading=h.5ucrh5wn1okx">
            <w:r>
              <w:rPr>
                <w:color w:val="000000"/>
              </w:rPr>
              <w:t>2.3. Integrantes</w:t>
            </w:r>
            <w:r>
              <w:rPr>
                <w:color w:val="000000"/>
              </w:rPr>
              <w:tab/>
              <w:t>3</w:t>
            </w:r>
          </w:hyperlink>
        </w:p>
        <w:p w14:paraId="5C690033" w14:textId="77777777" w:rsidR="004922CB" w:rsidRDefault="004922CB">
          <w:pPr>
            <w:widowControl w:val="0"/>
            <w:tabs>
              <w:tab w:val="right" w:leader="dot" w:pos="12000"/>
            </w:tabs>
            <w:spacing w:before="60"/>
            <w:ind w:left="720"/>
            <w:rPr>
              <w:rFonts w:ascii="Arial" w:eastAsia="Arial" w:hAnsi="Arial" w:cs="Arial"/>
              <w:color w:val="000000"/>
            </w:rPr>
          </w:pPr>
          <w:hyperlink w:anchor="_heading=h.fd3n1p5fjjpm">
            <w:r>
              <w:rPr>
                <w:rFonts w:ascii="Arial" w:eastAsia="Arial" w:hAnsi="Arial" w:cs="Arial"/>
                <w:color w:val="000000"/>
              </w:rPr>
              <w:t>Resumen de Sprint 1:</w:t>
            </w:r>
            <w:r>
              <w:rPr>
                <w:rFonts w:ascii="Arial" w:eastAsia="Arial" w:hAnsi="Arial" w:cs="Arial"/>
                <w:color w:val="000000"/>
              </w:rPr>
              <w:tab/>
              <w:t>4</w:t>
            </w:r>
          </w:hyperlink>
        </w:p>
        <w:p w14:paraId="43399931" w14:textId="77777777" w:rsidR="004922CB" w:rsidRDefault="004922CB">
          <w:pPr>
            <w:widowControl w:val="0"/>
            <w:tabs>
              <w:tab w:val="right" w:leader="dot" w:pos="12000"/>
            </w:tabs>
            <w:spacing w:before="60"/>
            <w:ind w:left="360"/>
            <w:rPr>
              <w:rFonts w:ascii="Arial" w:eastAsia="Arial" w:hAnsi="Arial" w:cs="Arial"/>
              <w:color w:val="000000"/>
            </w:rPr>
          </w:pPr>
          <w:hyperlink w:anchor="_heading=h.1sqb97gsqofq">
            <w:r>
              <w:rPr>
                <w:rFonts w:ascii="Arial" w:eastAsia="Arial" w:hAnsi="Arial" w:cs="Arial"/>
                <w:color w:val="000000"/>
              </w:rPr>
              <w:t>Sprint 2 – Gestión de Grupos de Medicamentos</w:t>
            </w:r>
            <w:r>
              <w:rPr>
                <w:rFonts w:ascii="Arial" w:eastAsia="Arial" w:hAnsi="Arial" w:cs="Arial"/>
                <w:color w:val="000000"/>
              </w:rPr>
              <w:tab/>
              <w:t>5</w:t>
            </w:r>
          </w:hyperlink>
        </w:p>
        <w:p w14:paraId="13B6BF86" w14:textId="77777777" w:rsidR="004922CB" w:rsidRDefault="004922CB">
          <w:pPr>
            <w:widowControl w:val="0"/>
            <w:tabs>
              <w:tab w:val="right" w:leader="dot" w:pos="12000"/>
            </w:tabs>
            <w:spacing w:before="60"/>
            <w:ind w:left="720"/>
            <w:rPr>
              <w:rFonts w:ascii="Arial" w:eastAsia="Arial" w:hAnsi="Arial" w:cs="Arial"/>
              <w:color w:val="000000"/>
            </w:rPr>
          </w:pPr>
          <w:hyperlink w:anchor="_heading=h.wlg35p4i3deq">
            <w:r>
              <w:rPr>
                <w:rFonts w:ascii="Arial" w:eastAsia="Arial" w:hAnsi="Arial" w:cs="Arial"/>
                <w:color w:val="000000"/>
              </w:rPr>
              <w:t>Resumen de Sprint 2:</w:t>
            </w:r>
            <w:r>
              <w:rPr>
                <w:rFonts w:ascii="Arial" w:eastAsia="Arial" w:hAnsi="Arial" w:cs="Arial"/>
                <w:color w:val="000000"/>
              </w:rPr>
              <w:tab/>
              <w:t>5</w:t>
            </w:r>
          </w:hyperlink>
        </w:p>
        <w:p w14:paraId="64DE3F89" w14:textId="77777777" w:rsidR="004922CB" w:rsidRDefault="004922CB">
          <w:pPr>
            <w:widowControl w:val="0"/>
            <w:tabs>
              <w:tab w:val="right" w:leader="dot" w:pos="12000"/>
            </w:tabs>
            <w:spacing w:before="60"/>
            <w:ind w:left="360"/>
            <w:rPr>
              <w:rFonts w:ascii="Arial" w:eastAsia="Arial" w:hAnsi="Arial" w:cs="Arial"/>
              <w:color w:val="000000"/>
            </w:rPr>
          </w:pPr>
          <w:hyperlink w:anchor="_heading=h.jr3o8q2twqge">
            <w:r>
              <w:rPr>
                <w:rFonts w:ascii="Arial" w:eastAsia="Arial" w:hAnsi="Arial" w:cs="Arial"/>
                <w:color w:val="000000"/>
              </w:rPr>
              <w:t>Sprint 3 – Gestión de Alarmas</w:t>
            </w:r>
            <w:r>
              <w:rPr>
                <w:rFonts w:ascii="Arial" w:eastAsia="Arial" w:hAnsi="Arial" w:cs="Arial"/>
                <w:color w:val="000000"/>
              </w:rPr>
              <w:tab/>
              <w:t>6</w:t>
            </w:r>
          </w:hyperlink>
        </w:p>
        <w:p w14:paraId="3D384C07" w14:textId="77777777" w:rsidR="004922CB" w:rsidRDefault="004922CB">
          <w:pPr>
            <w:widowControl w:val="0"/>
            <w:tabs>
              <w:tab w:val="right" w:leader="dot" w:pos="12000"/>
            </w:tabs>
            <w:spacing w:before="60"/>
            <w:ind w:left="720"/>
            <w:rPr>
              <w:rFonts w:ascii="Arial" w:eastAsia="Arial" w:hAnsi="Arial" w:cs="Arial"/>
              <w:color w:val="000000"/>
            </w:rPr>
          </w:pPr>
          <w:hyperlink w:anchor="_heading=h.wverf2qsj4p">
            <w:r>
              <w:rPr>
                <w:rFonts w:ascii="Arial" w:eastAsia="Arial" w:hAnsi="Arial" w:cs="Arial"/>
                <w:color w:val="000000"/>
              </w:rPr>
              <w:t>Resumen de Sprint 3:</w:t>
            </w:r>
            <w:r>
              <w:rPr>
                <w:rFonts w:ascii="Arial" w:eastAsia="Arial" w:hAnsi="Arial" w:cs="Arial"/>
                <w:color w:val="000000"/>
              </w:rPr>
              <w:tab/>
              <w:t>6</w:t>
            </w:r>
          </w:hyperlink>
        </w:p>
        <w:p w14:paraId="33C9798B" w14:textId="77777777" w:rsidR="004922CB" w:rsidRDefault="004922CB">
          <w:pPr>
            <w:widowControl w:val="0"/>
            <w:tabs>
              <w:tab w:val="right" w:leader="dot" w:pos="12000"/>
            </w:tabs>
            <w:spacing w:before="60"/>
            <w:ind w:left="360"/>
            <w:rPr>
              <w:rFonts w:ascii="Arial" w:eastAsia="Arial" w:hAnsi="Arial" w:cs="Arial"/>
              <w:color w:val="000000"/>
            </w:rPr>
          </w:pPr>
          <w:hyperlink w:anchor="_heading=h.55xk36errpxp">
            <w:r>
              <w:rPr>
                <w:rFonts w:ascii="Arial" w:eastAsia="Arial" w:hAnsi="Arial" w:cs="Arial"/>
                <w:color w:val="000000"/>
              </w:rPr>
              <w:t>Sprint 4 – Notificaciones y Recordatorios</w:t>
            </w:r>
            <w:r>
              <w:rPr>
                <w:rFonts w:ascii="Arial" w:eastAsia="Arial" w:hAnsi="Arial" w:cs="Arial"/>
                <w:color w:val="000000"/>
              </w:rPr>
              <w:tab/>
              <w:t>7</w:t>
            </w:r>
          </w:hyperlink>
        </w:p>
        <w:p w14:paraId="53488A88" w14:textId="77777777" w:rsidR="004922CB" w:rsidRDefault="004922CB">
          <w:pPr>
            <w:widowControl w:val="0"/>
            <w:tabs>
              <w:tab w:val="right" w:leader="dot" w:pos="12000"/>
            </w:tabs>
            <w:spacing w:before="60"/>
            <w:ind w:left="720"/>
            <w:rPr>
              <w:rFonts w:ascii="Arial" w:eastAsia="Arial" w:hAnsi="Arial" w:cs="Arial"/>
              <w:color w:val="000000"/>
            </w:rPr>
          </w:pPr>
          <w:hyperlink w:anchor="_heading=h.ub2ph8uysjpp">
            <w:r>
              <w:rPr>
                <w:rFonts w:ascii="Arial" w:eastAsia="Arial" w:hAnsi="Arial" w:cs="Arial"/>
                <w:color w:val="000000"/>
              </w:rPr>
              <w:t>Resumen de Sprint 4:</w:t>
            </w:r>
            <w:r>
              <w:rPr>
                <w:rFonts w:ascii="Arial" w:eastAsia="Arial" w:hAnsi="Arial" w:cs="Arial"/>
                <w:color w:val="000000"/>
              </w:rPr>
              <w:tab/>
              <w:t>7</w:t>
            </w:r>
          </w:hyperlink>
          <w:r>
            <w:fldChar w:fldCharType="end"/>
          </w:r>
        </w:p>
      </w:sdtContent>
    </w:sdt>
    <w:p w14:paraId="20F776B9" w14:textId="77777777" w:rsidR="004922CB" w:rsidRDefault="004922CB">
      <w:pPr>
        <w:tabs>
          <w:tab w:val="right" w:pos="9630"/>
        </w:tabs>
        <w:rPr>
          <w:b/>
          <w:bCs/>
          <w:smallCaps/>
          <w:color w:val="1F497D"/>
          <w:sz w:val="20"/>
          <w:szCs w:val="20"/>
        </w:rPr>
      </w:pPr>
    </w:p>
    <w:p w14:paraId="50925F96" w14:textId="77777777" w:rsidR="004922CB" w:rsidRDefault="004922CB">
      <w:pPr>
        <w:tabs>
          <w:tab w:val="left" w:pos="851"/>
          <w:tab w:val="left" w:pos="1701"/>
          <w:tab w:val="left" w:pos="2552"/>
        </w:tabs>
      </w:pPr>
    </w:p>
    <w:p w14:paraId="1A69E92B" w14:textId="77777777" w:rsidR="004922CB" w:rsidRDefault="004922CB">
      <w:pPr>
        <w:tabs>
          <w:tab w:val="left" w:pos="851"/>
          <w:tab w:val="left" w:pos="1701"/>
          <w:tab w:val="left" w:pos="2552"/>
        </w:tabs>
      </w:pPr>
    </w:p>
    <w:p w14:paraId="6C22CAC5" w14:textId="77777777" w:rsidR="004922CB" w:rsidRDefault="004922CB">
      <w:pPr>
        <w:tabs>
          <w:tab w:val="left" w:pos="851"/>
          <w:tab w:val="left" w:pos="1701"/>
          <w:tab w:val="left" w:pos="2552"/>
        </w:tabs>
      </w:pPr>
    </w:p>
    <w:p w14:paraId="0DC9D198" w14:textId="77777777" w:rsidR="004922CB" w:rsidRDefault="004922CB">
      <w:pPr>
        <w:tabs>
          <w:tab w:val="left" w:pos="851"/>
          <w:tab w:val="left" w:pos="1701"/>
          <w:tab w:val="left" w:pos="2552"/>
        </w:tabs>
      </w:pPr>
    </w:p>
    <w:p w14:paraId="127A6899" w14:textId="77777777" w:rsidR="004922CB" w:rsidRDefault="004922CB">
      <w:pPr>
        <w:tabs>
          <w:tab w:val="left" w:pos="851"/>
          <w:tab w:val="left" w:pos="1701"/>
          <w:tab w:val="left" w:pos="2552"/>
        </w:tabs>
      </w:pPr>
    </w:p>
    <w:p w14:paraId="7D0B67C8" w14:textId="77777777" w:rsidR="004922CB" w:rsidRDefault="004922CB">
      <w:pPr>
        <w:tabs>
          <w:tab w:val="left" w:pos="851"/>
          <w:tab w:val="left" w:pos="1701"/>
          <w:tab w:val="left" w:pos="2552"/>
        </w:tabs>
      </w:pPr>
    </w:p>
    <w:p w14:paraId="39995852" w14:textId="77777777" w:rsidR="004922CB" w:rsidRDefault="004922CB">
      <w:pPr>
        <w:tabs>
          <w:tab w:val="left" w:pos="851"/>
          <w:tab w:val="left" w:pos="1701"/>
          <w:tab w:val="left" w:pos="2552"/>
        </w:tabs>
      </w:pPr>
    </w:p>
    <w:p w14:paraId="4ADE1496" w14:textId="77777777" w:rsidR="004922CB" w:rsidRDefault="004922CB">
      <w:pPr>
        <w:tabs>
          <w:tab w:val="left" w:pos="851"/>
          <w:tab w:val="left" w:pos="1701"/>
          <w:tab w:val="left" w:pos="2552"/>
        </w:tabs>
      </w:pPr>
    </w:p>
    <w:p w14:paraId="44C88D51" w14:textId="77777777" w:rsidR="004922CB" w:rsidRDefault="004922CB">
      <w:pPr>
        <w:tabs>
          <w:tab w:val="left" w:pos="851"/>
          <w:tab w:val="left" w:pos="1701"/>
          <w:tab w:val="left" w:pos="2552"/>
        </w:tabs>
      </w:pPr>
    </w:p>
    <w:p w14:paraId="5CE2398F" w14:textId="77777777" w:rsidR="004922CB" w:rsidRDefault="004922CB">
      <w:pPr>
        <w:tabs>
          <w:tab w:val="left" w:pos="851"/>
          <w:tab w:val="left" w:pos="1701"/>
          <w:tab w:val="left" w:pos="2552"/>
        </w:tabs>
      </w:pPr>
    </w:p>
    <w:p w14:paraId="6DC71AAF" w14:textId="77777777" w:rsidR="004922CB" w:rsidRDefault="004922CB">
      <w:pPr>
        <w:tabs>
          <w:tab w:val="left" w:pos="851"/>
          <w:tab w:val="left" w:pos="1701"/>
          <w:tab w:val="left" w:pos="2552"/>
        </w:tabs>
      </w:pPr>
    </w:p>
    <w:p w14:paraId="0A578F75" w14:textId="77777777" w:rsidR="004922CB" w:rsidRDefault="004922CB">
      <w:pPr>
        <w:tabs>
          <w:tab w:val="left" w:pos="851"/>
          <w:tab w:val="left" w:pos="1701"/>
          <w:tab w:val="left" w:pos="2552"/>
        </w:tabs>
      </w:pPr>
    </w:p>
    <w:p w14:paraId="5C2733EC" w14:textId="77777777" w:rsidR="004922CB" w:rsidRDefault="004922CB">
      <w:pPr>
        <w:tabs>
          <w:tab w:val="left" w:pos="851"/>
          <w:tab w:val="left" w:pos="1701"/>
          <w:tab w:val="left" w:pos="2552"/>
        </w:tabs>
      </w:pPr>
    </w:p>
    <w:p w14:paraId="66FFDC51" w14:textId="77777777" w:rsidR="004922CB" w:rsidRDefault="004922CB">
      <w:pPr>
        <w:tabs>
          <w:tab w:val="left" w:pos="851"/>
          <w:tab w:val="left" w:pos="1701"/>
          <w:tab w:val="left" w:pos="2552"/>
        </w:tabs>
      </w:pPr>
    </w:p>
    <w:p w14:paraId="00B40BBC"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1632EBE3"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3A902CF9"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481A12B4"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2B4C5510"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2A682034"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77A8391D"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0BA3FFA8"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2D9375B9"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0D17FBB3"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6C1FAC0F"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1618B7D5"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4D512DEF" w14:textId="77777777" w:rsidR="004922CB" w:rsidRDefault="004922CB">
      <w:pPr>
        <w:pStyle w:val="Ttulo1"/>
        <w:tabs>
          <w:tab w:val="left" w:pos="851"/>
          <w:tab w:val="left" w:pos="1701"/>
          <w:tab w:val="left" w:pos="2552"/>
          <w:tab w:val="left" w:pos="851"/>
          <w:tab w:val="left" w:pos="1701"/>
          <w:tab w:val="left" w:pos="2552"/>
        </w:tabs>
        <w:ind w:left="0" w:firstLine="0"/>
        <w:rPr>
          <w:rFonts w:ascii="Arial" w:eastAsia="Arial" w:hAnsi="Arial" w:cs="Arial"/>
          <w:color w:val="17365D"/>
        </w:rPr>
      </w:pPr>
      <w:bookmarkStart w:id="1" w:name="_heading=h.8cun96u8oq73" w:colFirst="0" w:colLast="0"/>
      <w:bookmarkEnd w:id="1"/>
    </w:p>
    <w:p w14:paraId="3E5C1592" w14:textId="77777777" w:rsidR="004922CB" w:rsidRDefault="00000000">
      <w:pPr>
        <w:pStyle w:val="Ttulo1"/>
        <w:numPr>
          <w:ilvl w:val="0"/>
          <w:numId w:val="1"/>
        </w:numPr>
        <w:tabs>
          <w:tab w:val="left" w:pos="851"/>
          <w:tab w:val="left" w:pos="1701"/>
          <w:tab w:val="left" w:pos="2552"/>
          <w:tab w:val="left" w:pos="851"/>
          <w:tab w:val="left" w:pos="1701"/>
          <w:tab w:val="left" w:pos="2552"/>
        </w:tabs>
        <w:rPr>
          <w:b/>
          <w:bCs/>
          <w:color w:val="17365D"/>
        </w:rPr>
      </w:pPr>
      <w:bookmarkStart w:id="2" w:name="_heading=h.zaqqlbpohtcj" w:colFirst="0" w:colLast="0"/>
      <w:bookmarkEnd w:id="2"/>
      <w:r>
        <w:rPr>
          <w:b/>
          <w:bCs/>
          <w:color w:val="17365D"/>
        </w:rPr>
        <w:t>Introducción</w:t>
      </w:r>
    </w:p>
    <w:p w14:paraId="6DB46385"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20"/>
        <w:jc w:val="both"/>
        <w:rPr>
          <w:rFonts w:ascii="Arial" w:eastAsia="Arial" w:hAnsi="Arial" w:cs="Arial"/>
          <w:sz w:val="24"/>
          <w:szCs w:val="24"/>
        </w:rPr>
      </w:pPr>
      <w:r>
        <w:rPr>
          <w:rFonts w:ascii="Arial" w:eastAsia="Arial" w:hAnsi="Arial" w:cs="Arial"/>
          <w:sz w:val="24"/>
          <w:szCs w:val="24"/>
        </w:rPr>
        <w:t>El proyecto YourMeds consiste en el desarrollo de una aplicación móvil que permite a los usuarios registrar y gestionar recordatorios de medicamentos, ofreciendo también la posibilidad de compartir alarmas dentro de grupos familiares o de cuidado. El sistema está compuesto por un backend en Spring Boot desplegado en Azure y una aplicación móvil en React Native, ambos comunicados a través de una API REST.</w:t>
      </w:r>
    </w:p>
    <w:p w14:paraId="3C5ACB38"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20"/>
        <w:jc w:val="both"/>
        <w:rPr>
          <w:rFonts w:ascii="Arial" w:eastAsia="Arial" w:hAnsi="Arial" w:cs="Arial"/>
          <w:sz w:val="24"/>
          <w:szCs w:val="24"/>
        </w:rPr>
      </w:pPr>
    </w:p>
    <w:p w14:paraId="0232FE63" w14:textId="1D3D5E21"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20"/>
        <w:jc w:val="both"/>
        <w:rPr>
          <w:rFonts w:ascii="Arial" w:eastAsia="Arial" w:hAnsi="Arial" w:cs="Arial"/>
          <w:sz w:val="24"/>
          <w:szCs w:val="24"/>
        </w:rPr>
      </w:pPr>
      <w:r>
        <w:rPr>
          <w:rFonts w:ascii="Arial" w:eastAsia="Arial" w:hAnsi="Arial" w:cs="Arial"/>
          <w:sz w:val="24"/>
          <w:szCs w:val="24"/>
        </w:rPr>
        <w:t xml:space="preserve">Este documento </w:t>
      </w:r>
      <w:r w:rsidR="00A43EE9">
        <w:rPr>
          <w:rFonts w:ascii="Arial" w:eastAsia="Arial" w:hAnsi="Arial" w:cs="Arial"/>
          <w:sz w:val="24"/>
          <w:szCs w:val="24"/>
        </w:rPr>
        <w:t>se respalda la retrospectiva del proyecto durante los diferentes spring</w:t>
      </w:r>
      <w:r>
        <w:rPr>
          <w:rFonts w:ascii="Arial" w:eastAsia="Arial" w:hAnsi="Arial" w:cs="Arial"/>
          <w:sz w:val="24"/>
          <w:szCs w:val="24"/>
        </w:rPr>
        <w:t>.</w:t>
      </w:r>
    </w:p>
    <w:p w14:paraId="7955C3AC"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20"/>
        <w:jc w:val="both"/>
        <w:rPr>
          <w:rFonts w:ascii="Arial" w:eastAsia="Arial" w:hAnsi="Arial" w:cs="Arial"/>
          <w:sz w:val="24"/>
          <w:szCs w:val="24"/>
        </w:rPr>
      </w:pPr>
    </w:p>
    <w:p w14:paraId="6A40A807" w14:textId="77777777" w:rsidR="004922CB" w:rsidRDefault="00000000">
      <w:pPr>
        <w:pStyle w:val="Ttulo1"/>
        <w:numPr>
          <w:ilvl w:val="0"/>
          <w:numId w:val="1"/>
        </w:numPr>
        <w:tabs>
          <w:tab w:val="left" w:pos="851"/>
          <w:tab w:val="left" w:pos="1701"/>
          <w:tab w:val="left" w:pos="2552"/>
          <w:tab w:val="left" w:pos="851"/>
          <w:tab w:val="left" w:pos="1701"/>
          <w:tab w:val="left" w:pos="2552"/>
        </w:tabs>
        <w:rPr>
          <w:b/>
          <w:bCs/>
          <w:color w:val="17365D"/>
        </w:rPr>
      </w:pPr>
      <w:bookmarkStart w:id="3" w:name="_heading=h.vxbc3iw7uoy" w:colFirst="0" w:colLast="0"/>
      <w:bookmarkEnd w:id="3"/>
      <w:r>
        <w:rPr>
          <w:b/>
          <w:bCs/>
          <w:color w:val="17365D"/>
        </w:rPr>
        <w:t>Datos del documento</w:t>
      </w:r>
    </w:p>
    <w:p w14:paraId="4D7AFFC4" w14:textId="77777777" w:rsidR="004922CB" w:rsidRDefault="00000000">
      <w:pPr>
        <w:pStyle w:val="Ttulo2"/>
        <w:numPr>
          <w:ilvl w:val="1"/>
          <w:numId w:val="1"/>
        </w:num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08" w:firstLine="0"/>
        <w:rPr>
          <w:sz w:val="26"/>
          <w:szCs w:val="26"/>
        </w:rPr>
      </w:pPr>
      <w:bookmarkStart w:id="4" w:name="_heading=h.xs5y54s10hqp" w:colFirst="0" w:colLast="0"/>
      <w:bookmarkEnd w:id="4"/>
      <w:r>
        <w:rPr>
          <w:rFonts w:ascii="Proxima Nova" w:eastAsia="Proxima Nova" w:hAnsi="Proxima Nova" w:cs="Proxima Nova"/>
          <w:sz w:val="26"/>
          <w:szCs w:val="26"/>
        </w:rPr>
        <w:t xml:space="preserve"> Histórico de Revisiones</w:t>
      </w:r>
    </w:p>
    <w:tbl>
      <w:tblPr>
        <w:tblStyle w:val="aff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4922CB" w14:paraId="67F5B878" w14:textId="77777777">
        <w:tc>
          <w:tcPr>
            <w:tcW w:w="1796" w:type="dxa"/>
          </w:tcPr>
          <w:p w14:paraId="02B2D946" w14:textId="77777777" w:rsidR="004922CB" w:rsidRDefault="00000000">
            <w:pPr>
              <w:tabs>
                <w:tab w:val="left" w:pos="1276"/>
              </w:tabs>
              <w:rPr>
                <w:rFonts w:ascii="Proxima Nova" w:eastAsia="Proxima Nova" w:hAnsi="Proxima Nova" w:cs="Proxima Nova"/>
                <w:b/>
                <w:bCs/>
                <w:sz w:val="24"/>
                <w:szCs w:val="24"/>
              </w:rPr>
            </w:pPr>
            <w:r>
              <w:rPr>
                <w:rFonts w:ascii="Proxima Nova" w:eastAsia="Proxima Nova" w:hAnsi="Proxima Nova" w:cs="Proxima Nova"/>
                <w:b/>
                <w:bCs/>
                <w:sz w:val="24"/>
                <w:szCs w:val="24"/>
              </w:rPr>
              <w:t>Versión</w:t>
            </w:r>
          </w:p>
        </w:tc>
        <w:tc>
          <w:tcPr>
            <w:tcW w:w="1790" w:type="dxa"/>
          </w:tcPr>
          <w:p w14:paraId="22460875" w14:textId="77777777" w:rsidR="004922CB" w:rsidRDefault="00000000">
            <w:pPr>
              <w:tabs>
                <w:tab w:val="left" w:pos="1276"/>
              </w:tabs>
              <w:rPr>
                <w:rFonts w:ascii="Proxima Nova" w:eastAsia="Proxima Nova" w:hAnsi="Proxima Nova" w:cs="Proxima Nova"/>
                <w:b/>
                <w:bCs/>
                <w:sz w:val="24"/>
                <w:szCs w:val="24"/>
              </w:rPr>
            </w:pPr>
            <w:r>
              <w:rPr>
                <w:rFonts w:ascii="Proxima Nova" w:eastAsia="Proxima Nova" w:hAnsi="Proxima Nova" w:cs="Proxima Nova"/>
                <w:b/>
                <w:bCs/>
                <w:sz w:val="24"/>
                <w:szCs w:val="24"/>
              </w:rPr>
              <w:t>Fecha</w:t>
            </w:r>
          </w:p>
        </w:tc>
        <w:tc>
          <w:tcPr>
            <w:tcW w:w="3049" w:type="dxa"/>
          </w:tcPr>
          <w:p w14:paraId="73BF228E" w14:textId="77777777" w:rsidR="004922CB" w:rsidRDefault="00000000">
            <w:pPr>
              <w:tabs>
                <w:tab w:val="left" w:pos="1276"/>
              </w:tabs>
              <w:rPr>
                <w:rFonts w:ascii="Proxima Nova" w:eastAsia="Proxima Nova" w:hAnsi="Proxima Nova" w:cs="Proxima Nova"/>
                <w:b/>
                <w:bCs/>
                <w:sz w:val="24"/>
                <w:szCs w:val="24"/>
              </w:rPr>
            </w:pPr>
            <w:r>
              <w:rPr>
                <w:rFonts w:ascii="Proxima Nova" w:eastAsia="Proxima Nova" w:hAnsi="Proxima Nova" w:cs="Proxima Nova"/>
                <w:b/>
                <w:bCs/>
                <w:sz w:val="24"/>
                <w:szCs w:val="24"/>
              </w:rPr>
              <w:t>Descripción/cambio</w:t>
            </w:r>
          </w:p>
        </w:tc>
        <w:tc>
          <w:tcPr>
            <w:tcW w:w="2193" w:type="dxa"/>
          </w:tcPr>
          <w:p w14:paraId="069D9F52" w14:textId="77777777" w:rsidR="004922CB" w:rsidRDefault="00000000">
            <w:pPr>
              <w:tabs>
                <w:tab w:val="left" w:pos="1276"/>
              </w:tabs>
              <w:rPr>
                <w:rFonts w:ascii="Proxima Nova" w:eastAsia="Proxima Nova" w:hAnsi="Proxima Nova" w:cs="Proxima Nova"/>
                <w:b/>
                <w:bCs/>
                <w:sz w:val="24"/>
                <w:szCs w:val="24"/>
              </w:rPr>
            </w:pPr>
            <w:r>
              <w:rPr>
                <w:rFonts w:ascii="Proxima Nova" w:eastAsia="Proxima Nova" w:hAnsi="Proxima Nova" w:cs="Proxima Nova"/>
                <w:b/>
                <w:bCs/>
                <w:sz w:val="24"/>
                <w:szCs w:val="24"/>
              </w:rPr>
              <w:t>Autor</w:t>
            </w:r>
          </w:p>
        </w:tc>
      </w:tr>
      <w:tr w:rsidR="004922CB" w14:paraId="1DBDB5B1" w14:textId="77777777">
        <w:tc>
          <w:tcPr>
            <w:tcW w:w="1796" w:type="dxa"/>
          </w:tcPr>
          <w:p w14:paraId="58B2CFD3" w14:textId="77777777" w:rsidR="004922CB" w:rsidRDefault="00000000">
            <w:pPr>
              <w:tabs>
                <w:tab w:val="left" w:pos="1276"/>
              </w:tabs>
              <w:rPr>
                <w:rFonts w:ascii="Proxima Nova" w:eastAsia="Proxima Nova" w:hAnsi="Proxima Nova" w:cs="Proxima Nova"/>
                <w:sz w:val="24"/>
                <w:szCs w:val="24"/>
              </w:rPr>
            </w:pPr>
            <w:r>
              <w:rPr>
                <w:rFonts w:ascii="Proxima Nova" w:eastAsia="Proxima Nova" w:hAnsi="Proxima Nova" w:cs="Proxima Nova"/>
                <w:sz w:val="24"/>
                <w:szCs w:val="24"/>
              </w:rPr>
              <w:t>1.0</w:t>
            </w:r>
          </w:p>
        </w:tc>
        <w:tc>
          <w:tcPr>
            <w:tcW w:w="1790" w:type="dxa"/>
          </w:tcPr>
          <w:p w14:paraId="5EDBB1A2" w14:textId="36694FB2" w:rsidR="004922CB" w:rsidRDefault="00E25880">
            <w:pPr>
              <w:tabs>
                <w:tab w:val="left" w:pos="1276"/>
              </w:tabs>
              <w:rPr>
                <w:rFonts w:ascii="Proxima Nova" w:eastAsia="Proxima Nova" w:hAnsi="Proxima Nova" w:cs="Proxima Nova"/>
                <w:sz w:val="24"/>
                <w:szCs w:val="24"/>
              </w:rPr>
            </w:pPr>
            <w:r>
              <w:rPr>
                <w:rFonts w:ascii="Proxima Nova" w:eastAsia="Proxima Nova" w:hAnsi="Proxima Nova" w:cs="Proxima Nova"/>
                <w:sz w:val="24"/>
                <w:szCs w:val="24"/>
              </w:rPr>
              <w:t>15</w:t>
            </w:r>
            <w:r w:rsidR="00000000">
              <w:rPr>
                <w:rFonts w:ascii="Proxima Nova" w:eastAsia="Proxima Nova" w:hAnsi="Proxima Nova" w:cs="Proxima Nova"/>
                <w:sz w:val="24"/>
                <w:szCs w:val="24"/>
              </w:rPr>
              <w:t>/</w:t>
            </w:r>
            <w:r>
              <w:rPr>
                <w:rFonts w:ascii="Proxima Nova" w:eastAsia="Proxima Nova" w:hAnsi="Proxima Nova" w:cs="Proxima Nova"/>
                <w:sz w:val="24"/>
                <w:szCs w:val="24"/>
              </w:rPr>
              <w:t>11</w:t>
            </w:r>
            <w:r w:rsidR="00000000">
              <w:rPr>
                <w:rFonts w:ascii="Proxima Nova" w:eastAsia="Proxima Nova" w:hAnsi="Proxima Nova" w:cs="Proxima Nova"/>
                <w:sz w:val="24"/>
                <w:szCs w:val="24"/>
              </w:rPr>
              <w:t>/2025</w:t>
            </w:r>
          </w:p>
        </w:tc>
        <w:tc>
          <w:tcPr>
            <w:tcW w:w="3049" w:type="dxa"/>
          </w:tcPr>
          <w:p w14:paraId="2D3A87D8" w14:textId="77777777" w:rsidR="004922CB" w:rsidRDefault="00000000">
            <w:pPr>
              <w:tabs>
                <w:tab w:val="left" w:pos="1276"/>
              </w:tabs>
              <w:rPr>
                <w:rFonts w:ascii="Proxima Nova" w:eastAsia="Proxima Nova" w:hAnsi="Proxima Nova" w:cs="Proxima Nova"/>
                <w:sz w:val="24"/>
                <w:szCs w:val="24"/>
              </w:rPr>
            </w:pPr>
            <w:r>
              <w:rPr>
                <w:rFonts w:ascii="Proxima Nova" w:eastAsia="Proxima Nova" w:hAnsi="Proxima Nova" w:cs="Proxima Nova"/>
                <w:sz w:val="24"/>
                <w:szCs w:val="24"/>
              </w:rPr>
              <w:t>Entregable completo</w:t>
            </w:r>
          </w:p>
        </w:tc>
        <w:tc>
          <w:tcPr>
            <w:tcW w:w="2193" w:type="dxa"/>
          </w:tcPr>
          <w:p w14:paraId="397A23D7" w14:textId="77777777" w:rsidR="004922CB" w:rsidRDefault="00000000">
            <w:pPr>
              <w:tabs>
                <w:tab w:val="left" w:pos="1276"/>
              </w:tabs>
              <w:rPr>
                <w:rFonts w:ascii="Proxima Nova" w:eastAsia="Proxima Nova" w:hAnsi="Proxima Nova" w:cs="Proxima Nova"/>
                <w:sz w:val="24"/>
                <w:szCs w:val="24"/>
              </w:rPr>
            </w:pPr>
            <w:r>
              <w:rPr>
                <w:rFonts w:ascii="Proxima Nova" w:eastAsia="Proxima Nova" w:hAnsi="Proxima Nova" w:cs="Proxima Nova"/>
                <w:sz w:val="24"/>
                <w:szCs w:val="24"/>
              </w:rPr>
              <w:t>Equipo de trabajo</w:t>
            </w:r>
          </w:p>
        </w:tc>
      </w:tr>
      <w:tr w:rsidR="004922CB" w14:paraId="1D738A17" w14:textId="77777777">
        <w:tc>
          <w:tcPr>
            <w:tcW w:w="1796" w:type="dxa"/>
          </w:tcPr>
          <w:p w14:paraId="11EFFED3" w14:textId="77777777" w:rsidR="004922CB" w:rsidRDefault="004922CB">
            <w:pPr>
              <w:tabs>
                <w:tab w:val="left" w:pos="1276"/>
              </w:tabs>
              <w:rPr>
                <w:rFonts w:ascii="Proxima Nova" w:eastAsia="Proxima Nova" w:hAnsi="Proxima Nova" w:cs="Proxima Nova"/>
                <w:sz w:val="24"/>
                <w:szCs w:val="24"/>
              </w:rPr>
            </w:pPr>
          </w:p>
        </w:tc>
        <w:tc>
          <w:tcPr>
            <w:tcW w:w="1790" w:type="dxa"/>
          </w:tcPr>
          <w:p w14:paraId="3F0FAEFB" w14:textId="77777777" w:rsidR="004922CB" w:rsidRDefault="004922CB">
            <w:pPr>
              <w:tabs>
                <w:tab w:val="left" w:pos="1276"/>
              </w:tabs>
              <w:rPr>
                <w:rFonts w:ascii="Proxima Nova" w:eastAsia="Proxima Nova" w:hAnsi="Proxima Nova" w:cs="Proxima Nova"/>
                <w:sz w:val="24"/>
                <w:szCs w:val="24"/>
              </w:rPr>
            </w:pPr>
          </w:p>
        </w:tc>
        <w:tc>
          <w:tcPr>
            <w:tcW w:w="3049" w:type="dxa"/>
          </w:tcPr>
          <w:p w14:paraId="57B8B437" w14:textId="77777777" w:rsidR="004922CB" w:rsidRDefault="004922CB">
            <w:pPr>
              <w:tabs>
                <w:tab w:val="left" w:pos="1276"/>
              </w:tabs>
              <w:rPr>
                <w:rFonts w:ascii="Proxima Nova" w:eastAsia="Proxima Nova" w:hAnsi="Proxima Nova" w:cs="Proxima Nova"/>
                <w:sz w:val="24"/>
                <w:szCs w:val="24"/>
              </w:rPr>
            </w:pPr>
          </w:p>
        </w:tc>
        <w:tc>
          <w:tcPr>
            <w:tcW w:w="2193" w:type="dxa"/>
          </w:tcPr>
          <w:p w14:paraId="63E6846F" w14:textId="77777777" w:rsidR="004922CB" w:rsidRDefault="004922CB">
            <w:pPr>
              <w:tabs>
                <w:tab w:val="left" w:pos="1276"/>
              </w:tabs>
              <w:rPr>
                <w:rFonts w:ascii="Proxima Nova" w:eastAsia="Proxima Nova" w:hAnsi="Proxima Nova" w:cs="Proxima Nova"/>
                <w:sz w:val="24"/>
                <w:szCs w:val="24"/>
              </w:rPr>
            </w:pPr>
          </w:p>
        </w:tc>
      </w:tr>
      <w:tr w:rsidR="004922CB" w14:paraId="16A27B8F" w14:textId="77777777">
        <w:tc>
          <w:tcPr>
            <w:tcW w:w="1796" w:type="dxa"/>
          </w:tcPr>
          <w:p w14:paraId="7485602E" w14:textId="77777777" w:rsidR="004922CB" w:rsidRDefault="004922CB">
            <w:pPr>
              <w:tabs>
                <w:tab w:val="left" w:pos="1276"/>
              </w:tabs>
              <w:rPr>
                <w:rFonts w:ascii="Proxima Nova" w:eastAsia="Proxima Nova" w:hAnsi="Proxima Nova" w:cs="Proxima Nova"/>
                <w:sz w:val="24"/>
                <w:szCs w:val="24"/>
              </w:rPr>
            </w:pPr>
          </w:p>
        </w:tc>
        <w:tc>
          <w:tcPr>
            <w:tcW w:w="1790" w:type="dxa"/>
          </w:tcPr>
          <w:p w14:paraId="3BC7BE05" w14:textId="77777777" w:rsidR="004922CB" w:rsidRDefault="004922CB">
            <w:pPr>
              <w:tabs>
                <w:tab w:val="left" w:pos="1276"/>
              </w:tabs>
              <w:rPr>
                <w:rFonts w:ascii="Proxima Nova" w:eastAsia="Proxima Nova" w:hAnsi="Proxima Nova" w:cs="Proxima Nova"/>
                <w:sz w:val="24"/>
                <w:szCs w:val="24"/>
              </w:rPr>
            </w:pPr>
          </w:p>
        </w:tc>
        <w:tc>
          <w:tcPr>
            <w:tcW w:w="3049" w:type="dxa"/>
          </w:tcPr>
          <w:p w14:paraId="78D1A2A6" w14:textId="77777777" w:rsidR="004922CB" w:rsidRDefault="004922CB">
            <w:pPr>
              <w:tabs>
                <w:tab w:val="left" w:pos="1276"/>
              </w:tabs>
              <w:rPr>
                <w:rFonts w:ascii="Proxima Nova" w:eastAsia="Proxima Nova" w:hAnsi="Proxima Nova" w:cs="Proxima Nova"/>
                <w:sz w:val="24"/>
                <w:szCs w:val="24"/>
              </w:rPr>
            </w:pPr>
          </w:p>
        </w:tc>
        <w:tc>
          <w:tcPr>
            <w:tcW w:w="2193" w:type="dxa"/>
          </w:tcPr>
          <w:p w14:paraId="1D59BC88" w14:textId="77777777" w:rsidR="004922CB" w:rsidRDefault="004922CB">
            <w:pPr>
              <w:tabs>
                <w:tab w:val="left" w:pos="1276"/>
              </w:tabs>
              <w:rPr>
                <w:rFonts w:ascii="Proxima Nova" w:eastAsia="Proxima Nova" w:hAnsi="Proxima Nova" w:cs="Proxima Nova"/>
                <w:sz w:val="24"/>
                <w:szCs w:val="24"/>
              </w:rPr>
            </w:pPr>
          </w:p>
        </w:tc>
      </w:tr>
    </w:tbl>
    <w:p w14:paraId="726AE1BB" w14:textId="77777777" w:rsidR="004922CB" w:rsidRDefault="004922CB">
      <w:pPr>
        <w:rPr>
          <w:rFonts w:ascii="Proxima Nova" w:eastAsia="Proxima Nova" w:hAnsi="Proxima Nova" w:cs="Proxima Nova"/>
          <w:sz w:val="24"/>
          <w:szCs w:val="24"/>
          <w:u w:val="single"/>
        </w:rPr>
      </w:pPr>
      <w:bookmarkStart w:id="5" w:name="_heading=h.24wwx8od5zfe" w:colFirst="0" w:colLast="0"/>
      <w:bookmarkEnd w:id="5"/>
    </w:p>
    <w:p w14:paraId="0962B966" w14:textId="77777777" w:rsidR="004922CB" w:rsidRDefault="00000000">
      <w:pPr>
        <w:pStyle w:val="Ttulo2"/>
        <w:numPr>
          <w:ilvl w:val="1"/>
          <w:numId w:val="1"/>
        </w:num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08" w:firstLine="0"/>
        <w:rPr>
          <w:rFonts w:ascii="Proxima Nova" w:eastAsia="Proxima Nova" w:hAnsi="Proxima Nova" w:cs="Proxima Nova"/>
          <w:sz w:val="26"/>
          <w:szCs w:val="26"/>
        </w:rPr>
      </w:pPr>
      <w:bookmarkStart w:id="6" w:name="_heading=h.lzhi6m8fos9u" w:colFirst="0" w:colLast="0"/>
      <w:bookmarkEnd w:id="6"/>
      <w:r>
        <w:rPr>
          <w:rFonts w:ascii="Proxima Nova" w:eastAsia="Proxima Nova" w:hAnsi="Proxima Nova" w:cs="Proxima Nova"/>
          <w:sz w:val="26"/>
          <w:szCs w:val="26"/>
        </w:rPr>
        <w:t xml:space="preserve"> Información del Proyecto</w:t>
      </w:r>
    </w:p>
    <w:tbl>
      <w:tblPr>
        <w:tblStyle w:val="afff1"/>
        <w:tblW w:w="8715"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0"/>
        <w:gridCol w:w="5655"/>
      </w:tblGrid>
      <w:tr w:rsidR="004922CB" w14:paraId="68ED12D0" w14:textId="77777777">
        <w:trPr>
          <w:trHeight w:val="262"/>
        </w:trPr>
        <w:tc>
          <w:tcPr>
            <w:tcW w:w="3060" w:type="dxa"/>
          </w:tcPr>
          <w:p w14:paraId="2B6F3847" w14:textId="77777777" w:rsidR="004922CB" w:rsidRDefault="00000000">
            <w:pPr>
              <w:rPr>
                <w:rFonts w:ascii="Proxima Nova" w:eastAsia="Proxima Nova" w:hAnsi="Proxima Nova" w:cs="Proxima Nova"/>
                <w:b/>
                <w:bCs/>
                <w:sz w:val="24"/>
                <w:szCs w:val="24"/>
              </w:rPr>
            </w:pPr>
            <w:r>
              <w:rPr>
                <w:rFonts w:ascii="Proxima Nova" w:eastAsia="Proxima Nova" w:hAnsi="Proxima Nova" w:cs="Proxima Nova"/>
                <w:b/>
                <w:bCs/>
                <w:sz w:val="24"/>
                <w:szCs w:val="24"/>
              </w:rPr>
              <w:t>Sección</w:t>
            </w:r>
          </w:p>
        </w:tc>
        <w:tc>
          <w:tcPr>
            <w:tcW w:w="5655" w:type="dxa"/>
          </w:tcPr>
          <w:p w14:paraId="64CEB470" w14:textId="77777777" w:rsidR="004922CB" w:rsidRDefault="00000000">
            <w:pPr>
              <w:rPr>
                <w:rFonts w:ascii="Proxima Nova" w:eastAsia="Proxima Nova" w:hAnsi="Proxima Nova" w:cs="Proxima Nova"/>
                <w:sz w:val="24"/>
                <w:szCs w:val="24"/>
              </w:rPr>
            </w:pPr>
            <w:r>
              <w:rPr>
                <w:rFonts w:ascii="Proxima Nova" w:eastAsia="Proxima Nova" w:hAnsi="Proxima Nova" w:cs="Proxima Nova"/>
                <w:sz w:val="24"/>
                <w:szCs w:val="24"/>
              </w:rPr>
              <w:t>004D</w:t>
            </w:r>
          </w:p>
        </w:tc>
      </w:tr>
      <w:tr w:rsidR="004922CB" w14:paraId="6210357D" w14:textId="77777777">
        <w:tc>
          <w:tcPr>
            <w:tcW w:w="3060" w:type="dxa"/>
          </w:tcPr>
          <w:p w14:paraId="69F7A581" w14:textId="77777777" w:rsidR="004922CB" w:rsidRDefault="00000000">
            <w:pPr>
              <w:rPr>
                <w:rFonts w:ascii="Proxima Nova" w:eastAsia="Proxima Nova" w:hAnsi="Proxima Nova" w:cs="Proxima Nova"/>
                <w:b/>
                <w:bCs/>
                <w:sz w:val="24"/>
                <w:szCs w:val="24"/>
              </w:rPr>
            </w:pPr>
            <w:r>
              <w:rPr>
                <w:rFonts w:ascii="Proxima Nova" w:eastAsia="Proxima Nova" w:hAnsi="Proxima Nova" w:cs="Proxima Nova"/>
                <w:b/>
                <w:bCs/>
                <w:sz w:val="24"/>
                <w:szCs w:val="24"/>
              </w:rPr>
              <w:t>Proyecto (Nombre)</w:t>
            </w:r>
          </w:p>
        </w:tc>
        <w:tc>
          <w:tcPr>
            <w:tcW w:w="5655" w:type="dxa"/>
          </w:tcPr>
          <w:p w14:paraId="5C952DF0" w14:textId="77777777" w:rsidR="004922CB" w:rsidRDefault="00000000">
            <w:pPr>
              <w:rPr>
                <w:rFonts w:ascii="Proxima Nova" w:eastAsia="Proxima Nova" w:hAnsi="Proxima Nova" w:cs="Proxima Nova"/>
                <w:sz w:val="24"/>
                <w:szCs w:val="24"/>
              </w:rPr>
            </w:pPr>
            <w:r>
              <w:rPr>
                <w:rFonts w:ascii="Proxima Nova" w:eastAsia="Proxima Nova" w:hAnsi="Proxima Nova" w:cs="Proxima Nova"/>
                <w:sz w:val="24"/>
                <w:szCs w:val="24"/>
              </w:rPr>
              <w:t>Yourmeds</w:t>
            </w:r>
          </w:p>
        </w:tc>
      </w:tr>
      <w:tr w:rsidR="004922CB" w14:paraId="51B474C2" w14:textId="77777777">
        <w:tc>
          <w:tcPr>
            <w:tcW w:w="3060" w:type="dxa"/>
          </w:tcPr>
          <w:p w14:paraId="22E0EC6E" w14:textId="77777777" w:rsidR="004922CB" w:rsidRDefault="00000000">
            <w:pPr>
              <w:rPr>
                <w:rFonts w:ascii="Proxima Nova" w:eastAsia="Proxima Nova" w:hAnsi="Proxima Nova" w:cs="Proxima Nova"/>
                <w:b/>
                <w:bCs/>
                <w:sz w:val="24"/>
                <w:szCs w:val="24"/>
              </w:rPr>
            </w:pPr>
            <w:r>
              <w:rPr>
                <w:rFonts w:ascii="Proxima Nova" w:eastAsia="Proxima Nova" w:hAnsi="Proxima Nova" w:cs="Proxima Nova"/>
                <w:b/>
                <w:bCs/>
                <w:sz w:val="24"/>
                <w:szCs w:val="24"/>
              </w:rPr>
              <w:t>Fecha de Inicio</w:t>
            </w:r>
          </w:p>
        </w:tc>
        <w:tc>
          <w:tcPr>
            <w:tcW w:w="5655" w:type="dxa"/>
          </w:tcPr>
          <w:p w14:paraId="29DB00A5" w14:textId="77777777" w:rsidR="004922CB" w:rsidRDefault="00000000">
            <w:pPr>
              <w:rPr>
                <w:rFonts w:ascii="Proxima Nova" w:eastAsia="Proxima Nova" w:hAnsi="Proxima Nova" w:cs="Proxima Nova"/>
                <w:sz w:val="24"/>
                <w:szCs w:val="24"/>
              </w:rPr>
            </w:pPr>
            <w:r>
              <w:rPr>
                <w:rFonts w:ascii="Proxima Nova" w:eastAsia="Proxima Nova" w:hAnsi="Proxima Nova" w:cs="Proxima Nova"/>
                <w:sz w:val="24"/>
                <w:szCs w:val="24"/>
              </w:rPr>
              <w:t>11-08-2025</w:t>
            </w:r>
          </w:p>
        </w:tc>
      </w:tr>
      <w:tr w:rsidR="004922CB" w14:paraId="5A96AA8F" w14:textId="77777777">
        <w:tc>
          <w:tcPr>
            <w:tcW w:w="3060" w:type="dxa"/>
          </w:tcPr>
          <w:p w14:paraId="12F026DF" w14:textId="77777777" w:rsidR="004922CB" w:rsidRDefault="00000000">
            <w:pPr>
              <w:rPr>
                <w:rFonts w:ascii="Proxima Nova" w:eastAsia="Proxima Nova" w:hAnsi="Proxima Nova" w:cs="Proxima Nova"/>
                <w:b/>
                <w:bCs/>
                <w:sz w:val="24"/>
                <w:szCs w:val="24"/>
              </w:rPr>
            </w:pPr>
            <w:r>
              <w:rPr>
                <w:rFonts w:ascii="Proxima Nova" w:eastAsia="Proxima Nova" w:hAnsi="Proxima Nova" w:cs="Proxima Nova"/>
                <w:b/>
                <w:bCs/>
                <w:sz w:val="24"/>
                <w:szCs w:val="24"/>
              </w:rPr>
              <w:t>Fecha de Término</w:t>
            </w:r>
          </w:p>
        </w:tc>
        <w:tc>
          <w:tcPr>
            <w:tcW w:w="5655" w:type="dxa"/>
          </w:tcPr>
          <w:p w14:paraId="220FFE2C" w14:textId="77777777" w:rsidR="004922CB" w:rsidRDefault="00000000">
            <w:pPr>
              <w:rPr>
                <w:rFonts w:ascii="Proxima Nova" w:eastAsia="Proxima Nova" w:hAnsi="Proxima Nova" w:cs="Proxima Nova"/>
                <w:sz w:val="24"/>
                <w:szCs w:val="24"/>
              </w:rPr>
            </w:pPr>
            <w:r>
              <w:rPr>
                <w:rFonts w:ascii="Proxima Nova" w:eastAsia="Proxima Nova" w:hAnsi="Proxima Nova" w:cs="Proxima Nova"/>
                <w:sz w:val="24"/>
                <w:szCs w:val="24"/>
              </w:rPr>
              <w:t>28-11-2025</w:t>
            </w:r>
          </w:p>
        </w:tc>
      </w:tr>
    </w:tbl>
    <w:p w14:paraId="611A2237" w14:textId="77777777" w:rsidR="004922CB" w:rsidRDefault="004922CB">
      <w:pPr>
        <w:rPr>
          <w:rFonts w:ascii="Proxima Nova" w:eastAsia="Proxima Nova" w:hAnsi="Proxima Nova" w:cs="Proxima Nova"/>
          <w:sz w:val="24"/>
          <w:szCs w:val="24"/>
        </w:rPr>
      </w:pPr>
      <w:bookmarkStart w:id="7" w:name="_heading=h.2et92p0" w:colFirst="0" w:colLast="0"/>
      <w:bookmarkEnd w:id="7"/>
    </w:p>
    <w:p w14:paraId="429F71E5" w14:textId="77777777" w:rsidR="004922CB" w:rsidRDefault="00000000">
      <w:pPr>
        <w:pStyle w:val="Ttulo2"/>
        <w:numPr>
          <w:ilvl w:val="1"/>
          <w:numId w:val="1"/>
        </w:num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ind w:left="708" w:firstLine="0"/>
        <w:rPr>
          <w:rFonts w:ascii="Proxima Nova" w:eastAsia="Proxima Nova" w:hAnsi="Proxima Nova" w:cs="Proxima Nova"/>
          <w:sz w:val="26"/>
          <w:szCs w:val="26"/>
        </w:rPr>
      </w:pPr>
      <w:bookmarkStart w:id="8" w:name="_heading=h.5ucrh5wn1okx" w:colFirst="0" w:colLast="0"/>
      <w:bookmarkEnd w:id="8"/>
      <w:r>
        <w:rPr>
          <w:rFonts w:ascii="Proxima Nova" w:eastAsia="Proxima Nova" w:hAnsi="Proxima Nova" w:cs="Proxima Nova"/>
          <w:sz w:val="26"/>
          <w:szCs w:val="26"/>
        </w:rPr>
        <w:t xml:space="preserve"> Integrantes</w:t>
      </w:r>
    </w:p>
    <w:tbl>
      <w:tblPr>
        <w:tblStyle w:val="afff2"/>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4922CB" w14:paraId="05325042" w14:textId="77777777">
        <w:trPr>
          <w:cantSplit/>
          <w:tblHeader/>
        </w:trPr>
        <w:tc>
          <w:tcPr>
            <w:tcW w:w="2084" w:type="dxa"/>
          </w:tcPr>
          <w:p w14:paraId="79E136D4" w14:textId="77777777" w:rsidR="004922CB" w:rsidRDefault="00000000">
            <w:pPr>
              <w:jc w:val="center"/>
              <w:rPr>
                <w:rFonts w:ascii="Proxima Nova" w:eastAsia="Proxima Nova" w:hAnsi="Proxima Nova" w:cs="Proxima Nova"/>
                <w:b/>
                <w:bCs/>
                <w:sz w:val="24"/>
                <w:szCs w:val="24"/>
              </w:rPr>
            </w:pPr>
            <w:r>
              <w:rPr>
                <w:rFonts w:ascii="Proxima Nova" w:eastAsia="Proxima Nova" w:hAnsi="Proxima Nova" w:cs="Proxima Nova"/>
                <w:b/>
                <w:bCs/>
                <w:sz w:val="24"/>
                <w:szCs w:val="24"/>
              </w:rPr>
              <w:t>Rut</w:t>
            </w:r>
          </w:p>
        </w:tc>
        <w:tc>
          <w:tcPr>
            <w:tcW w:w="3452" w:type="dxa"/>
          </w:tcPr>
          <w:p w14:paraId="50015EA6" w14:textId="77777777" w:rsidR="004922CB" w:rsidRDefault="00000000">
            <w:pPr>
              <w:jc w:val="center"/>
              <w:rPr>
                <w:rFonts w:ascii="Proxima Nova" w:eastAsia="Proxima Nova" w:hAnsi="Proxima Nova" w:cs="Proxima Nova"/>
                <w:b/>
                <w:bCs/>
                <w:sz w:val="24"/>
                <w:szCs w:val="24"/>
              </w:rPr>
            </w:pPr>
            <w:r>
              <w:rPr>
                <w:rFonts w:ascii="Proxima Nova" w:eastAsia="Proxima Nova" w:hAnsi="Proxima Nova" w:cs="Proxima Nova"/>
                <w:b/>
                <w:bCs/>
                <w:sz w:val="24"/>
                <w:szCs w:val="24"/>
              </w:rPr>
              <w:t>Nombre</w:t>
            </w:r>
          </w:p>
        </w:tc>
        <w:tc>
          <w:tcPr>
            <w:tcW w:w="3184" w:type="dxa"/>
          </w:tcPr>
          <w:p w14:paraId="5F98D50D" w14:textId="77777777" w:rsidR="004922CB" w:rsidRDefault="00000000">
            <w:pPr>
              <w:jc w:val="center"/>
              <w:rPr>
                <w:rFonts w:ascii="Proxima Nova" w:eastAsia="Proxima Nova" w:hAnsi="Proxima Nova" w:cs="Proxima Nova"/>
                <w:b/>
                <w:bCs/>
                <w:sz w:val="24"/>
                <w:szCs w:val="24"/>
              </w:rPr>
            </w:pPr>
            <w:r>
              <w:rPr>
                <w:rFonts w:ascii="Proxima Nova" w:eastAsia="Proxima Nova" w:hAnsi="Proxima Nova" w:cs="Proxima Nova"/>
                <w:b/>
                <w:bCs/>
                <w:sz w:val="24"/>
                <w:szCs w:val="24"/>
              </w:rPr>
              <w:t>Correo</w:t>
            </w:r>
          </w:p>
        </w:tc>
      </w:tr>
      <w:tr w:rsidR="004922CB" w14:paraId="0585F51C" w14:textId="77777777">
        <w:tc>
          <w:tcPr>
            <w:tcW w:w="2084" w:type="dxa"/>
          </w:tcPr>
          <w:p w14:paraId="763DA31A"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19.570.215-2</w:t>
            </w:r>
          </w:p>
        </w:tc>
        <w:tc>
          <w:tcPr>
            <w:tcW w:w="3452" w:type="dxa"/>
          </w:tcPr>
          <w:p w14:paraId="35A72650"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 xml:space="preserve">Alonso Gómez Carreño </w:t>
            </w:r>
          </w:p>
        </w:tc>
        <w:tc>
          <w:tcPr>
            <w:tcW w:w="3184" w:type="dxa"/>
          </w:tcPr>
          <w:p w14:paraId="6875AD4B"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alo.gomez@duocuc.cl</w:t>
            </w:r>
          </w:p>
        </w:tc>
      </w:tr>
      <w:tr w:rsidR="004922CB" w14:paraId="601E8874" w14:textId="77777777">
        <w:tc>
          <w:tcPr>
            <w:tcW w:w="2084" w:type="dxa"/>
          </w:tcPr>
          <w:p w14:paraId="7F18E4FF"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21.012.872-7</w:t>
            </w:r>
          </w:p>
        </w:tc>
        <w:tc>
          <w:tcPr>
            <w:tcW w:w="3452" w:type="dxa"/>
          </w:tcPr>
          <w:p w14:paraId="791602D2"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 xml:space="preserve">Cristian Ferreira </w:t>
            </w:r>
          </w:p>
        </w:tc>
        <w:tc>
          <w:tcPr>
            <w:tcW w:w="3184" w:type="dxa"/>
          </w:tcPr>
          <w:p w14:paraId="5C77199D"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cri.ferreira@duocuc.cl</w:t>
            </w:r>
          </w:p>
        </w:tc>
      </w:tr>
      <w:tr w:rsidR="004922CB" w14:paraId="72704E15" w14:textId="77777777">
        <w:tc>
          <w:tcPr>
            <w:tcW w:w="2084" w:type="dxa"/>
          </w:tcPr>
          <w:p w14:paraId="0E65C3FA"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20.047.438-4</w:t>
            </w:r>
          </w:p>
        </w:tc>
        <w:tc>
          <w:tcPr>
            <w:tcW w:w="3452" w:type="dxa"/>
          </w:tcPr>
          <w:p w14:paraId="711C0EA1"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Brayan Moreno Castillo</w:t>
            </w:r>
          </w:p>
        </w:tc>
        <w:tc>
          <w:tcPr>
            <w:tcW w:w="3184" w:type="dxa"/>
          </w:tcPr>
          <w:p w14:paraId="5C6A3B43" w14:textId="77777777" w:rsidR="004922CB" w:rsidRDefault="00000000">
            <w:pPr>
              <w:jc w:val="center"/>
              <w:rPr>
                <w:rFonts w:ascii="Proxima Nova" w:eastAsia="Proxima Nova" w:hAnsi="Proxima Nova" w:cs="Proxima Nova"/>
                <w:sz w:val="24"/>
                <w:szCs w:val="24"/>
              </w:rPr>
            </w:pPr>
            <w:r>
              <w:rPr>
                <w:rFonts w:ascii="Proxima Nova" w:eastAsia="Proxima Nova" w:hAnsi="Proxima Nova" w:cs="Proxima Nova"/>
                <w:sz w:val="24"/>
                <w:szCs w:val="24"/>
              </w:rPr>
              <w:t>b.morenoc@duocuc.cl</w:t>
            </w:r>
          </w:p>
        </w:tc>
      </w:tr>
    </w:tbl>
    <w:p w14:paraId="5970662D" w14:textId="77777777" w:rsidR="004922CB" w:rsidRDefault="004922CB">
      <w:pPr>
        <w:pStyle w:val="Ttulo1"/>
        <w:keepNext/>
        <w:keepLines/>
        <w:spacing w:before="480" w:line="276" w:lineRule="auto"/>
        <w:ind w:left="0" w:firstLine="0"/>
      </w:pPr>
      <w:bookmarkStart w:id="9" w:name="_heading=h.bm5zi366e4ab" w:colFirst="0" w:colLast="0"/>
      <w:bookmarkEnd w:id="9"/>
    </w:p>
    <w:p w14:paraId="480CB193" w14:textId="77777777" w:rsidR="004922CB" w:rsidRDefault="004922CB"/>
    <w:p w14:paraId="2A053D74" w14:textId="77777777" w:rsidR="004922CB" w:rsidRDefault="004922CB"/>
    <w:p w14:paraId="261357F2" w14:textId="77777777" w:rsidR="004922CB" w:rsidRDefault="004922CB"/>
    <w:p w14:paraId="4F21995C" w14:textId="77777777" w:rsidR="004922CB" w:rsidRDefault="004922CB"/>
    <w:p w14:paraId="57052BF9" w14:textId="77777777" w:rsidR="004922CB" w:rsidRDefault="004922CB"/>
    <w:p w14:paraId="03914BBC" w14:textId="3739F4A5" w:rsidR="004922CB" w:rsidRDefault="00ED183A" w:rsidP="00ED183A">
      <w:pPr>
        <w:pStyle w:val="Ttulo2"/>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360" w:after="80"/>
        <w:jc w:val="both"/>
        <w:rPr>
          <w:b/>
          <w:bCs/>
          <w:color w:val="000000"/>
          <w:sz w:val="34"/>
          <w:szCs w:val="34"/>
        </w:rPr>
      </w:pPr>
      <w:bookmarkStart w:id="10" w:name="_heading=h.kucb4oub5rlk" w:colFirst="0" w:colLast="0"/>
      <w:bookmarkEnd w:id="10"/>
      <w:r w:rsidRPr="00ED183A">
        <w:rPr>
          <w:b/>
          <w:bCs/>
          <w:color w:val="000000"/>
          <w:sz w:val="34"/>
          <w:szCs w:val="34"/>
        </w:rPr>
        <w:lastRenderedPageBreak/>
        <w:t>Sprint 1 – Autenticación y Usuario</w:t>
      </w:r>
    </w:p>
    <w:p w14:paraId="24D2C3F0" w14:textId="77777777" w:rsidR="00ED183A" w:rsidRPr="00ED183A" w:rsidRDefault="00ED183A" w:rsidP="00ED183A"/>
    <w:sdt>
      <w:sdtPr>
        <w:tag w:val="goog_rdk_7"/>
        <w:id w:val="1083072936"/>
        <w:lock w:val="contentLocked"/>
      </w:sdtPr>
      <w:sdtContent>
        <w:tbl>
          <w:tblPr>
            <w:tblStyle w:val="afff3"/>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510"/>
            <w:gridCol w:w="3510"/>
          </w:tblGrid>
          <w:tr w:rsidR="004922CB" w14:paraId="66D367C0" w14:textId="77777777">
            <w:trPr>
              <w:trHeight w:val="1071"/>
            </w:trPr>
            <w:tc>
              <w:tcPr>
                <w:tcW w:w="2940" w:type="dxa"/>
                <w:tcMar>
                  <w:top w:w="100" w:type="dxa"/>
                  <w:left w:w="100" w:type="dxa"/>
                  <w:bottom w:w="100" w:type="dxa"/>
                  <w:right w:w="100" w:type="dxa"/>
                </w:tcMar>
                <w:vAlign w:val="center"/>
              </w:tcPr>
              <w:p w14:paraId="781319C0" w14:textId="77777777" w:rsidR="004922CB" w:rsidRDefault="00000000">
                <w:pPr>
                  <w:widowControl w:val="0"/>
                  <w:jc w:val="center"/>
                  <w:rPr>
                    <w:b/>
                    <w:bCs/>
                  </w:rPr>
                </w:pPr>
                <w:r>
                  <w:rPr>
                    <w:b/>
                    <w:bCs/>
                  </w:rPr>
                  <w:t>¿Qué salió bien en la iteración? (aciertos)</w:t>
                </w:r>
              </w:p>
            </w:tc>
            <w:tc>
              <w:tcPr>
                <w:tcW w:w="3510" w:type="dxa"/>
                <w:tcMar>
                  <w:top w:w="100" w:type="dxa"/>
                  <w:left w:w="100" w:type="dxa"/>
                  <w:bottom w:w="100" w:type="dxa"/>
                  <w:right w:w="100" w:type="dxa"/>
                </w:tcMar>
                <w:vAlign w:val="center"/>
              </w:tcPr>
              <w:p w14:paraId="0FCFCC45" w14:textId="77777777" w:rsidR="004922CB" w:rsidRDefault="00000000">
                <w:pPr>
                  <w:widowControl w:val="0"/>
                  <w:jc w:val="center"/>
                  <w:rPr>
                    <w:b/>
                    <w:bCs/>
                  </w:rPr>
                </w:pPr>
                <w:r>
                  <w:rPr>
                    <w:b/>
                    <w:bCs/>
                  </w:rPr>
                  <w:t>¿Qué no salió bien en la iteración? (errores)</w:t>
                </w:r>
              </w:p>
            </w:tc>
            <w:tc>
              <w:tcPr>
                <w:tcW w:w="3510" w:type="dxa"/>
                <w:tcMar>
                  <w:top w:w="100" w:type="dxa"/>
                  <w:left w:w="100" w:type="dxa"/>
                  <w:bottom w:w="100" w:type="dxa"/>
                  <w:right w:w="100" w:type="dxa"/>
                </w:tcMar>
                <w:vAlign w:val="center"/>
              </w:tcPr>
              <w:p w14:paraId="31DC2DBD" w14:textId="77777777" w:rsidR="004922CB" w:rsidRDefault="00000000">
                <w:pPr>
                  <w:widowControl w:val="0"/>
                  <w:jc w:val="center"/>
                  <w:rPr>
                    <w:b/>
                    <w:bCs/>
                  </w:rPr>
                </w:pPr>
                <w:r>
                  <w:rPr>
                    <w:b/>
                    <w:bCs/>
                  </w:rPr>
                  <w:t>¿Qué mejoras vamos a implementar en la próxima iteración? (recomendaciones de mejora continua)</w:t>
                </w:r>
              </w:p>
            </w:tc>
          </w:tr>
          <w:tr w:rsidR="004922CB" w14:paraId="564CCEB5" w14:textId="77777777">
            <w:tc>
              <w:tcPr>
                <w:tcW w:w="2940" w:type="dxa"/>
                <w:tcMar>
                  <w:top w:w="100" w:type="dxa"/>
                  <w:left w:w="100" w:type="dxa"/>
                  <w:bottom w:w="100" w:type="dxa"/>
                  <w:right w:w="100" w:type="dxa"/>
                </w:tcMar>
              </w:tcPr>
              <w:p w14:paraId="57402483" w14:textId="77777777" w:rsidR="004922CB" w:rsidRDefault="00000000">
                <w:pPr>
                  <w:widowControl w:val="0"/>
                  <w:jc w:val="center"/>
                </w:pPr>
                <w:sdt>
                  <w:sdtPr>
                    <w:tag w:val="goog_rdk_0"/>
                    <w:id w:val="-351028401"/>
                  </w:sdtPr>
                  <w:sdtContent>
                    <w:r>
                      <w:rPr>
                        <w:rFonts w:ascii="Arial Unicode MS" w:eastAsia="Arial Unicode MS" w:hAnsi="Arial Unicode MS" w:cs="Arial Unicode MS"/>
                      </w:rPr>
                      <w:t>● Se implementó correctamente el flujo de registro e inicio de sesión, integrando el frontend en React Native con el backend en Spring Boot.</w:t>
                    </w:r>
                  </w:sdtContent>
                </w:sdt>
              </w:p>
            </w:tc>
            <w:tc>
              <w:tcPr>
                <w:tcW w:w="3510" w:type="dxa"/>
                <w:tcMar>
                  <w:top w:w="100" w:type="dxa"/>
                  <w:left w:w="100" w:type="dxa"/>
                  <w:bottom w:w="100" w:type="dxa"/>
                  <w:right w:w="100" w:type="dxa"/>
                </w:tcMar>
              </w:tcPr>
              <w:p w14:paraId="52C5A7C8" w14:textId="77777777" w:rsidR="004922CB" w:rsidRDefault="00000000">
                <w:pPr>
                  <w:widowControl w:val="0"/>
                  <w:jc w:val="center"/>
                </w:pPr>
                <w:sdt>
                  <w:sdtPr>
                    <w:tag w:val="goog_rdk_1"/>
                    <w:id w:val="1837149057"/>
                  </w:sdtPr>
                  <w:sdtContent>
                    <w:r>
                      <w:rPr>
                        <w:rFonts w:ascii="Arial Unicode MS" w:eastAsia="Arial Unicode MS" w:hAnsi="Arial Unicode MS" w:cs="Arial Unicode MS"/>
                      </w:rPr>
                      <w:t>● La configuración inicial de seguridad (JWT, CORS, roles) tomó más tiempo de lo estimado por ajustes y pruebas.</w:t>
                    </w:r>
                  </w:sdtContent>
                </w:sdt>
              </w:p>
            </w:tc>
            <w:tc>
              <w:tcPr>
                <w:tcW w:w="3510" w:type="dxa"/>
                <w:tcMar>
                  <w:top w:w="100" w:type="dxa"/>
                  <w:left w:w="100" w:type="dxa"/>
                  <w:bottom w:w="100" w:type="dxa"/>
                  <w:right w:w="100" w:type="dxa"/>
                </w:tcMar>
              </w:tcPr>
              <w:p w14:paraId="03C2769B" w14:textId="77777777" w:rsidR="004922CB" w:rsidRDefault="00000000">
                <w:pPr>
                  <w:widowControl w:val="0"/>
                  <w:jc w:val="center"/>
                </w:pPr>
                <w:sdt>
                  <w:sdtPr>
                    <w:tag w:val="goog_rdk_2"/>
                    <w:id w:val="-408394132"/>
                  </w:sdtPr>
                  <w:sdtContent>
                    <w:r>
                      <w:rPr>
                        <w:rFonts w:ascii="Arial Unicode MS" w:eastAsia="Arial Unicode MS" w:hAnsi="Arial Unicode MS" w:cs="Arial Unicode MS"/>
                      </w:rPr>
                      <w:t>● Definir con mayor detalle la configuración de seguridad.</w:t>
                    </w:r>
                  </w:sdtContent>
                </w:sdt>
              </w:p>
            </w:tc>
          </w:tr>
          <w:tr w:rsidR="004922CB" w14:paraId="33255C30" w14:textId="77777777">
            <w:tc>
              <w:tcPr>
                <w:tcW w:w="2940" w:type="dxa"/>
                <w:tcMar>
                  <w:top w:w="100" w:type="dxa"/>
                  <w:left w:w="100" w:type="dxa"/>
                  <w:bottom w:w="100" w:type="dxa"/>
                  <w:right w:w="100" w:type="dxa"/>
                </w:tcMar>
              </w:tcPr>
              <w:p w14:paraId="5BA2CAA5" w14:textId="77777777" w:rsidR="004922CB" w:rsidRDefault="00000000">
                <w:pPr>
                  <w:widowControl w:val="0"/>
                  <w:jc w:val="center"/>
                </w:pPr>
                <w:sdt>
                  <w:sdtPr>
                    <w:tag w:val="goog_rdk_3"/>
                    <w:id w:val="209442832"/>
                  </w:sdtPr>
                  <w:sdtContent>
                    <w:r>
                      <w:rPr>
                        <w:rFonts w:ascii="Arial Unicode MS" w:eastAsia="Arial Unicode MS" w:hAnsi="Arial Unicode MS" w:cs="Arial Unicode MS"/>
                      </w:rPr>
                      <w:t>● Se logró encriptar las contraseñas y gestionar el control de sesión de forma segura.</w:t>
                    </w:r>
                  </w:sdtContent>
                </w:sdt>
              </w:p>
            </w:tc>
            <w:tc>
              <w:tcPr>
                <w:tcW w:w="3510" w:type="dxa"/>
                <w:tcMar>
                  <w:top w:w="100" w:type="dxa"/>
                  <w:left w:w="100" w:type="dxa"/>
                  <w:bottom w:w="100" w:type="dxa"/>
                  <w:right w:w="100" w:type="dxa"/>
                </w:tcMar>
              </w:tcPr>
              <w:p w14:paraId="0F45146E" w14:textId="77777777" w:rsidR="004922CB" w:rsidRDefault="00000000">
                <w:pPr>
                  <w:widowControl w:val="0"/>
                  <w:jc w:val="center"/>
                </w:pPr>
                <w:sdt>
                  <w:sdtPr>
                    <w:tag w:val="goog_rdk_4"/>
                    <w:id w:val="-1462411020"/>
                  </w:sdtPr>
                  <w:sdtContent>
                    <w:r>
                      <w:rPr>
                        <w:rFonts w:ascii="Arial Unicode MS" w:eastAsia="Arial Unicode MS" w:hAnsi="Arial Unicode MS" w:cs="Arial Unicode MS"/>
                      </w:rPr>
                      <w:t>● Las pruebas se concentraron hacia el final del sprint, provocando correcciones de último minuto.</w:t>
                    </w:r>
                  </w:sdtContent>
                </w:sdt>
              </w:p>
            </w:tc>
            <w:tc>
              <w:tcPr>
                <w:tcW w:w="3510" w:type="dxa"/>
                <w:tcMar>
                  <w:top w:w="100" w:type="dxa"/>
                  <w:left w:w="100" w:type="dxa"/>
                  <w:bottom w:w="100" w:type="dxa"/>
                  <w:right w:w="100" w:type="dxa"/>
                </w:tcMar>
              </w:tcPr>
              <w:p w14:paraId="682D766F" w14:textId="77777777" w:rsidR="004922CB" w:rsidRDefault="00000000">
                <w:pPr>
                  <w:widowControl w:val="0"/>
                  <w:jc w:val="center"/>
                </w:pPr>
                <w:sdt>
                  <w:sdtPr>
                    <w:tag w:val="goog_rdk_5"/>
                    <w:id w:val="-716784271"/>
                  </w:sdtPr>
                  <w:sdtContent>
                    <w:r>
                      <w:rPr>
                        <w:rFonts w:ascii="Arial Unicode MS" w:eastAsia="Arial Unicode MS" w:hAnsi="Arial Unicode MS" w:cs="Arial Unicode MS"/>
                      </w:rPr>
                      <w:t>● Planificar bloques de tiempo para pruebas intermedias durante el sprint, no solo al final.</w:t>
                    </w:r>
                  </w:sdtContent>
                </w:sdt>
              </w:p>
            </w:tc>
          </w:tr>
          <w:tr w:rsidR="004922CB" w14:paraId="665087F3" w14:textId="77777777">
            <w:tc>
              <w:tcPr>
                <w:tcW w:w="2940" w:type="dxa"/>
                <w:tcMar>
                  <w:top w:w="100" w:type="dxa"/>
                  <w:left w:w="100" w:type="dxa"/>
                  <w:bottom w:w="100" w:type="dxa"/>
                  <w:right w:w="100" w:type="dxa"/>
                </w:tcMar>
              </w:tcPr>
              <w:p w14:paraId="3B4E6B70" w14:textId="77777777" w:rsidR="004922CB" w:rsidRDefault="00000000">
                <w:pPr>
                  <w:widowControl w:val="0"/>
                  <w:jc w:val="center"/>
                </w:pPr>
                <w:sdt>
                  <w:sdtPr>
                    <w:tag w:val="goog_rdk_6"/>
                    <w:id w:val="-689291954"/>
                  </w:sdtPr>
                  <w:sdtContent>
                    <w:r>
                      <w:rPr>
                        <w:rFonts w:ascii="Arial Unicode MS" w:eastAsia="Arial Unicode MS" w:hAnsi="Arial Unicode MS" w:cs="Arial Unicode MS"/>
                      </w:rPr>
                      <w:t>● El equipo logró cumplir con los requerimientos esenciales del usuario (registro, login, ver perfil, cerrar sesión).</w:t>
                    </w:r>
                  </w:sdtContent>
                </w:sdt>
              </w:p>
            </w:tc>
            <w:tc>
              <w:tcPr>
                <w:tcW w:w="3510" w:type="dxa"/>
                <w:tcMar>
                  <w:top w:w="100" w:type="dxa"/>
                  <w:left w:w="100" w:type="dxa"/>
                  <w:bottom w:w="100" w:type="dxa"/>
                  <w:right w:w="100" w:type="dxa"/>
                </w:tcMar>
              </w:tcPr>
              <w:p w14:paraId="4A7C84E6" w14:textId="77777777" w:rsidR="004922CB" w:rsidRDefault="004922CB">
                <w:pPr>
                  <w:widowControl w:val="0"/>
                  <w:jc w:val="center"/>
                </w:pPr>
              </w:p>
            </w:tc>
            <w:tc>
              <w:tcPr>
                <w:tcW w:w="3510" w:type="dxa"/>
                <w:tcMar>
                  <w:top w:w="100" w:type="dxa"/>
                  <w:left w:w="100" w:type="dxa"/>
                  <w:bottom w:w="100" w:type="dxa"/>
                  <w:right w:w="100" w:type="dxa"/>
                </w:tcMar>
              </w:tcPr>
              <w:p w14:paraId="260343E6" w14:textId="77777777" w:rsidR="004922CB" w:rsidRDefault="00000000">
                <w:pPr>
                  <w:widowControl w:val="0"/>
                  <w:jc w:val="center"/>
                </w:pPr>
              </w:p>
            </w:tc>
          </w:tr>
        </w:tbl>
      </w:sdtContent>
    </w:sdt>
    <w:p w14:paraId="3A7C545D"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p w14:paraId="4EBD3A84" w14:textId="77777777" w:rsidR="004922CB" w:rsidRDefault="00000000">
      <w:pPr>
        <w:pStyle w:val="Ttulo3"/>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80" w:after="80"/>
        <w:jc w:val="both"/>
        <w:rPr>
          <w:b/>
          <w:bCs/>
          <w:color w:val="000000"/>
          <w:sz w:val="26"/>
          <w:szCs w:val="26"/>
        </w:rPr>
      </w:pPr>
      <w:bookmarkStart w:id="11" w:name="_heading=h.fd3n1p5fjjpm" w:colFirst="0" w:colLast="0"/>
      <w:bookmarkEnd w:id="11"/>
      <w:r>
        <w:rPr>
          <w:b/>
          <w:bCs/>
          <w:color w:val="000000"/>
          <w:sz w:val="26"/>
          <w:szCs w:val="26"/>
        </w:rPr>
        <w:t>Resumen de Sprint 1:</w:t>
      </w:r>
    </w:p>
    <w:p w14:paraId="4C7AC5C6"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40" w:after="240"/>
        <w:jc w:val="both"/>
        <w:rPr>
          <w:sz w:val="24"/>
          <w:szCs w:val="24"/>
        </w:rPr>
      </w:pPr>
      <w:r>
        <w:rPr>
          <w:sz w:val="24"/>
          <w:szCs w:val="24"/>
        </w:rPr>
        <w:t>En la reunión del Sprint 1 del proyecto YourMeds participaron los integrantes del equipo de desarrollo y el representante académico. Se revisaron los avances del módulo de usuario, donde se implementaron las funcionalidades de registro, inicio de sesión, visualización de perfil, control de sesión y cierre de sesión. El principal desafío estuvo relacionado con la configuración de seguridad (JWT, CORS y manejo de errores), lo que generó ajustes adicionales y consumo de tiempo no previsto. A pesar de ello, el sprint se cerró cumpliendo los objetivos planteados y sentando una base técnica sólida para los siguientes módulos.</w:t>
      </w:r>
    </w:p>
    <w:p w14:paraId="1D022562"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7660DC04"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7CE5873A"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0C81ACFE"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65D6358F"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3AB582F2" w14:textId="77777777" w:rsidR="00ED183A" w:rsidRDefault="00ED183A">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04843505" w14:textId="77777777" w:rsidR="004B73CB" w:rsidRDefault="004B73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both"/>
        <w:rPr>
          <w:sz w:val="24"/>
          <w:szCs w:val="24"/>
        </w:rPr>
      </w:pPr>
    </w:p>
    <w:p w14:paraId="65D18C02" w14:textId="77777777" w:rsidR="004922CB" w:rsidRDefault="00000000">
      <w:pPr>
        <w:pStyle w:val="Ttulo2"/>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360" w:after="80"/>
        <w:jc w:val="both"/>
        <w:rPr>
          <w:b/>
          <w:bCs/>
          <w:color w:val="000000"/>
          <w:sz w:val="26"/>
          <w:szCs w:val="26"/>
        </w:rPr>
      </w:pPr>
      <w:bookmarkStart w:id="12" w:name="_heading=h.1sqb97gsqofq" w:colFirst="0" w:colLast="0"/>
      <w:bookmarkEnd w:id="12"/>
      <w:r>
        <w:rPr>
          <w:b/>
          <w:bCs/>
          <w:color w:val="000000"/>
          <w:sz w:val="34"/>
          <w:szCs w:val="34"/>
        </w:rPr>
        <w:lastRenderedPageBreak/>
        <w:t>Sprint 2 – Gestión de Grupos de Medicamentos</w:t>
      </w:r>
    </w:p>
    <w:p w14:paraId="32F5197F"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tbl>
      <w:tblPr>
        <w:tblStyle w:val="afff4"/>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2985"/>
        <w:gridCol w:w="3630"/>
      </w:tblGrid>
      <w:tr w:rsidR="004922CB" w14:paraId="6D480CDC" w14:textId="77777777">
        <w:trPr>
          <w:trHeight w:val="164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FDEC5"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r>
              <w:rPr>
                <w:b/>
                <w:bCs/>
                <w:sz w:val="24"/>
                <w:szCs w:val="24"/>
              </w:rPr>
              <w:t>¿Qué salió bien en la iteración? (aciertos)</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723044"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r>
              <w:rPr>
                <w:b/>
                <w:bCs/>
                <w:sz w:val="24"/>
                <w:szCs w:val="24"/>
              </w:rPr>
              <w:t>¿Qué no salió bien en la iteración? (errores)</w:t>
            </w:r>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B26E8E"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r>
              <w:rPr>
                <w:b/>
                <w:bCs/>
                <w:sz w:val="24"/>
                <w:szCs w:val="24"/>
              </w:rPr>
              <w:t>¿Qué mejoras vamos a implementar en la próxima iteración? (recomendaciones de mejora continua)</w:t>
            </w:r>
          </w:p>
        </w:tc>
      </w:tr>
      <w:tr w:rsidR="004922CB" w14:paraId="7D6C22EE" w14:textId="77777777">
        <w:trPr>
          <w:trHeight w:val="191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23482"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8"/>
                <w:id w:val="1656276230"/>
              </w:sdtPr>
              <w:sdtContent>
                <w:r>
                  <w:rPr>
                    <w:rFonts w:ascii="Arial Unicode MS" w:eastAsia="Arial Unicode MS" w:hAnsi="Arial Unicode MS" w:cs="Arial Unicode MS"/>
                    <w:sz w:val="24"/>
                    <w:szCs w:val="24"/>
                  </w:rPr>
                  <w:t>● Se implementó el CRUD completo de grupos: crear, editar, eliminar y listar grupos de medicamentos.</w:t>
                </w:r>
              </w:sdtContent>
            </w:sdt>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517F3"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9"/>
                <w:id w:val="1610606009"/>
              </w:sdtPr>
              <w:sdtContent>
                <w:r>
                  <w:rPr>
                    <w:rFonts w:ascii="Arial Unicode MS" w:eastAsia="Arial Unicode MS" w:hAnsi="Arial Unicode MS" w:cs="Arial Unicode MS"/>
                    <w:sz w:val="24"/>
                    <w:szCs w:val="24"/>
                  </w:rPr>
                  <w:t>● La definición inicial del modelo de datos para grupos compartidos requirió cambios en medio del sprint (relaciones usuario–grupo).</w:t>
                </w:r>
              </w:sdtContent>
            </w:sdt>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48C02"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0"/>
                <w:id w:val="-1386384304"/>
              </w:sdtPr>
              <w:sdtContent>
                <w:r>
                  <w:rPr>
                    <w:rFonts w:ascii="Arial Unicode MS" w:eastAsia="Arial Unicode MS" w:hAnsi="Arial Unicode MS" w:cs="Arial Unicode MS"/>
                    <w:sz w:val="24"/>
                    <w:szCs w:val="24"/>
                  </w:rPr>
                  <w:t>● Validar el modelo de datos de forma más exhaustiva antes de iniciar la implementación, especialmente en funcionalidades compartidas.</w:t>
                </w:r>
              </w:sdtContent>
            </w:sdt>
          </w:p>
        </w:tc>
      </w:tr>
      <w:tr w:rsidR="004922CB" w14:paraId="39230144" w14:textId="77777777">
        <w:trPr>
          <w:trHeight w:val="2195"/>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50E7B"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1"/>
                <w:id w:val="-471597284"/>
              </w:sdtPr>
              <w:sdtContent>
                <w:r>
                  <w:rPr>
                    <w:rFonts w:ascii="Arial Unicode MS" w:eastAsia="Arial Unicode MS" w:hAnsi="Arial Unicode MS" w:cs="Arial Unicode MS"/>
                    <w:sz w:val="24"/>
                    <w:szCs w:val="24"/>
                  </w:rPr>
                  <w:t>● Se logró visualizar correctamente los grupos en la app móvil, integrando colores y tipos de grupo (personal/compartido).</w:t>
                </w:r>
              </w:sdtContent>
            </w:sdt>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94EA3"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2"/>
                <w:id w:val="-1823313865"/>
              </w:sdtPr>
              <w:sdtContent>
                <w:r>
                  <w:rPr>
                    <w:rFonts w:ascii="Arial Unicode MS" w:eastAsia="Arial Unicode MS" w:hAnsi="Arial Unicode MS" w:cs="Arial Unicode MS"/>
                    <w:sz w:val="24"/>
                    <w:szCs w:val="24"/>
                  </w:rPr>
                  <w:t>● Hubo algunas inconsistencias entre lo diseñado en las pantallas y lo que se implementó en la primera versión, generando retrabajo visual.</w:t>
                </w:r>
              </w:sdtContent>
            </w:sdt>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AA7C5"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3"/>
                <w:id w:val="-1157451728"/>
              </w:sdtPr>
              <w:sdtContent>
                <w:r>
                  <w:rPr>
                    <w:rFonts w:ascii="Arial Unicode MS" w:eastAsia="Arial Unicode MS" w:hAnsi="Arial Unicode MS" w:cs="Arial Unicode MS"/>
                    <w:sz w:val="24"/>
                    <w:szCs w:val="24"/>
                  </w:rPr>
                  <w:t>● Alinear diseños de pantalla (mockups) y criterios de aceptación antes de pasar a desarrollo.</w:t>
                </w:r>
              </w:sdtContent>
            </w:sdt>
          </w:p>
        </w:tc>
      </w:tr>
      <w:tr w:rsidR="004922CB" w14:paraId="77790295" w14:textId="77777777">
        <w:trPr>
          <w:trHeight w:val="2195"/>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4593C"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4"/>
                <w:id w:val="-915190999"/>
              </w:sdtPr>
              <w:sdtContent>
                <w:r>
                  <w:rPr>
                    <w:rFonts w:ascii="Arial Unicode MS" w:eastAsia="Arial Unicode MS" w:hAnsi="Arial Unicode MS" w:cs="Arial Unicode MS"/>
                    <w:sz w:val="24"/>
                    <w:szCs w:val="24"/>
                  </w:rPr>
                  <w:t>● Se avanzó en la lógica para compartir grupos con otros usuarios, preparando la base para la colaboración entre paciente y cuidador.</w:t>
                </w:r>
              </w:sdtContent>
            </w:sdt>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009DE"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5"/>
                <w:id w:val="-1370510639"/>
              </w:sdtPr>
              <w:sdtContent>
                <w:r>
                  <w:rPr>
                    <w:rFonts w:ascii="Arial Unicode MS" w:eastAsia="Arial Unicode MS" w:hAnsi="Arial Unicode MS" w:cs="Arial Unicode MS"/>
                    <w:sz w:val="24"/>
                    <w:szCs w:val="24"/>
                  </w:rPr>
                  <w:t>● La estimación del esfuerzo para la funcionalidad de compartir grupo fue menor a la real, lo que presionó el cierre del sprint.</w:t>
                </w:r>
              </w:sdtContent>
            </w:sdt>
          </w:p>
        </w:tc>
        <w:tc>
          <w:tcPr>
            <w:tcW w:w="3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776E5"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sdt>
              <w:sdtPr>
                <w:tag w:val="goog_rdk_16"/>
                <w:id w:val="237578321"/>
              </w:sdtPr>
              <w:sdtContent>
                <w:r>
                  <w:rPr>
                    <w:rFonts w:ascii="Arial Unicode MS" w:eastAsia="Arial Unicode MS" w:hAnsi="Arial Unicode MS" w:cs="Arial Unicode MS"/>
                    <w:sz w:val="24"/>
                    <w:szCs w:val="24"/>
                  </w:rPr>
                  <w:t>● Descomponer las historias más complejas en subtareas más pequeñas para mejorar la estimación y el seguimiento.</w:t>
                </w:r>
              </w:sdtContent>
            </w:sdt>
          </w:p>
        </w:tc>
      </w:tr>
    </w:tbl>
    <w:p w14:paraId="786514B2" w14:textId="77777777" w:rsidR="004922CB" w:rsidRDefault="00000000">
      <w:pPr>
        <w:pStyle w:val="Ttulo3"/>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80" w:after="80"/>
        <w:jc w:val="both"/>
        <w:rPr>
          <w:b/>
          <w:bCs/>
          <w:color w:val="000000"/>
          <w:sz w:val="26"/>
          <w:szCs w:val="26"/>
        </w:rPr>
      </w:pPr>
      <w:bookmarkStart w:id="13" w:name="_heading=h.wlg35p4i3deq" w:colFirst="0" w:colLast="0"/>
      <w:bookmarkEnd w:id="13"/>
      <w:r>
        <w:rPr>
          <w:b/>
          <w:bCs/>
          <w:color w:val="000000"/>
          <w:sz w:val="26"/>
          <w:szCs w:val="26"/>
        </w:rPr>
        <w:t>Resumen de Sprint 2:</w:t>
      </w:r>
    </w:p>
    <w:p w14:paraId="58D7F98F"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40" w:after="240"/>
        <w:jc w:val="both"/>
        <w:rPr>
          <w:sz w:val="24"/>
          <w:szCs w:val="24"/>
        </w:rPr>
      </w:pPr>
      <w:r>
        <w:rPr>
          <w:sz w:val="24"/>
          <w:szCs w:val="24"/>
        </w:rPr>
        <w:t>En la reunión del Sprint 2 se revisaron los resultados del módulo de grupos de medicamentos. El equipo de YourMeds presentó la creación, edición, eliminación y listado de grupos, además del avance en la funcionalidad de compartir grupos con otros usuarios. Se identificó como principal dificultad la definición del modelo de datos para grupos compartidos y algunos ajustes visuales que generaron retrabajo. Sin embargo, se logró cumplir con los objetivos del sprint, quedando consolidada la estructura de organización por grupos que utilizarán las alarmas en los siguientes sprints.</w:t>
      </w:r>
    </w:p>
    <w:p w14:paraId="708DB764" w14:textId="77777777" w:rsidR="004922CB" w:rsidRDefault="00000000">
      <w:pPr>
        <w:pStyle w:val="Ttulo2"/>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360" w:after="80"/>
        <w:jc w:val="both"/>
        <w:rPr>
          <w:b/>
          <w:bCs/>
          <w:color w:val="000000"/>
          <w:sz w:val="26"/>
          <w:szCs w:val="26"/>
        </w:rPr>
      </w:pPr>
      <w:bookmarkStart w:id="14" w:name="_heading=h.jr3o8q2twqge" w:colFirst="0" w:colLast="0"/>
      <w:bookmarkEnd w:id="14"/>
      <w:r>
        <w:rPr>
          <w:b/>
          <w:bCs/>
          <w:color w:val="000000"/>
          <w:sz w:val="34"/>
          <w:szCs w:val="34"/>
        </w:rPr>
        <w:lastRenderedPageBreak/>
        <w:t>Sprint 3 – Gestión de Alarmas</w:t>
      </w:r>
    </w:p>
    <w:tbl>
      <w:tblPr>
        <w:tblStyle w:val="aff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315"/>
        <w:gridCol w:w="3210"/>
      </w:tblGrid>
      <w:tr w:rsidR="004922CB" w14:paraId="7890F6D3" w14:textId="77777777">
        <w:trPr>
          <w:trHeight w:val="1355"/>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C16C5F"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r>
              <w:rPr>
                <w:b/>
                <w:bCs/>
                <w:sz w:val="24"/>
                <w:szCs w:val="24"/>
              </w:rPr>
              <w:t>¿Qué salió bien en la iteración? (aciertos)</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672180"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r>
              <w:rPr>
                <w:b/>
                <w:bCs/>
                <w:sz w:val="24"/>
                <w:szCs w:val="24"/>
              </w:rPr>
              <w:t>¿Qué no salió bien en la iteración? (errores)</w:t>
            </w:r>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7CECAF"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jc w:val="center"/>
              <w:rPr>
                <w:sz w:val="24"/>
                <w:szCs w:val="24"/>
              </w:rPr>
            </w:pPr>
            <w:r>
              <w:rPr>
                <w:b/>
                <w:bCs/>
                <w:sz w:val="24"/>
                <w:szCs w:val="24"/>
              </w:rPr>
              <w:t>¿Qué mejoras vamos a implementar en la próxima iteración? (recomendaciones de mejora continua)</w:t>
            </w:r>
          </w:p>
        </w:tc>
      </w:tr>
      <w:tr w:rsidR="004922CB" w14:paraId="02BEAE34" w14:textId="77777777">
        <w:trPr>
          <w:trHeight w:val="191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9E327"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17"/>
                <w:id w:val="217258917"/>
              </w:sdtPr>
              <w:sdtContent>
                <w:r>
                  <w:rPr>
                    <w:rFonts w:ascii="Arial Unicode MS" w:eastAsia="Arial Unicode MS" w:hAnsi="Arial Unicode MS" w:cs="Arial Unicode MS"/>
                    <w:sz w:val="24"/>
                    <w:szCs w:val="24"/>
                  </w:rPr>
                  <w:t>● Se implementó la creación, edición, eliminación y visualización de alarmas asociadas a grupos de medicamentos.</w:t>
                </w:r>
              </w:sdtContent>
            </w:sdt>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C3B97"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18"/>
                <w:id w:val="-463727060"/>
              </w:sdtPr>
              <w:sdtContent>
                <w:r>
                  <w:rPr>
                    <w:rFonts w:ascii="Arial Unicode MS" w:eastAsia="Arial Unicode MS" w:hAnsi="Arial Unicode MS" w:cs="Arial Unicode MS"/>
                    <w:sz w:val="24"/>
                    <w:szCs w:val="24"/>
                  </w:rPr>
                  <w:t>● Se presentaron problemas con el manejo de horarios y zonas horarias, lo que causó diferencias entre la hora configurada y la hora efectiva en algunos casos de prueba.</w:t>
                </w:r>
              </w:sdtContent>
            </w:sdt>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6E368"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19"/>
                <w:id w:val="-2041984927"/>
              </w:sdtPr>
              <w:sdtContent>
                <w:r>
                  <w:rPr>
                    <w:rFonts w:ascii="Arial Unicode MS" w:eastAsia="Arial Unicode MS" w:hAnsi="Arial Unicode MS" w:cs="Arial Unicode MS"/>
                    <w:sz w:val="24"/>
                    <w:szCs w:val="24"/>
                  </w:rPr>
                  <w:t>● Realizar pruebas específicas de horarios (incluyendo cambios de zona horaria y formato de hora) desde el inicio del desarrollo del módulo.</w:t>
                </w:r>
              </w:sdtContent>
            </w:sdt>
          </w:p>
        </w:tc>
      </w:tr>
      <w:tr w:rsidR="004922CB" w14:paraId="3CB18AF3" w14:textId="77777777">
        <w:trPr>
          <w:trHeight w:val="191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DB4D0"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0"/>
                <w:id w:val="-1975537375"/>
              </w:sdtPr>
              <w:sdtContent>
                <w:r>
                  <w:rPr>
                    <w:rFonts w:ascii="Arial Unicode MS" w:eastAsia="Arial Unicode MS" w:hAnsi="Arial Unicode MS" w:cs="Arial Unicode MS"/>
                    <w:sz w:val="24"/>
                    <w:szCs w:val="24"/>
                  </w:rPr>
                  <w:t>● Se logró configurar la repetición de alarmas (diaria, semanal, personalizada) y asociarlas correctamente al usuario y al grupo.</w:t>
                </w:r>
              </w:sdtContent>
            </w:sdt>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E8B0C"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1"/>
                <w:id w:val="-1716339761"/>
              </w:sdtPr>
              <w:sdtContent>
                <w:r>
                  <w:rPr>
                    <w:rFonts w:ascii="Arial Unicode MS" w:eastAsia="Arial Unicode MS" w:hAnsi="Arial Unicode MS" w:cs="Arial Unicode MS"/>
                    <w:sz w:val="24"/>
                    <w:szCs w:val="24"/>
                  </w:rPr>
                  <w:t>● En un inicio se produjeron duplicidades de algunas alarmas al reprogramarlas, lo que obligó a revisar la lógica del scheduler.</w:t>
                </w:r>
              </w:sdtContent>
            </w:sdt>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92306"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2"/>
                <w:id w:val="-1596038096"/>
              </w:sdtPr>
              <w:sdtContent>
                <w:r>
                  <w:rPr>
                    <w:rFonts w:ascii="Arial Unicode MS" w:eastAsia="Arial Unicode MS" w:hAnsi="Arial Unicode MS" w:cs="Arial Unicode MS"/>
                    <w:sz w:val="24"/>
                    <w:szCs w:val="24"/>
                  </w:rPr>
                  <w:t>● Incorporar logging y monitoreo más detallado en las funciones de programación y reprogramación de alarmas.</w:t>
                </w:r>
              </w:sdtContent>
            </w:sdt>
          </w:p>
        </w:tc>
      </w:tr>
      <w:tr w:rsidR="004922CB" w14:paraId="52595C03" w14:textId="77777777">
        <w:trPr>
          <w:trHeight w:val="191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C6A17"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3"/>
                <w:id w:val="-290459646"/>
              </w:sdtPr>
              <w:sdtContent>
                <w:r>
                  <w:rPr>
                    <w:rFonts w:ascii="Arial Unicode MS" w:eastAsia="Arial Unicode MS" w:hAnsi="Arial Unicode MS" w:cs="Arial Unicode MS"/>
                    <w:sz w:val="24"/>
                    <w:szCs w:val="24"/>
                  </w:rPr>
                  <w:t>● La interfaz de listado de alarmas resultó clara y usable para el usuario, mostrando de forma ordenada el medicamento, hora y frecuencia.</w:t>
                </w:r>
              </w:sdtContent>
            </w:sdt>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EB7B6"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4"/>
                <w:id w:val="329767322"/>
              </w:sdtPr>
              <w:sdtContent>
                <w:r>
                  <w:rPr>
                    <w:rFonts w:ascii="Arial Unicode MS" w:eastAsia="Arial Unicode MS" w:hAnsi="Arial Unicode MS" w:cs="Arial Unicode MS"/>
                    <w:sz w:val="24"/>
                    <w:szCs w:val="24"/>
                  </w:rPr>
                  <w:t>● Parte de las pruebas se concentraron al final del sprint, dejando poco margen para corregir comportamientos borde.</w:t>
                </w:r>
              </w:sdtContent>
            </w:sdt>
          </w:p>
        </w:tc>
        <w:tc>
          <w:tcPr>
            <w:tcW w:w="3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ACCA2"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5"/>
                <w:id w:val="-2042450895"/>
              </w:sdtPr>
              <w:sdtContent>
                <w:r>
                  <w:rPr>
                    <w:rFonts w:ascii="Arial Unicode MS" w:eastAsia="Arial Unicode MS" w:hAnsi="Arial Unicode MS" w:cs="Arial Unicode MS"/>
                    <w:sz w:val="24"/>
                    <w:szCs w:val="24"/>
                  </w:rPr>
                  <w:t>● Planificar revisiones intermedias con casos borde (desactivación, reedición y eliminación encadenada de alarmas).</w:t>
                </w:r>
              </w:sdtContent>
            </w:sdt>
          </w:p>
        </w:tc>
      </w:tr>
    </w:tbl>
    <w:p w14:paraId="492BADFD" w14:textId="77777777" w:rsidR="004922CB" w:rsidRDefault="00000000">
      <w:pPr>
        <w:pStyle w:val="Ttulo3"/>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80" w:after="80"/>
        <w:jc w:val="both"/>
        <w:rPr>
          <w:b/>
          <w:bCs/>
          <w:color w:val="000000"/>
          <w:sz w:val="26"/>
          <w:szCs w:val="26"/>
        </w:rPr>
      </w:pPr>
      <w:bookmarkStart w:id="15" w:name="_heading=h.wverf2qsj4p" w:colFirst="0" w:colLast="0"/>
      <w:bookmarkEnd w:id="15"/>
      <w:r>
        <w:rPr>
          <w:b/>
          <w:bCs/>
          <w:color w:val="000000"/>
          <w:sz w:val="26"/>
          <w:szCs w:val="26"/>
        </w:rPr>
        <w:t>Resumen de Sprint 3:</w:t>
      </w:r>
    </w:p>
    <w:p w14:paraId="2BBEA704"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40" w:after="240"/>
        <w:jc w:val="both"/>
        <w:rPr>
          <w:sz w:val="24"/>
          <w:szCs w:val="24"/>
        </w:rPr>
      </w:pPr>
      <w:r>
        <w:rPr>
          <w:sz w:val="24"/>
          <w:szCs w:val="24"/>
        </w:rPr>
        <w:t>En el Sprint 3 se evaluó el módulo de alarmas, considerado el núcleo funcional de YourMeds. El equipo presentó la creación, edición, eliminación y visualización de alarmas, junto con la configuración de repetición y su asociación a grupos. Los principales problemas se relacionaron con el manejo de horarios y con algunos casos de duplicación de alarmas al reprogramarlas. A pesar de estas dificultades, se alcanzó el objetivo del sprint y se dejaron identificadas mejoras específicas para la gestión de tiempos y pruebas en futuros incrementos.</w:t>
      </w:r>
    </w:p>
    <w:p w14:paraId="22A1D466" w14:textId="77777777" w:rsidR="004B73CB" w:rsidRDefault="004B73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40" w:after="240"/>
        <w:jc w:val="both"/>
        <w:rPr>
          <w:sz w:val="24"/>
          <w:szCs w:val="24"/>
        </w:rPr>
      </w:pPr>
    </w:p>
    <w:p w14:paraId="4C1A11B4" w14:textId="77777777" w:rsidR="004922CB" w:rsidRDefault="00000000">
      <w:pPr>
        <w:pStyle w:val="Ttulo2"/>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360" w:after="80"/>
        <w:jc w:val="both"/>
        <w:rPr>
          <w:b/>
          <w:bCs/>
          <w:color w:val="000000"/>
          <w:sz w:val="34"/>
          <w:szCs w:val="34"/>
        </w:rPr>
      </w:pPr>
      <w:bookmarkStart w:id="16" w:name="_heading=h.55xk36errpxp" w:colFirst="0" w:colLast="0"/>
      <w:bookmarkEnd w:id="16"/>
      <w:r>
        <w:rPr>
          <w:b/>
          <w:bCs/>
          <w:color w:val="000000"/>
          <w:sz w:val="34"/>
          <w:szCs w:val="34"/>
        </w:rPr>
        <w:lastRenderedPageBreak/>
        <w:t>Sprint 4 – Notificaciones y Recordatorios</w:t>
      </w:r>
    </w:p>
    <w:p w14:paraId="1F260AA6"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pPr>
    </w:p>
    <w:tbl>
      <w:tblPr>
        <w:tblStyle w:val="afff6"/>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5"/>
        <w:gridCol w:w="2990"/>
        <w:gridCol w:w="3320"/>
      </w:tblGrid>
      <w:tr w:rsidR="004922CB" w14:paraId="1EA72C29" w14:textId="77777777">
        <w:trPr>
          <w:trHeight w:val="135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33722"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r>
              <w:rPr>
                <w:b/>
                <w:bCs/>
                <w:sz w:val="24"/>
                <w:szCs w:val="24"/>
              </w:rPr>
              <w:t>¿Qué salió bien en la iteración? (aciertos)</w:t>
            </w:r>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6C901"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r>
              <w:rPr>
                <w:b/>
                <w:bCs/>
                <w:sz w:val="24"/>
                <w:szCs w:val="24"/>
              </w:rPr>
              <w:t>¿Qué no salió bien en la iteración? (errores)</w:t>
            </w:r>
          </w:p>
        </w:tc>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9E0EF"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r>
              <w:rPr>
                <w:b/>
                <w:bCs/>
                <w:sz w:val="24"/>
                <w:szCs w:val="24"/>
              </w:rPr>
              <w:t>¿Qué mejoras vamos a implementar en la próxima iteración? (recomendaciones de mejora continua)</w:t>
            </w:r>
          </w:p>
        </w:tc>
      </w:tr>
      <w:tr w:rsidR="004922CB" w14:paraId="0916776E" w14:textId="77777777">
        <w:trPr>
          <w:trHeight w:val="1910"/>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5D3A0"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6"/>
                <w:id w:val="-1501793300"/>
              </w:sdtPr>
              <w:sdtContent>
                <w:r>
                  <w:rPr>
                    <w:rFonts w:ascii="Arial Unicode MS" w:eastAsia="Arial Unicode MS" w:hAnsi="Arial Unicode MS" w:cs="Arial Unicode MS"/>
                    <w:sz w:val="24"/>
                    <w:szCs w:val="24"/>
                  </w:rPr>
                  <w:t>● Se implementó el sistema de notificaciones locales para recordar la toma de medicamentos en los horarios configurados.</w:t>
                </w:r>
              </w:sdtContent>
            </w:sdt>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4537B"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7"/>
                <w:id w:val="264472776"/>
              </w:sdtPr>
              <w:sdtContent>
                <w:r>
                  <w:rPr>
                    <w:rFonts w:ascii="Arial Unicode MS" w:eastAsia="Arial Unicode MS" w:hAnsi="Arial Unicode MS" w:cs="Arial Unicode MS"/>
                    <w:sz w:val="24"/>
                    <w:szCs w:val="24"/>
                  </w:rPr>
                  <w:t>● La integración con la librería de notificaciones y los permisos del sistema operativo fue más compleja de lo esperado, generando retrasos.</w:t>
                </w:r>
              </w:sdtContent>
            </w:sdt>
          </w:p>
        </w:tc>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34B8E"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8"/>
                <w:id w:val="-1644635295"/>
              </w:sdtPr>
              <w:sdtContent>
                <w:r>
                  <w:rPr>
                    <w:rFonts w:ascii="Arial Unicode MS" w:eastAsia="Arial Unicode MS" w:hAnsi="Arial Unicode MS" w:cs="Arial Unicode MS"/>
                    <w:sz w:val="24"/>
                    <w:szCs w:val="24"/>
                  </w:rPr>
                  <w:t>● Documentar claramente el manual de usuario para cualquier duda de como utilizar las funcionalidades.</w:t>
                </w:r>
              </w:sdtContent>
            </w:sdt>
          </w:p>
        </w:tc>
      </w:tr>
      <w:tr w:rsidR="004922CB" w14:paraId="01FFC961" w14:textId="77777777">
        <w:trPr>
          <w:trHeight w:val="1910"/>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F07FB7"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29"/>
                <w:id w:val="-83799611"/>
              </w:sdtPr>
              <w:sdtContent>
                <w:r>
                  <w:rPr>
                    <w:rFonts w:ascii="Arial Unicode MS" w:eastAsia="Arial Unicode MS" w:hAnsi="Arial Unicode MS" w:cs="Arial Unicode MS"/>
                    <w:sz w:val="24"/>
                    <w:szCs w:val="24"/>
                  </w:rPr>
                  <w:t>● Se añadió la interacción en la notificación (confirmar toma u omitir), alineado al requerimiento de registro explícito de la toma del medicamento.</w:t>
                </w:r>
              </w:sdtContent>
            </w:sdt>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077A1"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30"/>
                <w:id w:val="107084953"/>
              </w:sdtPr>
              <w:sdtContent>
                <w:r>
                  <w:rPr>
                    <w:rFonts w:ascii="Arial Unicode MS" w:eastAsia="Arial Unicode MS" w:hAnsi="Arial Unicode MS" w:cs="Arial Unicode MS"/>
                    <w:sz w:val="24"/>
                    <w:szCs w:val="24"/>
                  </w:rPr>
                  <w:t>● Durante las pruebas en dispositivos físicos surgieron diferencias de comportamiento entre el emulador y equipos reales.</w:t>
                </w:r>
              </w:sdtContent>
            </w:sdt>
          </w:p>
        </w:tc>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A47C2"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31"/>
                <w:id w:val="-697224300"/>
              </w:sdtPr>
              <w:sdtContent>
                <w:r>
                  <w:rPr>
                    <w:rFonts w:ascii="Arial Unicode MS" w:eastAsia="Arial Unicode MS" w:hAnsi="Arial Unicode MS" w:cs="Arial Unicode MS"/>
                    <w:sz w:val="24"/>
                    <w:szCs w:val="24"/>
                  </w:rPr>
                  <w:t>● Probar de forma sistemática en dispositivos físicos desde el inicio del sprint, no solo al final.</w:t>
                </w:r>
              </w:sdtContent>
            </w:sdt>
          </w:p>
        </w:tc>
      </w:tr>
      <w:tr w:rsidR="004922CB" w14:paraId="1057C70E" w14:textId="77777777">
        <w:trPr>
          <w:trHeight w:val="219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D30EE"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32"/>
                <w:id w:val="-1832712303"/>
              </w:sdtPr>
              <w:sdtContent>
                <w:r>
                  <w:rPr>
                    <w:rFonts w:ascii="Arial Unicode MS" w:eastAsia="Arial Unicode MS" w:hAnsi="Arial Unicode MS" w:cs="Arial Unicode MS"/>
                    <w:sz w:val="24"/>
                    <w:szCs w:val="24"/>
                  </w:rPr>
                  <w:t>● Se ajustó el comportamiento de las notificaciones para que sean persistentes hasta que el usuario interactúe, de acuerdo con los requerimientos.</w:t>
                </w:r>
              </w:sdtContent>
            </w:sdt>
          </w:p>
        </w:tc>
        <w:tc>
          <w:tcPr>
            <w:tcW w:w="2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AF81F"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sdt>
              <w:sdtPr>
                <w:tag w:val="goog_rdk_33"/>
                <w:id w:val="-2048004197"/>
              </w:sdtPr>
              <w:sdtContent>
                <w:r>
                  <w:rPr>
                    <w:rFonts w:ascii="Arial Unicode MS" w:eastAsia="Arial Unicode MS" w:hAnsi="Arial Unicode MS" w:cs="Arial Unicode MS"/>
                    <w:sz w:val="24"/>
                    <w:szCs w:val="24"/>
                  </w:rPr>
                  <w:t>● Algunas configuraciones de repetición y bucles de notificación requirieron más iteraciones de prueba de las previstas.</w:t>
                </w:r>
              </w:sdtContent>
            </w:sdt>
          </w:p>
        </w:tc>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DB00E" w14:textId="77777777" w:rsidR="004922CB" w:rsidRDefault="004922CB">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rPr>
                <w:sz w:val="24"/>
                <w:szCs w:val="24"/>
              </w:rPr>
            </w:pPr>
          </w:p>
        </w:tc>
      </w:tr>
    </w:tbl>
    <w:p w14:paraId="127C1FE2" w14:textId="77777777" w:rsidR="004922CB" w:rsidRDefault="00000000">
      <w:pPr>
        <w:pStyle w:val="Ttulo3"/>
        <w:keepNext w:val="0"/>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80" w:after="80"/>
        <w:jc w:val="both"/>
        <w:rPr>
          <w:b/>
          <w:bCs/>
          <w:color w:val="000000"/>
          <w:sz w:val="26"/>
          <w:szCs w:val="26"/>
        </w:rPr>
      </w:pPr>
      <w:bookmarkStart w:id="17" w:name="_heading=h.ub2ph8uysjpp" w:colFirst="0" w:colLast="0"/>
      <w:bookmarkEnd w:id="17"/>
      <w:r>
        <w:rPr>
          <w:b/>
          <w:bCs/>
          <w:color w:val="000000"/>
          <w:sz w:val="26"/>
          <w:szCs w:val="26"/>
        </w:rPr>
        <w:t>Resumen de Sprint 4:</w:t>
      </w:r>
    </w:p>
    <w:p w14:paraId="3EDFD2A1" w14:textId="77777777" w:rsidR="004922CB" w:rsidRDefault="00000000">
      <w:pPr>
        <w:tabs>
          <w:tab w:val="left" w:pos="851"/>
          <w:tab w:val="left" w:pos="1701"/>
          <w:tab w:val="left" w:pos="2552"/>
          <w:tab w:val="left" w:pos="851"/>
          <w:tab w:val="left" w:pos="1701"/>
          <w:tab w:val="left" w:pos="2552"/>
          <w:tab w:val="left" w:pos="851"/>
          <w:tab w:val="left" w:pos="1701"/>
          <w:tab w:val="left" w:pos="2552"/>
          <w:tab w:val="left" w:pos="851"/>
          <w:tab w:val="left" w:pos="1701"/>
          <w:tab w:val="left" w:pos="2552"/>
          <w:tab w:val="left" w:pos="851"/>
          <w:tab w:val="left" w:pos="1701"/>
          <w:tab w:val="left" w:pos="2552"/>
        </w:tabs>
        <w:spacing w:before="240" w:after="240"/>
        <w:jc w:val="both"/>
        <w:rPr>
          <w:b/>
          <w:bCs/>
        </w:rPr>
      </w:pPr>
      <w:r>
        <w:rPr>
          <w:sz w:val="24"/>
          <w:szCs w:val="24"/>
        </w:rPr>
        <w:t>En la reunión del Sprint 4 se revisó el módulo de notificaciones de YourMeds, encargado de emitir alertas sonoras y visuales para la toma de medicamentos. El equipo expuso la implementación de notificaciones locales, la interacción “Tomado” y el comportamiento persistente hasta recibir respuesta del usuario. Los principales problemas se vincularon a la integración con la librería de notificaciones, los permisos del sistema operativo y las diferencias de comportamiento entre emuladores y dispositivos reales. A pesar de los desafíos, se logró completar el ciclo funcional de la aplicación, dejando a YourMeds en un estado operativo y alineado con los objetivos del proyecto.</w:t>
      </w:r>
    </w:p>
    <w:sectPr w:rsidR="004922CB">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628" w:right="1134" w:bottom="1418" w:left="1418" w:header="709" w:footer="54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21A34" w14:textId="77777777" w:rsidR="0066351D" w:rsidRDefault="0066351D">
      <w:r>
        <w:separator/>
      </w:r>
    </w:p>
  </w:endnote>
  <w:endnote w:type="continuationSeparator" w:id="0">
    <w:p w14:paraId="2A4F520B" w14:textId="77777777" w:rsidR="0066351D" w:rsidRDefault="0066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1" w:fontKey="{0934D65E-9C0A-4E19-A40C-3AF115BAB55F}"/>
    <w:embedBold r:id="rId2" w:fontKey="{2DCFEFD8-5873-4BD7-A0EE-5079A94B565F}"/>
    <w:embedItalic r:id="rId3" w:fontKey="{E94A1EE0-139D-4C2B-9DFC-6AA0DDF4D88E}"/>
  </w:font>
  <w:font w:name="Proxima Nova">
    <w:altName w:val="Tahoma"/>
    <w:charset w:val="00"/>
    <w:family w:val="auto"/>
    <w:pitch w:val="default"/>
    <w:embedRegular r:id="rId4" w:fontKey="{E603F7D7-5513-4B6C-A0C2-9E6D2DB007EB}"/>
    <w:embedBold r:id="rId5" w:fontKey="{E2BF2D4F-74C0-49EC-AC9D-55788A24DB33}"/>
  </w:font>
  <w:font w:name="Calibri">
    <w:panose1 w:val="020F0502020204030204"/>
    <w:charset w:val="00"/>
    <w:family w:val="swiss"/>
    <w:pitch w:val="variable"/>
    <w:sig w:usb0="E4002EFF" w:usb1="C200247B" w:usb2="00000009" w:usb3="00000000" w:csb0="000001FF" w:csb1="00000000"/>
    <w:embedRegular r:id="rId6" w:fontKey="{7C014F27-DA71-4631-8BEE-235989A8BFA9}"/>
    <w:embedBold r:id="rId7" w:fontKey="{C0BA50B1-9AB2-47DD-A2A5-CAA6EE9DF87B}"/>
  </w:font>
  <w:font w:name="Helvetica">
    <w:panose1 w:val="020B0604020202020204"/>
    <w:charset w:val="00"/>
    <w:family w:val="swiss"/>
    <w:pitch w:val="variable"/>
    <w:sig w:usb0="00000003" w:usb1="00000000" w:usb2="00000000" w:usb3="00000000" w:csb0="00000001" w:csb1="00000000"/>
    <w:embedRegular r:id="rId8" w:fontKey="{55D1F3AF-7630-4173-8C10-6AADB1572C4A}"/>
    <w:embedBold r:id="rId9" w:fontKey="{237C9B17-F573-48D2-A990-9CB2CAA6F1D9}"/>
  </w:font>
  <w:font w:name="Verdana">
    <w:panose1 w:val="020B0604030504040204"/>
    <w:charset w:val="00"/>
    <w:family w:val="swiss"/>
    <w:pitch w:val="variable"/>
    <w:sig w:usb0="A00006FF" w:usb1="4000205B" w:usb2="00000010" w:usb3="00000000" w:csb0="0000019F" w:csb1="00000000"/>
    <w:embedRegular r:id="rId10" w:fontKey="{6640147A-103B-4D80-92F4-FAD1182FA3D5}"/>
  </w:font>
  <w:font w:name="Tahoma">
    <w:panose1 w:val="020B0604030504040204"/>
    <w:charset w:val="00"/>
    <w:family w:val="swiss"/>
    <w:pitch w:val="variable"/>
    <w:sig w:usb0="E1002EFF" w:usb1="C000605B" w:usb2="00000029" w:usb3="00000000" w:csb0="000101FF" w:csb1="00000000"/>
    <w:embedRegular r:id="rId11" w:fontKey="{AFA5AAB6-4694-4B17-B39D-538BC6B9609F}"/>
  </w:font>
  <w:font w:name="Proxima Nova Lt">
    <w:panose1 w:val="00000000000000000000"/>
    <w:charset w:val="00"/>
    <w:family w:val="roman"/>
    <w:notTrueType/>
    <w:pitch w:val="default"/>
  </w:font>
  <w:font w:name="Helvetica-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2" w:fontKey="{51E6D187-F242-496A-B351-FFEFD28AC6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0C83" w14:textId="77777777" w:rsidR="004922CB" w:rsidRDefault="004922CB">
    <w:pPr>
      <w:widowControl w:val="0"/>
      <w:pBdr>
        <w:top w:val="nil"/>
        <w:left w:val="nil"/>
        <w:bottom w:val="nil"/>
        <w:right w:val="nil"/>
        <w:between w:val="nil"/>
      </w:pBdr>
      <w:spacing w:line="276" w:lineRule="auto"/>
      <w:rPr>
        <w:color w:val="000000"/>
      </w:rPr>
    </w:pPr>
  </w:p>
  <w:tbl>
    <w:tblPr>
      <w:tblStyle w:val="afff8"/>
      <w:tblW w:w="9688" w:type="dxa"/>
      <w:tblInd w:w="0" w:type="dxa"/>
      <w:tblBorders>
        <w:bottom w:val="single" w:sz="4" w:space="0" w:color="BFBFBF"/>
      </w:tblBorders>
      <w:tblLayout w:type="fixed"/>
      <w:tblLook w:val="0400" w:firstRow="0" w:lastRow="0" w:firstColumn="0" w:lastColumn="0" w:noHBand="0" w:noVBand="1"/>
    </w:tblPr>
    <w:tblGrid>
      <w:gridCol w:w="389"/>
      <w:gridCol w:w="9299"/>
    </w:tblGrid>
    <w:tr w:rsidR="004922CB" w14:paraId="692E73D0" w14:textId="77777777">
      <w:tc>
        <w:tcPr>
          <w:tcW w:w="389" w:type="dxa"/>
          <w:tcBorders>
            <w:bottom w:val="nil"/>
            <w:right w:val="single" w:sz="4" w:space="0" w:color="BFBFBF"/>
          </w:tcBorders>
        </w:tcPr>
        <w:p w14:paraId="5617EAE9" w14:textId="77777777" w:rsidR="004922CB" w:rsidRDefault="00000000">
          <w:pPr>
            <w:jc w:val="right"/>
            <w:rPr>
              <w:rFonts w:ascii="Calibri" w:eastAsia="Calibri" w:hAnsi="Calibri" w:cs="Calibri"/>
              <w:b/>
              <w:bCs/>
              <w:color w:val="595959"/>
              <w:sz w:val="24"/>
              <w:szCs w:val="24"/>
            </w:rPr>
          </w:pPr>
          <w:r>
            <w:rPr>
              <w:rFonts w:ascii="Calibri" w:eastAsia="Calibri" w:hAnsi="Calibri" w:cs="Calibri"/>
              <w:b/>
              <w:bCs/>
              <w:color w:val="595959"/>
              <w:sz w:val="24"/>
              <w:szCs w:val="24"/>
            </w:rPr>
            <w:fldChar w:fldCharType="begin"/>
          </w:r>
          <w:r>
            <w:rPr>
              <w:rFonts w:ascii="Calibri" w:eastAsia="Calibri" w:hAnsi="Calibri" w:cs="Calibri"/>
              <w:b/>
              <w:bCs/>
              <w:color w:val="595959"/>
              <w:sz w:val="24"/>
              <w:szCs w:val="24"/>
            </w:rPr>
            <w:instrText>PAGE</w:instrText>
          </w:r>
          <w:r>
            <w:rPr>
              <w:rFonts w:ascii="Calibri" w:eastAsia="Calibri" w:hAnsi="Calibri" w:cs="Calibri"/>
              <w:b/>
              <w:bCs/>
              <w:color w:val="595959"/>
              <w:sz w:val="24"/>
              <w:szCs w:val="24"/>
            </w:rPr>
            <w:fldChar w:fldCharType="separate"/>
          </w:r>
          <w:r>
            <w:rPr>
              <w:rFonts w:ascii="Calibri" w:eastAsia="Calibri" w:hAnsi="Calibri" w:cs="Calibri"/>
              <w:b/>
              <w:bCs/>
              <w:color w:val="595959"/>
              <w:sz w:val="24"/>
              <w:szCs w:val="24"/>
            </w:rPr>
            <w:fldChar w:fldCharType="end"/>
          </w:r>
        </w:p>
      </w:tc>
      <w:tc>
        <w:tcPr>
          <w:tcW w:w="9299" w:type="dxa"/>
          <w:tcBorders>
            <w:left w:val="single" w:sz="4" w:space="0" w:color="BFBFBF"/>
            <w:bottom w:val="nil"/>
          </w:tcBorders>
        </w:tcPr>
        <w:p w14:paraId="6E9BC701" w14:textId="77777777" w:rsidR="004922CB" w:rsidRDefault="00000000">
          <w:pPr>
            <w:rPr>
              <w:rFonts w:ascii="Calibri" w:eastAsia="Calibri" w:hAnsi="Calibri" w:cs="Calibri"/>
              <w:color w:val="595959"/>
              <w:sz w:val="24"/>
              <w:szCs w:val="24"/>
            </w:rPr>
          </w:pPr>
          <w:r>
            <w:rPr>
              <w:rFonts w:ascii="Calibri" w:eastAsia="Calibri" w:hAnsi="Calibri" w:cs="Calibri"/>
              <w:b/>
              <w:bCs/>
              <w:smallCaps/>
              <w:color w:val="595959"/>
              <w:sz w:val="24"/>
              <w:szCs w:val="24"/>
            </w:rPr>
            <w:t>ATUZ TECNOLOGÍAS DE INFORMACIÓN</w:t>
          </w:r>
        </w:p>
      </w:tc>
    </w:tr>
  </w:tbl>
  <w:p w14:paraId="361DD58B" w14:textId="77777777" w:rsidR="004922CB" w:rsidRDefault="004922C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8B67" w14:textId="77777777" w:rsidR="004922CB" w:rsidRDefault="004922CB">
    <w:pPr>
      <w:widowControl w:val="0"/>
      <w:pBdr>
        <w:top w:val="nil"/>
        <w:left w:val="nil"/>
        <w:bottom w:val="nil"/>
        <w:right w:val="nil"/>
        <w:between w:val="nil"/>
      </w:pBdr>
      <w:spacing w:line="276" w:lineRule="auto"/>
      <w:rPr>
        <w:color w:val="000000"/>
      </w:rPr>
    </w:pPr>
  </w:p>
  <w:tbl>
    <w:tblPr>
      <w:tblStyle w:val="afff7"/>
      <w:tblW w:w="9688" w:type="dxa"/>
      <w:tblInd w:w="0" w:type="dxa"/>
      <w:tblBorders>
        <w:bottom w:val="single" w:sz="4" w:space="0" w:color="BFBFBF"/>
      </w:tblBorders>
      <w:tblLayout w:type="fixed"/>
      <w:tblLook w:val="0400" w:firstRow="0" w:lastRow="0" w:firstColumn="0" w:lastColumn="0" w:noHBand="0" w:noVBand="1"/>
    </w:tblPr>
    <w:tblGrid>
      <w:gridCol w:w="9331"/>
      <w:gridCol w:w="357"/>
    </w:tblGrid>
    <w:tr w:rsidR="004922CB" w14:paraId="6ECBB6F1" w14:textId="77777777">
      <w:tc>
        <w:tcPr>
          <w:tcW w:w="9331" w:type="dxa"/>
          <w:tcBorders>
            <w:bottom w:val="nil"/>
            <w:right w:val="single" w:sz="4" w:space="0" w:color="BFBFBF"/>
          </w:tcBorders>
        </w:tcPr>
        <w:p w14:paraId="0BB5EA5A" w14:textId="77777777" w:rsidR="004922CB" w:rsidRDefault="00000000">
          <w:pPr>
            <w:jc w:val="right"/>
            <w:rPr>
              <w:b/>
              <w:bCs/>
              <w:color w:val="595959"/>
              <w:sz w:val="18"/>
              <w:szCs w:val="18"/>
            </w:rPr>
          </w:pPr>
          <w:r>
            <w:rPr>
              <w:b/>
              <w:bCs/>
              <w:smallCaps/>
              <w:color w:val="595959"/>
              <w:sz w:val="18"/>
              <w:szCs w:val="18"/>
            </w:rPr>
            <w:t>ATUZ TECNOLOGÍAS DE INFORMACIÓN</w:t>
          </w:r>
        </w:p>
      </w:tc>
      <w:tc>
        <w:tcPr>
          <w:tcW w:w="357" w:type="dxa"/>
          <w:tcBorders>
            <w:left w:val="single" w:sz="4" w:space="0" w:color="BFBFBF"/>
            <w:bottom w:val="nil"/>
          </w:tcBorders>
        </w:tcPr>
        <w:p w14:paraId="5CEC42CE" w14:textId="77777777" w:rsidR="004922CB" w:rsidRDefault="00000000">
          <w:pPr>
            <w:rPr>
              <w:color w:val="595959"/>
              <w:sz w:val="18"/>
              <w:szCs w:val="18"/>
            </w:rPr>
          </w:pPr>
          <w:r>
            <w:rPr>
              <w:b/>
              <w:bCs/>
              <w:color w:val="595959"/>
              <w:sz w:val="18"/>
              <w:szCs w:val="18"/>
            </w:rPr>
            <w:fldChar w:fldCharType="begin"/>
          </w:r>
          <w:r>
            <w:rPr>
              <w:b/>
              <w:bCs/>
              <w:color w:val="595959"/>
              <w:sz w:val="18"/>
              <w:szCs w:val="18"/>
            </w:rPr>
            <w:instrText>PAGE</w:instrText>
          </w:r>
          <w:r>
            <w:rPr>
              <w:b/>
              <w:bCs/>
              <w:color w:val="595959"/>
              <w:sz w:val="18"/>
              <w:szCs w:val="18"/>
            </w:rPr>
            <w:fldChar w:fldCharType="separate"/>
          </w:r>
          <w:r>
            <w:rPr>
              <w:b/>
              <w:bCs/>
              <w:color w:val="595959"/>
              <w:sz w:val="18"/>
              <w:szCs w:val="18"/>
            </w:rPr>
            <w:fldChar w:fldCharType="end"/>
          </w:r>
        </w:p>
      </w:tc>
    </w:tr>
  </w:tbl>
  <w:p w14:paraId="18364127" w14:textId="77777777" w:rsidR="004922CB" w:rsidRDefault="004922CB">
    <w:pPr>
      <w:pBdr>
        <w:top w:val="nil"/>
        <w:left w:val="nil"/>
        <w:bottom w:val="nil"/>
        <w:right w:val="nil"/>
        <w:between w:val="nil"/>
      </w:pBdr>
      <w:tabs>
        <w:tab w:val="center" w:pos="4252"/>
        <w:tab w:val="right" w:pos="8504"/>
      </w:tabs>
      <w:rPr>
        <w:color w:val="000000"/>
        <w:sz w:val="18"/>
        <w:szCs w:val="18"/>
      </w:rPr>
    </w:pPr>
  </w:p>
  <w:p w14:paraId="746E238C" w14:textId="77777777" w:rsidR="004922CB" w:rsidRDefault="004922CB">
    <w:pPr>
      <w:pBdr>
        <w:top w:val="nil"/>
        <w:left w:val="nil"/>
        <w:bottom w:val="nil"/>
        <w:right w:val="nil"/>
        <w:between w:val="nil"/>
      </w:pBdr>
      <w:tabs>
        <w:tab w:val="center" w:pos="4252"/>
        <w:tab w:val="right" w:pos="8504"/>
      </w:tabs>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0241" w14:textId="77777777" w:rsidR="004922CB" w:rsidRDefault="004922CB">
    <w:pPr>
      <w:widowControl w:val="0"/>
      <w:pBdr>
        <w:top w:val="nil"/>
        <w:left w:val="nil"/>
        <w:bottom w:val="nil"/>
        <w:right w:val="nil"/>
        <w:between w:val="nil"/>
      </w:pBdr>
      <w:spacing w:line="276" w:lineRule="auto"/>
      <w:rPr>
        <w:color w:val="000000"/>
        <w:sz w:val="18"/>
        <w:szCs w:val="18"/>
      </w:rPr>
    </w:pPr>
  </w:p>
  <w:tbl>
    <w:tblPr>
      <w:tblStyle w:val="afffa"/>
      <w:tblW w:w="9688" w:type="dxa"/>
      <w:tblInd w:w="0" w:type="dxa"/>
      <w:tblBorders>
        <w:bottom w:val="single" w:sz="4" w:space="0" w:color="BFBFBF"/>
      </w:tblBorders>
      <w:tblLayout w:type="fixed"/>
      <w:tblLook w:val="0400" w:firstRow="0" w:lastRow="0" w:firstColumn="0" w:lastColumn="0" w:noHBand="0" w:noVBand="1"/>
    </w:tblPr>
    <w:tblGrid>
      <w:gridCol w:w="474"/>
      <w:gridCol w:w="9214"/>
    </w:tblGrid>
    <w:tr w:rsidR="004922CB" w14:paraId="238CEAD9" w14:textId="77777777">
      <w:tc>
        <w:tcPr>
          <w:tcW w:w="474" w:type="dxa"/>
          <w:tcBorders>
            <w:bottom w:val="nil"/>
            <w:right w:val="single" w:sz="4" w:space="0" w:color="BFBFBF"/>
          </w:tcBorders>
        </w:tcPr>
        <w:p w14:paraId="779E3A39" w14:textId="77777777" w:rsidR="004922CB" w:rsidRDefault="00000000">
          <w:pPr>
            <w:tabs>
              <w:tab w:val="right" w:pos="244"/>
            </w:tabs>
            <w:rPr>
              <w:b/>
              <w:bCs/>
              <w:color w:val="595959"/>
              <w:sz w:val="18"/>
              <w:szCs w:val="18"/>
            </w:rPr>
          </w:pPr>
          <w:r>
            <w:rPr>
              <w:b/>
              <w:bCs/>
              <w:color w:val="595959"/>
              <w:sz w:val="18"/>
              <w:szCs w:val="18"/>
            </w:rPr>
            <w:tab/>
          </w:r>
          <w:r>
            <w:rPr>
              <w:b/>
              <w:bCs/>
              <w:color w:val="595959"/>
              <w:sz w:val="18"/>
              <w:szCs w:val="18"/>
            </w:rPr>
            <w:fldChar w:fldCharType="begin"/>
          </w:r>
          <w:r>
            <w:rPr>
              <w:b/>
              <w:bCs/>
              <w:color w:val="595959"/>
              <w:sz w:val="18"/>
              <w:szCs w:val="18"/>
            </w:rPr>
            <w:instrText>PAGE</w:instrText>
          </w:r>
          <w:r>
            <w:rPr>
              <w:b/>
              <w:bCs/>
              <w:color w:val="595959"/>
              <w:sz w:val="18"/>
              <w:szCs w:val="18"/>
            </w:rPr>
            <w:fldChar w:fldCharType="separate"/>
          </w:r>
          <w:r>
            <w:rPr>
              <w:b/>
              <w:bCs/>
              <w:color w:val="595959"/>
              <w:sz w:val="18"/>
              <w:szCs w:val="18"/>
            </w:rPr>
            <w:fldChar w:fldCharType="end"/>
          </w:r>
        </w:p>
      </w:tc>
      <w:tc>
        <w:tcPr>
          <w:tcW w:w="9214" w:type="dxa"/>
          <w:tcBorders>
            <w:left w:val="single" w:sz="4" w:space="0" w:color="BFBFBF"/>
            <w:bottom w:val="nil"/>
          </w:tcBorders>
        </w:tcPr>
        <w:p w14:paraId="0C2C88E8" w14:textId="77777777" w:rsidR="004922CB" w:rsidRDefault="00000000">
          <w:pPr>
            <w:rPr>
              <w:rFonts w:ascii="Calibri" w:eastAsia="Calibri" w:hAnsi="Calibri" w:cs="Calibri"/>
              <w:color w:val="595959"/>
              <w:sz w:val="18"/>
              <w:szCs w:val="18"/>
            </w:rPr>
          </w:pPr>
          <w:r>
            <w:rPr>
              <w:rFonts w:ascii="Calibri" w:eastAsia="Calibri" w:hAnsi="Calibri" w:cs="Calibri"/>
              <w:b/>
              <w:bCs/>
              <w:smallCaps/>
              <w:color w:val="595959"/>
              <w:sz w:val="18"/>
              <w:szCs w:val="18"/>
            </w:rPr>
            <w:t>ATUZ TECNOLOGÍAS DE INFORMACIÓN</w:t>
          </w:r>
        </w:p>
      </w:tc>
    </w:tr>
  </w:tbl>
  <w:p w14:paraId="701A5401" w14:textId="77777777" w:rsidR="004922CB" w:rsidRDefault="00000000">
    <w:pPr>
      <w:jc w:val="center"/>
      <w:rPr>
        <w:color w:val="808080"/>
        <w:sz w:val="18"/>
        <w:szCs w:val="18"/>
      </w:rPr>
    </w:pPr>
    <w:r>
      <w:t>sda</w:t>
    </w:r>
    <w:r>
      <w:rPr>
        <w:color w:val="808080"/>
        <w:sz w:val="18"/>
        <w:szCs w:val="18"/>
      </w:rPr>
      <w:t>Propuesta de Servicios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887A" w14:textId="77777777" w:rsidR="004922CB" w:rsidRDefault="004922CB">
    <w:pPr>
      <w:widowControl w:val="0"/>
      <w:pBdr>
        <w:top w:val="nil"/>
        <w:left w:val="nil"/>
        <w:bottom w:val="nil"/>
        <w:right w:val="nil"/>
        <w:between w:val="nil"/>
      </w:pBdr>
      <w:spacing w:line="276" w:lineRule="auto"/>
      <w:rPr>
        <w:color w:val="808080"/>
        <w:sz w:val="18"/>
        <w:szCs w:val="18"/>
      </w:rPr>
    </w:pPr>
  </w:p>
  <w:tbl>
    <w:tblPr>
      <w:tblStyle w:val="afff9"/>
      <w:tblW w:w="11624" w:type="dxa"/>
      <w:tblInd w:w="-993" w:type="dxa"/>
      <w:tblBorders>
        <w:bottom w:val="single" w:sz="4" w:space="0" w:color="BFBFBF"/>
      </w:tblBorders>
      <w:tblLayout w:type="fixed"/>
      <w:tblLook w:val="0400" w:firstRow="0" w:lastRow="0" w:firstColumn="0" w:lastColumn="0" w:noHBand="0" w:noVBand="1"/>
    </w:tblPr>
    <w:tblGrid>
      <w:gridCol w:w="990"/>
      <w:gridCol w:w="9925"/>
      <w:gridCol w:w="709"/>
    </w:tblGrid>
    <w:tr w:rsidR="004922CB" w14:paraId="1C3C3650" w14:textId="77777777">
      <w:tc>
        <w:tcPr>
          <w:tcW w:w="990" w:type="dxa"/>
          <w:tcBorders>
            <w:bottom w:val="nil"/>
            <w:right w:val="nil"/>
          </w:tcBorders>
        </w:tcPr>
        <w:p w14:paraId="329D6C90" w14:textId="77777777" w:rsidR="004922CB" w:rsidRDefault="00000000">
          <w:pPr>
            <w:jc w:val="both"/>
            <w:rPr>
              <w:b/>
              <w:bCs/>
              <w:color w:val="595959"/>
              <w:sz w:val="18"/>
              <w:szCs w:val="18"/>
            </w:rPr>
          </w:pPr>
          <w:r>
            <w:rPr>
              <w:b/>
              <w:bCs/>
              <w:color w:val="595959"/>
              <w:sz w:val="18"/>
              <w:szCs w:val="18"/>
            </w:rPr>
            <w:t xml:space="preserve">                                                                                                     </w:t>
          </w:r>
        </w:p>
      </w:tc>
      <w:tc>
        <w:tcPr>
          <w:tcW w:w="9925" w:type="dxa"/>
          <w:tcBorders>
            <w:left w:val="nil"/>
            <w:bottom w:val="nil"/>
            <w:right w:val="single" w:sz="4" w:space="0" w:color="BFBFBF"/>
          </w:tcBorders>
        </w:tcPr>
        <w:p w14:paraId="5C5AABA6" w14:textId="77777777" w:rsidR="004922CB" w:rsidRDefault="00000000">
          <w:pPr>
            <w:jc w:val="right"/>
            <w:rPr>
              <w:rFonts w:ascii="Proxima Nova" w:eastAsia="Proxima Nova" w:hAnsi="Proxima Nova" w:cs="Proxima Nova"/>
              <w:b/>
              <w:bCs/>
              <w:color w:val="595959"/>
              <w:sz w:val="18"/>
              <w:szCs w:val="18"/>
            </w:rPr>
          </w:pPr>
          <w:r>
            <w:rPr>
              <w:rFonts w:ascii="Proxima Nova" w:eastAsia="Proxima Nova" w:hAnsi="Proxima Nova" w:cs="Proxima Nova"/>
              <w:b/>
              <w:bCs/>
              <w:color w:val="595959"/>
              <w:sz w:val="18"/>
              <w:szCs w:val="18"/>
            </w:rPr>
            <w:t>Duoc UC Sede San Joaquín</w:t>
          </w:r>
        </w:p>
      </w:tc>
      <w:tc>
        <w:tcPr>
          <w:tcW w:w="709" w:type="dxa"/>
          <w:tcBorders>
            <w:left w:val="single" w:sz="4" w:space="0" w:color="BFBFBF"/>
            <w:bottom w:val="nil"/>
          </w:tcBorders>
        </w:tcPr>
        <w:p w14:paraId="1D77E941" w14:textId="77777777" w:rsidR="004922CB" w:rsidRDefault="00000000">
          <w:pPr>
            <w:rPr>
              <w:rFonts w:ascii="Proxima Nova" w:eastAsia="Proxima Nova" w:hAnsi="Proxima Nova" w:cs="Proxima Nova"/>
              <w:color w:val="595959"/>
              <w:sz w:val="18"/>
              <w:szCs w:val="18"/>
            </w:rPr>
          </w:pPr>
          <w:r>
            <w:rPr>
              <w:rFonts w:ascii="Proxima Nova" w:eastAsia="Proxima Nova" w:hAnsi="Proxima Nova" w:cs="Proxima Nova"/>
              <w:b/>
              <w:bCs/>
              <w:color w:val="595959"/>
              <w:sz w:val="18"/>
              <w:szCs w:val="18"/>
            </w:rPr>
            <w:fldChar w:fldCharType="begin"/>
          </w:r>
          <w:r>
            <w:rPr>
              <w:rFonts w:ascii="Proxima Nova" w:eastAsia="Proxima Nova" w:hAnsi="Proxima Nova" w:cs="Proxima Nova"/>
              <w:b/>
              <w:bCs/>
              <w:color w:val="595959"/>
              <w:sz w:val="18"/>
              <w:szCs w:val="18"/>
            </w:rPr>
            <w:instrText>PAGE</w:instrText>
          </w:r>
          <w:r>
            <w:rPr>
              <w:rFonts w:ascii="Proxima Nova" w:eastAsia="Proxima Nova" w:hAnsi="Proxima Nova" w:cs="Proxima Nova"/>
              <w:b/>
              <w:bCs/>
              <w:color w:val="595959"/>
              <w:sz w:val="18"/>
              <w:szCs w:val="18"/>
            </w:rPr>
            <w:fldChar w:fldCharType="separate"/>
          </w:r>
          <w:r w:rsidR="004B73CB">
            <w:rPr>
              <w:rFonts w:ascii="Proxima Nova" w:eastAsia="Proxima Nova" w:hAnsi="Proxima Nova" w:cs="Proxima Nova"/>
              <w:b/>
              <w:bCs/>
              <w:noProof/>
              <w:color w:val="595959"/>
              <w:sz w:val="18"/>
              <w:szCs w:val="18"/>
            </w:rPr>
            <w:t>2</w:t>
          </w:r>
          <w:r>
            <w:rPr>
              <w:rFonts w:ascii="Proxima Nova" w:eastAsia="Proxima Nova" w:hAnsi="Proxima Nova" w:cs="Proxima Nova"/>
              <w:b/>
              <w:bCs/>
              <w:color w:val="595959"/>
              <w:sz w:val="18"/>
              <w:szCs w:val="18"/>
            </w:rPr>
            <w:fldChar w:fldCharType="end"/>
          </w:r>
        </w:p>
      </w:tc>
    </w:tr>
  </w:tbl>
  <w:p w14:paraId="4CFC4A6B" w14:textId="77777777" w:rsidR="004922CB" w:rsidRDefault="004922CB">
    <w:pPr>
      <w:rPr>
        <w:color w:val="80808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AE12" w14:textId="77777777" w:rsidR="004922CB" w:rsidRDefault="004922C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3BFA2" w14:textId="77777777" w:rsidR="0066351D" w:rsidRDefault="0066351D">
      <w:r>
        <w:separator/>
      </w:r>
    </w:p>
  </w:footnote>
  <w:footnote w:type="continuationSeparator" w:id="0">
    <w:p w14:paraId="2DF0D94E" w14:textId="77777777" w:rsidR="0066351D" w:rsidRDefault="00663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4193" w14:textId="77777777" w:rsidR="004922CB" w:rsidRDefault="00000000">
    <w:pPr>
      <w:pBdr>
        <w:top w:val="nil"/>
        <w:left w:val="nil"/>
        <w:bottom w:val="nil"/>
        <w:right w:val="nil"/>
        <w:between w:val="nil"/>
      </w:pBdr>
      <w:tabs>
        <w:tab w:val="center" w:pos="4252"/>
        <w:tab w:val="right" w:pos="8504"/>
      </w:tabs>
      <w:rPr>
        <w:color w:val="000000"/>
      </w:rPr>
    </w:pPr>
    <w:r>
      <w:rPr>
        <w:color w:val="000000"/>
      </w:rPr>
      <w:t>[Escriba texto][Escriba texto][Escriba texto]</w:t>
    </w:r>
  </w:p>
  <w:p w14:paraId="16358390" w14:textId="77777777" w:rsidR="004922CB" w:rsidRDefault="004922CB">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CFCA" w14:textId="77777777" w:rsidR="004922CB" w:rsidRDefault="004922CB">
    <w:pPr>
      <w:pBdr>
        <w:top w:val="nil"/>
        <w:left w:val="nil"/>
        <w:bottom w:val="nil"/>
        <w:right w:val="nil"/>
        <w:between w:val="nil"/>
      </w:pBdr>
      <w:tabs>
        <w:tab w:val="center" w:pos="4252"/>
        <w:tab w:val="right" w:pos="8504"/>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B2702" w14:textId="77777777" w:rsidR="004922CB" w:rsidRDefault="004922CB">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7F17" w14:textId="77777777" w:rsidR="004922CB" w:rsidRDefault="00000000">
    <w:pPr>
      <w:jc w:val="right"/>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45810DF5" wp14:editId="03013A56">
          <wp:simplePos x="0" y="0"/>
          <wp:positionH relativeFrom="column">
            <wp:posOffset>4743450</wp:posOffset>
          </wp:positionH>
          <wp:positionV relativeFrom="paragraph">
            <wp:posOffset>-142871</wp:posOffset>
          </wp:positionV>
          <wp:extent cx="1713548" cy="420454"/>
          <wp:effectExtent l="0" t="0" r="0" b="0"/>
          <wp:wrapNone/>
          <wp:docPr id="20609236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3548" cy="420454"/>
                  </a:xfrm>
                  <a:prstGeom prst="rect">
                    <a:avLst/>
                  </a:prstGeom>
                  <a:ln/>
                </pic:spPr>
              </pic:pic>
            </a:graphicData>
          </a:graphic>
        </wp:anchor>
      </w:drawing>
    </w:r>
  </w:p>
  <w:p w14:paraId="5DC59C86" w14:textId="77777777" w:rsidR="004922CB" w:rsidRDefault="004922CB">
    <w:pPr>
      <w:jc w:val="center"/>
      <w:rPr>
        <w:rFonts w:ascii="Proxima Nova" w:eastAsia="Proxima Nova" w:hAnsi="Proxima Nova" w:cs="Proxima Nova"/>
        <w:color w:val="808080"/>
        <w:sz w:val="18"/>
        <w:szCs w:val="18"/>
      </w:rPr>
    </w:pPr>
  </w:p>
  <w:p w14:paraId="0112B499" w14:textId="77777777" w:rsidR="004922CB" w:rsidRDefault="004922CB">
    <w:pPr>
      <w:pBdr>
        <w:top w:val="nil"/>
        <w:left w:val="nil"/>
        <w:bottom w:val="nil"/>
        <w:right w:val="nil"/>
        <w:between w:val="nil"/>
      </w:pBdr>
      <w:tabs>
        <w:tab w:val="center" w:pos="4252"/>
        <w:tab w:val="right" w:pos="8504"/>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593E" w14:textId="77777777" w:rsidR="004922CB" w:rsidRDefault="00000000">
    <w:pPr>
      <w:pBdr>
        <w:top w:val="nil"/>
        <w:left w:val="nil"/>
        <w:bottom w:val="nil"/>
        <w:right w:val="nil"/>
        <w:between w:val="nil"/>
      </w:pBdr>
      <w:tabs>
        <w:tab w:val="center" w:pos="4252"/>
        <w:tab w:val="right" w:pos="8504"/>
      </w:tabs>
      <w:rPr>
        <w:color w:val="000000"/>
      </w:rPr>
    </w:pPr>
    <w:r>
      <w:rPr>
        <w:color w:val="000000"/>
      </w:rPr>
      <w:t>sdsadasdassdasdsdsda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57306"/>
    <w:multiLevelType w:val="multilevel"/>
    <w:tmpl w:val="10724F7E"/>
    <w:lvl w:ilvl="0">
      <w:start w:val="1"/>
      <w:numFmt w:val="decimal"/>
      <w:pStyle w:val="Listaconvietas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ATit4201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8FD37DA"/>
    <w:multiLevelType w:val="multilevel"/>
    <w:tmpl w:val="D4A67CEE"/>
    <w:lvl w:ilvl="0">
      <w:start w:val="1"/>
      <w:numFmt w:val="decimal"/>
      <w:pStyle w:val="Listaconvietas3"/>
      <w:lvlText w:val="%1."/>
      <w:lvlJc w:val="right"/>
      <w:pPr>
        <w:ind w:left="720" w:hanging="360"/>
      </w:pPr>
      <w:rPr>
        <w:u w:val="none"/>
      </w:rPr>
    </w:lvl>
    <w:lvl w:ilvl="1">
      <w:start w:val="1"/>
      <w:numFmt w:val="decimal"/>
      <w:lvlText w:val="%1.%2."/>
      <w:lvlJc w:val="right"/>
      <w:pPr>
        <w:ind w:left="1440" w:hanging="731"/>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800145069">
    <w:abstractNumId w:val="1"/>
  </w:num>
  <w:num w:numId="2" w16cid:durableId="78140787">
    <w:abstractNumId w:val="0"/>
  </w:num>
  <w:num w:numId="3" w16cid:durableId="1864518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CB"/>
    <w:rsid w:val="004922CB"/>
    <w:rsid w:val="004B73CB"/>
    <w:rsid w:val="0066351D"/>
    <w:rsid w:val="00686267"/>
    <w:rsid w:val="00A43EE9"/>
    <w:rsid w:val="00C408B7"/>
    <w:rsid w:val="00E25880"/>
    <w:rsid w:val="00ED183A"/>
    <w:rsid w:val="00F72E55"/>
    <w:rsid w:val="00F97F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5C5"/>
  <w15:docId w15:val="{D3DB14AD-E709-49D6-9F4F-A6009DA0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tabs>
        <w:tab w:val="left" w:pos="851"/>
        <w:tab w:val="left" w:pos="1701"/>
        <w:tab w:val="left" w:pos="2552"/>
      </w:tabs>
      <w:ind w:left="1440" w:hanging="360"/>
      <w:outlineLvl w:val="0"/>
    </w:pPr>
    <w:rPr>
      <w:rFonts w:ascii="Proxima Nova" w:eastAsia="Proxima Nova" w:hAnsi="Proxima Nova" w:cs="Proxima Nova"/>
      <w:sz w:val="28"/>
      <w:szCs w:val="28"/>
    </w:rPr>
  </w:style>
  <w:style w:type="paragraph" w:styleId="Ttulo2">
    <w:name w:val="heading 2"/>
    <w:basedOn w:val="Normal"/>
    <w:next w:val="Normal"/>
    <w:uiPriority w:val="9"/>
    <w:unhideWhenUsed/>
    <w:qFormat/>
    <w:pPr>
      <w:keepNext/>
      <w:spacing w:before="240" w:after="60"/>
      <w:outlineLvl w:val="1"/>
    </w:pPr>
    <w:rPr>
      <w:color w:val="17365D"/>
      <w:sz w:val="28"/>
      <w:szCs w:val="28"/>
    </w:rPr>
  </w:style>
  <w:style w:type="paragraph" w:styleId="Ttulo3">
    <w:name w:val="heading 3"/>
    <w:basedOn w:val="Normal"/>
    <w:next w:val="Normal"/>
    <w:uiPriority w:val="9"/>
    <w:unhideWhenUsed/>
    <w:qFormat/>
    <w:pPr>
      <w:keepNext/>
      <w:spacing w:before="240" w:after="60"/>
      <w:outlineLvl w:val="2"/>
    </w:pPr>
    <w:rPr>
      <w:color w:val="17365D"/>
      <w:sz w:val="28"/>
      <w:szCs w:val="28"/>
    </w:rPr>
  </w:style>
  <w:style w:type="paragraph" w:styleId="Ttulo4">
    <w:name w:val="heading 4"/>
    <w:basedOn w:val="Normal"/>
    <w:next w:val="Normal"/>
    <w:uiPriority w:val="9"/>
    <w:semiHidden/>
    <w:unhideWhenUsed/>
    <w:qFormat/>
    <w:pPr>
      <w:keepNext/>
      <w:spacing w:before="240" w:after="60"/>
      <w:ind w:left="1440" w:hanging="360"/>
      <w:outlineLvl w:val="3"/>
    </w:pPr>
    <w:rPr>
      <w:color w:val="000000"/>
      <w:sz w:val="20"/>
      <w:szCs w:val="20"/>
    </w:rPr>
  </w:style>
  <w:style w:type="paragraph" w:styleId="Ttulo5">
    <w:name w:val="heading 5"/>
    <w:basedOn w:val="Normal"/>
    <w:next w:val="Normal"/>
    <w:uiPriority w:val="9"/>
    <w:semiHidden/>
    <w:unhideWhenUsed/>
    <w:qFormat/>
    <w:pPr>
      <w:tabs>
        <w:tab w:val="right" w:pos="9900"/>
      </w:tabs>
      <w:ind w:left="1416"/>
      <w:outlineLvl w:val="4"/>
    </w:pPr>
    <w:rPr>
      <w:color w:val="28287A"/>
      <w:sz w:val="19"/>
      <w:szCs w:val="19"/>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paragraph" w:styleId="Encabezado">
    <w:name w:val="header"/>
    <w:basedOn w:val="Normal"/>
    <w:link w:val="EncabezadoCar"/>
    <w:uiPriority w:val="99"/>
    <w:rsid w:val="009219BA"/>
    <w:pPr>
      <w:tabs>
        <w:tab w:val="center" w:pos="4252"/>
        <w:tab w:val="right" w:pos="8504"/>
      </w:tabs>
    </w:pPr>
  </w:style>
  <w:style w:type="character" w:styleId="Nmerodepgina">
    <w:name w:val="page number"/>
    <w:basedOn w:val="Fuentedeprrafopredeter"/>
    <w:rsid w:val="009219BA"/>
  </w:style>
  <w:style w:type="paragraph" w:styleId="Piedepgina">
    <w:name w:val="footer"/>
    <w:basedOn w:val="Normal"/>
    <w:rsid w:val="009219BA"/>
    <w:pPr>
      <w:tabs>
        <w:tab w:val="center" w:pos="4252"/>
        <w:tab w:val="right" w:pos="8504"/>
      </w:tabs>
    </w:pPr>
  </w:style>
  <w:style w:type="table" w:styleId="Tablaconcuadrcula">
    <w:name w:val="Table Grid"/>
    <w:basedOn w:val="Tablanormal"/>
    <w:rsid w:val="00385A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Encabezado"/>
    <w:next w:val="Normal"/>
    <w:uiPriority w:val="39"/>
    <w:qFormat/>
    <w:rsid w:val="00E75FDB"/>
    <w:pPr>
      <w:keepLines/>
      <w:spacing w:before="480" w:line="276" w:lineRule="auto"/>
    </w:pPr>
    <w:rPr>
      <w:rFonts w:ascii="Calibri" w:hAnsi="Calibri"/>
      <w:color w:val="365F91"/>
      <w:sz w:val="28"/>
      <w:szCs w:val="28"/>
      <w:lang w:val="en-US" w:eastAsia="en-US"/>
    </w:rPr>
  </w:style>
  <w:style w:type="paragraph" w:styleId="TDC1">
    <w:name w:val="toc 1"/>
    <w:basedOn w:val="Normal"/>
    <w:next w:val="Normal"/>
    <w:autoRedefine/>
    <w:uiPriority w:val="39"/>
    <w:qFormat/>
    <w:rsid w:val="00F3541B"/>
    <w:pPr>
      <w:spacing w:before="120" w:after="120"/>
    </w:pPr>
    <w:rPr>
      <w:rFonts w:ascii="Calibri" w:hAnsi="Calibri"/>
      <w:b/>
      <w:bCs/>
      <w:caps/>
      <w:sz w:val="24"/>
      <w:szCs w:val="20"/>
    </w:rPr>
  </w:style>
  <w:style w:type="paragraph" w:styleId="TDC2">
    <w:name w:val="toc 2"/>
    <w:basedOn w:val="Normal"/>
    <w:next w:val="Normal"/>
    <w:autoRedefine/>
    <w:uiPriority w:val="39"/>
    <w:qFormat/>
    <w:rsid w:val="00F3541B"/>
    <w:pPr>
      <w:ind w:left="284"/>
    </w:pPr>
    <w:rPr>
      <w:rFonts w:ascii="Calibri" w:hAnsi="Calibri"/>
      <w:b/>
      <w:smallCaps/>
      <w:sz w:val="24"/>
      <w:szCs w:val="20"/>
    </w:rPr>
  </w:style>
  <w:style w:type="paragraph" w:styleId="TDC3">
    <w:name w:val="toc 3"/>
    <w:basedOn w:val="Normal"/>
    <w:next w:val="Normal"/>
    <w:autoRedefine/>
    <w:uiPriority w:val="39"/>
    <w:qFormat/>
    <w:rsid w:val="005512CD"/>
    <w:pPr>
      <w:tabs>
        <w:tab w:val="left" w:pos="1418"/>
        <w:tab w:val="right" w:leader="dot" w:pos="9678"/>
      </w:tabs>
      <w:ind w:left="567"/>
    </w:pPr>
    <w:rPr>
      <w:rFonts w:ascii="Calibri" w:hAnsi="Calibri"/>
      <w:iCs/>
      <w:sz w:val="24"/>
      <w:szCs w:val="20"/>
    </w:rPr>
  </w:style>
  <w:style w:type="paragraph" w:styleId="TDC4">
    <w:name w:val="toc 4"/>
    <w:basedOn w:val="Normal"/>
    <w:next w:val="Normal"/>
    <w:autoRedefine/>
    <w:rsid w:val="00E75FDB"/>
    <w:pPr>
      <w:ind w:left="660"/>
    </w:pPr>
    <w:rPr>
      <w:rFonts w:ascii="Calibri" w:hAnsi="Calibri"/>
      <w:sz w:val="18"/>
      <w:szCs w:val="18"/>
    </w:rPr>
  </w:style>
  <w:style w:type="paragraph" w:styleId="TDC5">
    <w:name w:val="toc 5"/>
    <w:basedOn w:val="Normal"/>
    <w:next w:val="Normal"/>
    <w:autoRedefine/>
    <w:rsid w:val="00E75FDB"/>
    <w:pPr>
      <w:ind w:left="880"/>
    </w:pPr>
    <w:rPr>
      <w:rFonts w:ascii="Calibri" w:hAnsi="Calibri"/>
      <w:sz w:val="18"/>
      <w:szCs w:val="18"/>
    </w:rPr>
  </w:style>
  <w:style w:type="paragraph" w:styleId="TDC6">
    <w:name w:val="toc 6"/>
    <w:basedOn w:val="Normal"/>
    <w:next w:val="Normal"/>
    <w:autoRedefine/>
    <w:rsid w:val="00E75FDB"/>
    <w:pPr>
      <w:ind w:left="1100"/>
    </w:pPr>
    <w:rPr>
      <w:rFonts w:ascii="Calibri" w:hAnsi="Calibri"/>
      <w:sz w:val="18"/>
      <w:szCs w:val="18"/>
    </w:rPr>
  </w:style>
  <w:style w:type="paragraph" w:styleId="TDC7">
    <w:name w:val="toc 7"/>
    <w:basedOn w:val="Normal"/>
    <w:next w:val="Normal"/>
    <w:autoRedefine/>
    <w:rsid w:val="00E75FDB"/>
    <w:pPr>
      <w:ind w:left="1320"/>
    </w:pPr>
    <w:rPr>
      <w:rFonts w:ascii="Calibri" w:hAnsi="Calibri"/>
      <w:sz w:val="18"/>
      <w:szCs w:val="18"/>
    </w:rPr>
  </w:style>
  <w:style w:type="paragraph" w:styleId="TDC8">
    <w:name w:val="toc 8"/>
    <w:basedOn w:val="Normal"/>
    <w:next w:val="Normal"/>
    <w:autoRedefine/>
    <w:rsid w:val="00E75FDB"/>
    <w:pPr>
      <w:ind w:left="1540"/>
    </w:pPr>
    <w:rPr>
      <w:rFonts w:ascii="Calibri" w:hAnsi="Calibri"/>
      <w:sz w:val="18"/>
      <w:szCs w:val="18"/>
    </w:rPr>
  </w:style>
  <w:style w:type="paragraph" w:styleId="TDC9">
    <w:name w:val="toc 9"/>
    <w:basedOn w:val="Normal"/>
    <w:next w:val="Normal"/>
    <w:autoRedefine/>
    <w:rsid w:val="00E75FDB"/>
    <w:pPr>
      <w:ind w:left="1760"/>
    </w:pPr>
    <w:rPr>
      <w:rFonts w:ascii="Calibri" w:hAnsi="Calibri"/>
      <w:sz w:val="18"/>
      <w:szCs w:val="18"/>
    </w:rPr>
  </w:style>
  <w:style w:type="character" w:customStyle="1" w:styleId="Ttulo2Car">
    <w:name w:val="Título 2 Car"/>
    <w:basedOn w:val="Fuentedeprrafopredeter"/>
    <w:rsid w:val="00A031F7"/>
    <w:rPr>
      <w:rFonts w:ascii="Helvetica" w:hAnsi="Helvetica"/>
      <w:bCs/>
      <w:iCs/>
      <w:color w:val="17365D"/>
      <w:sz w:val="28"/>
      <w:szCs w:val="28"/>
      <w:lang w:eastAsia="es-ES"/>
    </w:rPr>
  </w:style>
  <w:style w:type="character" w:customStyle="1" w:styleId="Ttulo4Car">
    <w:name w:val="Título 4 Car"/>
    <w:basedOn w:val="Fuentedeprrafopredeter"/>
    <w:rsid w:val="00C41ABE"/>
    <w:rPr>
      <w:rFonts w:ascii="Helvetica" w:hAnsi="Helvetica"/>
      <w:bCs/>
      <w:color w:val="000000"/>
      <w:szCs w:val="28"/>
      <w:lang w:val="es-ES" w:eastAsia="es-ES"/>
    </w:rPr>
  </w:style>
  <w:style w:type="character" w:customStyle="1" w:styleId="Ttulo5Car">
    <w:name w:val="Título 5 Car"/>
    <w:basedOn w:val="Fuentedeprrafopredeter"/>
    <w:rsid w:val="00C41ABE"/>
    <w:rPr>
      <w:rFonts w:ascii="Helvetica" w:hAnsi="Helvetica" w:cs="Helvetica"/>
      <w:color w:val="28287A"/>
      <w:sz w:val="19"/>
      <w:szCs w:val="19"/>
      <w:lang w:val="es-ES" w:eastAsia="es-ES"/>
    </w:rPr>
  </w:style>
  <w:style w:type="character" w:styleId="Hipervnculo">
    <w:name w:val="Hyperlink"/>
    <w:basedOn w:val="Fuentedeprrafopredeter"/>
    <w:uiPriority w:val="99"/>
    <w:unhideWhenUsed/>
    <w:rsid w:val="00C41ABE"/>
    <w:rPr>
      <w:color w:val="0000FF"/>
      <w:u w:val="single"/>
    </w:rPr>
  </w:style>
  <w:style w:type="paragraph" w:styleId="Lista">
    <w:name w:val="List"/>
    <w:rsid w:val="00C41ABE"/>
  </w:style>
  <w:style w:type="paragraph" w:styleId="Listaconvietas">
    <w:name w:val="List Bullet"/>
    <w:basedOn w:val="Lista"/>
    <w:rsid w:val="006F6DF5"/>
    <w:rPr>
      <w:sz w:val="19"/>
      <w:szCs w:val="19"/>
    </w:rPr>
  </w:style>
  <w:style w:type="paragraph" w:styleId="Listaconvietas2">
    <w:name w:val="List Bullet 2"/>
    <w:basedOn w:val="Normal"/>
    <w:rsid w:val="006F6DF5"/>
    <w:pPr>
      <w:autoSpaceDE w:val="0"/>
      <w:autoSpaceDN w:val="0"/>
      <w:adjustRightInd w:val="0"/>
      <w:ind w:left="1416"/>
    </w:pPr>
    <w:rPr>
      <w:rFonts w:cs="Helvetica"/>
      <w:color w:val="28287A"/>
      <w:sz w:val="19"/>
      <w:szCs w:val="19"/>
    </w:rPr>
  </w:style>
  <w:style w:type="paragraph" w:styleId="ndice3">
    <w:name w:val="index 3"/>
    <w:next w:val="Normal"/>
    <w:autoRedefine/>
    <w:rsid w:val="006F6DF5"/>
    <w:rPr>
      <w:color w:val="365F91"/>
    </w:rPr>
  </w:style>
  <w:style w:type="paragraph" w:styleId="Descripcin">
    <w:name w:val="caption"/>
    <w:basedOn w:val="Normal"/>
    <w:next w:val="Normal"/>
    <w:qFormat/>
    <w:rsid w:val="004D12BE"/>
    <w:rPr>
      <w:b/>
      <w:bCs/>
      <w:sz w:val="20"/>
      <w:szCs w:val="20"/>
    </w:rPr>
  </w:style>
  <w:style w:type="paragraph" w:styleId="Prrafodelista">
    <w:name w:val="List Paragraph"/>
    <w:aliases w:val="List1,List11,List Paragraph1,List2"/>
    <w:basedOn w:val="Normal"/>
    <w:link w:val="PrrafodelistaCar"/>
    <w:qFormat/>
    <w:rsid w:val="004D12BE"/>
    <w:pPr>
      <w:ind w:left="720"/>
    </w:pPr>
  </w:style>
  <w:style w:type="paragraph" w:customStyle="1" w:styleId="Textopredeterminado">
    <w:name w:val="Texto predeterminado"/>
    <w:basedOn w:val="Normal"/>
    <w:rsid w:val="00A66B9D"/>
    <w:pPr>
      <w:autoSpaceDE w:val="0"/>
      <w:autoSpaceDN w:val="0"/>
      <w:adjustRightInd w:val="0"/>
    </w:pPr>
    <w:rPr>
      <w:rFonts w:ascii="Times New Roman" w:hAnsi="Times New Roman"/>
      <w:sz w:val="24"/>
      <w:lang w:val="en-US" w:eastAsia="en-US"/>
    </w:rPr>
  </w:style>
  <w:style w:type="paragraph" w:styleId="Textosinformato">
    <w:name w:val="Plain Text"/>
    <w:basedOn w:val="Normal"/>
    <w:link w:val="TextosinformatoCar"/>
    <w:rsid w:val="00A66B9D"/>
    <w:pPr>
      <w:autoSpaceDE w:val="0"/>
      <w:autoSpaceDN w:val="0"/>
      <w:adjustRightInd w:val="0"/>
      <w:ind w:firstLine="360"/>
      <w:jc w:val="both"/>
    </w:pPr>
    <w:rPr>
      <w:rFonts w:cs="Helvetica"/>
      <w:color w:val="000000"/>
      <w:sz w:val="19"/>
      <w:szCs w:val="19"/>
    </w:rPr>
  </w:style>
  <w:style w:type="character" w:customStyle="1" w:styleId="TextosinformatoCar">
    <w:name w:val="Texto sin formato Car"/>
    <w:basedOn w:val="Fuentedeprrafopredeter"/>
    <w:link w:val="Textosinformato"/>
    <w:rsid w:val="00A66B9D"/>
    <w:rPr>
      <w:rFonts w:ascii="Helvetica" w:hAnsi="Helvetica" w:cs="Helvetica"/>
      <w:color w:val="000000"/>
      <w:sz w:val="19"/>
      <w:szCs w:val="19"/>
      <w:lang w:val="es-ES" w:eastAsia="es-ES"/>
    </w:rPr>
  </w:style>
  <w:style w:type="paragraph" w:customStyle="1" w:styleId="DefaultText">
    <w:name w:val="Default Text"/>
    <w:basedOn w:val="Normal"/>
    <w:rsid w:val="00A66B9D"/>
    <w:pPr>
      <w:overflowPunct w:val="0"/>
      <w:autoSpaceDE w:val="0"/>
      <w:autoSpaceDN w:val="0"/>
      <w:adjustRightInd w:val="0"/>
      <w:textAlignment w:val="baseline"/>
    </w:pPr>
    <w:rPr>
      <w:rFonts w:ascii="Times New Roman" w:hAnsi="Times New Roman"/>
      <w:sz w:val="24"/>
      <w:szCs w:val="20"/>
      <w:lang w:val="en-US"/>
    </w:rPr>
  </w:style>
  <w:style w:type="paragraph" w:customStyle="1" w:styleId="PrrafoNormal">
    <w:name w:val="Párrafo Normal"/>
    <w:basedOn w:val="Normal"/>
    <w:rsid w:val="00100E17"/>
    <w:pPr>
      <w:spacing w:before="60"/>
      <w:ind w:firstLine="540"/>
      <w:jc w:val="both"/>
    </w:pPr>
    <w:rPr>
      <w:rFonts w:ascii="Verdana" w:hAnsi="Verdana"/>
      <w:szCs w:val="20"/>
    </w:rPr>
  </w:style>
  <w:style w:type="paragraph" w:styleId="Listaconvietas3">
    <w:name w:val="List Bullet 3"/>
    <w:basedOn w:val="Normal"/>
    <w:rsid w:val="00AC645E"/>
    <w:pPr>
      <w:numPr>
        <w:numId w:val="1"/>
      </w:numPr>
      <w:contextualSpacing/>
    </w:pPr>
  </w:style>
  <w:style w:type="paragraph" w:styleId="Listaconvietas4">
    <w:name w:val="List Bullet 4"/>
    <w:basedOn w:val="Normal"/>
    <w:rsid w:val="00AC645E"/>
    <w:pPr>
      <w:numPr>
        <w:numId w:val="2"/>
      </w:numPr>
      <w:contextualSpacing/>
    </w:pPr>
  </w:style>
  <w:style w:type="paragraph" w:styleId="Textodeglobo">
    <w:name w:val="Balloon Text"/>
    <w:basedOn w:val="Normal"/>
    <w:link w:val="TextodegloboCar"/>
    <w:rsid w:val="009B6259"/>
    <w:rPr>
      <w:rFonts w:ascii="Tahoma" w:hAnsi="Tahoma" w:cs="Tahoma"/>
      <w:sz w:val="16"/>
      <w:szCs w:val="16"/>
    </w:rPr>
  </w:style>
  <w:style w:type="character" w:customStyle="1" w:styleId="TextodegloboCar">
    <w:name w:val="Texto de globo Car"/>
    <w:basedOn w:val="Fuentedeprrafopredeter"/>
    <w:link w:val="Textodeglobo"/>
    <w:rsid w:val="009B6259"/>
    <w:rPr>
      <w:rFonts w:ascii="Tahoma" w:hAnsi="Tahoma" w:cs="Tahoma"/>
      <w:sz w:val="16"/>
      <w:szCs w:val="16"/>
      <w:lang w:val="es-ES" w:eastAsia="es-ES"/>
    </w:rPr>
  </w:style>
  <w:style w:type="paragraph" w:customStyle="1" w:styleId="ATit12010">
    <w:name w:val="ATit_1_2010"/>
    <w:next w:val="AP12010"/>
    <w:link w:val="ATit12010Char"/>
    <w:qFormat/>
    <w:rsid w:val="00A04B4F"/>
    <w:rPr>
      <w:b/>
      <w:sz w:val="32"/>
      <w:szCs w:val="32"/>
    </w:rPr>
  </w:style>
  <w:style w:type="paragraph" w:customStyle="1" w:styleId="AP12010">
    <w:name w:val="AP_1_2010"/>
    <w:basedOn w:val="Normal"/>
    <w:link w:val="AP12010Char"/>
    <w:qFormat/>
    <w:rsid w:val="009B6259"/>
    <w:pPr>
      <w:tabs>
        <w:tab w:val="left" w:pos="851"/>
        <w:tab w:val="left" w:pos="1701"/>
        <w:tab w:val="left" w:pos="2552"/>
        <w:tab w:val="left" w:pos="3402"/>
      </w:tabs>
      <w:spacing w:line="276" w:lineRule="auto"/>
      <w:ind w:firstLine="851"/>
      <w:jc w:val="both"/>
    </w:pPr>
  </w:style>
  <w:style w:type="character" w:customStyle="1" w:styleId="Ttulo1Car">
    <w:name w:val="Título 1 Car"/>
    <w:basedOn w:val="Fuentedeprrafopredeter"/>
    <w:rsid w:val="006F34ED"/>
    <w:rPr>
      <w:rFonts w:ascii="Proxima Nova Lt" w:hAnsi="Proxima Nova Lt" w:cs="Helvetica-Bold"/>
      <w:bCs/>
      <w:sz w:val="28"/>
      <w:szCs w:val="24"/>
      <w:lang w:val="es-ES" w:eastAsia="es-ES"/>
    </w:rPr>
  </w:style>
  <w:style w:type="character" w:customStyle="1" w:styleId="ATit12010Char">
    <w:name w:val="ATit_1_2010 Char"/>
    <w:basedOn w:val="Ttulo1Car"/>
    <w:link w:val="ATit12010"/>
    <w:rsid w:val="009B6259"/>
    <w:rPr>
      <w:rFonts w:ascii="Helvetica" w:hAnsi="Helvetica" w:cs="Helvetica-Bold"/>
      <w:b/>
      <w:bCs/>
      <w:color w:val="1F497D"/>
      <w:sz w:val="32"/>
      <w:szCs w:val="32"/>
      <w:lang w:val="es-ES" w:eastAsia="es-ES"/>
    </w:rPr>
  </w:style>
  <w:style w:type="paragraph" w:customStyle="1" w:styleId="ATit22010">
    <w:name w:val="ATit_2_2010"/>
    <w:basedOn w:val="ATit12010"/>
    <w:next w:val="AP22010"/>
    <w:qFormat/>
    <w:rsid w:val="0073351E"/>
    <w:pPr>
      <w:spacing w:after="240"/>
      <w:ind w:firstLine="851"/>
      <w:outlineLvl w:val="1"/>
    </w:pPr>
  </w:style>
  <w:style w:type="character" w:customStyle="1" w:styleId="AP12010Char">
    <w:name w:val="AP_1_2010 Char"/>
    <w:basedOn w:val="Fuentedeprrafopredeter"/>
    <w:link w:val="AP12010"/>
    <w:rsid w:val="009B6259"/>
    <w:rPr>
      <w:rFonts w:ascii="Helvetica" w:hAnsi="Helvetica"/>
      <w:sz w:val="22"/>
      <w:szCs w:val="22"/>
      <w:lang w:val="es-ES" w:eastAsia="es-ES"/>
    </w:rPr>
  </w:style>
  <w:style w:type="paragraph" w:customStyle="1" w:styleId="AP22010">
    <w:name w:val="AP_2_2010"/>
    <w:basedOn w:val="AP12010"/>
    <w:qFormat/>
    <w:rsid w:val="009B6259"/>
    <w:pPr>
      <w:ind w:firstLine="1701"/>
    </w:pPr>
  </w:style>
  <w:style w:type="paragraph" w:customStyle="1" w:styleId="ATit32010">
    <w:name w:val="ATit_3_2010"/>
    <w:basedOn w:val="ATit22010"/>
    <w:next w:val="AP32010"/>
    <w:qFormat/>
    <w:rsid w:val="0073351E"/>
    <w:pPr>
      <w:ind w:firstLine="1701"/>
      <w:outlineLvl w:val="2"/>
    </w:pPr>
    <w:rPr>
      <w:sz w:val="28"/>
    </w:rPr>
  </w:style>
  <w:style w:type="paragraph" w:customStyle="1" w:styleId="AP32010">
    <w:name w:val="AP_3_2010"/>
    <w:basedOn w:val="AP22010"/>
    <w:qFormat/>
    <w:rsid w:val="00A04B4F"/>
    <w:pPr>
      <w:ind w:firstLine="2552"/>
    </w:pPr>
  </w:style>
  <w:style w:type="paragraph" w:customStyle="1" w:styleId="ATit42010">
    <w:name w:val="ATit_4_2010"/>
    <w:basedOn w:val="ATit32010"/>
    <w:next w:val="AP42010"/>
    <w:qFormat/>
    <w:rsid w:val="0073351E"/>
    <w:pPr>
      <w:numPr>
        <w:ilvl w:val="2"/>
        <w:numId w:val="3"/>
      </w:numPr>
      <w:tabs>
        <w:tab w:val="left" w:pos="3402"/>
      </w:tabs>
      <w:ind w:left="0" w:firstLine="2552"/>
      <w:outlineLvl w:val="3"/>
    </w:pPr>
    <w:rPr>
      <w:sz w:val="24"/>
    </w:rPr>
  </w:style>
  <w:style w:type="paragraph" w:customStyle="1" w:styleId="AP42010">
    <w:name w:val="AP_4_2010"/>
    <w:basedOn w:val="AP32010"/>
    <w:qFormat/>
    <w:rsid w:val="00163A68"/>
    <w:pPr>
      <w:ind w:firstLine="3402"/>
    </w:pPr>
  </w:style>
  <w:style w:type="character" w:styleId="Refdecomentario">
    <w:name w:val="annotation reference"/>
    <w:basedOn w:val="Fuentedeprrafopredeter"/>
    <w:uiPriority w:val="99"/>
    <w:semiHidden/>
    <w:unhideWhenUsed/>
    <w:rsid w:val="008B37FF"/>
    <w:rPr>
      <w:sz w:val="16"/>
      <w:szCs w:val="16"/>
    </w:rPr>
  </w:style>
  <w:style w:type="paragraph" w:styleId="Textocomentario">
    <w:name w:val="annotation text"/>
    <w:basedOn w:val="Normal"/>
    <w:link w:val="TextocomentarioCar"/>
    <w:uiPriority w:val="99"/>
    <w:semiHidden/>
    <w:unhideWhenUsed/>
    <w:rsid w:val="008B37FF"/>
    <w:rPr>
      <w:sz w:val="20"/>
      <w:szCs w:val="20"/>
    </w:rPr>
  </w:style>
  <w:style w:type="character" w:customStyle="1" w:styleId="TextocomentarioCar">
    <w:name w:val="Texto comentario Car"/>
    <w:basedOn w:val="Fuentedeprrafopredeter"/>
    <w:link w:val="Textocomentario"/>
    <w:uiPriority w:val="99"/>
    <w:semiHidden/>
    <w:rsid w:val="008B37FF"/>
    <w:rPr>
      <w:rFonts w:ascii="Helvetica" w:hAnsi="Helvetica"/>
      <w:lang w:val="es-ES" w:eastAsia="es-ES"/>
    </w:rPr>
  </w:style>
  <w:style w:type="paragraph" w:styleId="Asuntodelcomentario">
    <w:name w:val="annotation subject"/>
    <w:basedOn w:val="Textocomentario"/>
    <w:next w:val="Textocomentario"/>
    <w:link w:val="AsuntodelcomentarioCar"/>
    <w:uiPriority w:val="99"/>
    <w:semiHidden/>
    <w:unhideWhenUsed/>
    <w:rsid w:val="008B37FF"/>
    <w:rPr>
      <w:b/>
      <w:bCs/>
    </w:rPr>
  </w:style>
  <w:style w:type="character" w:customStyle="1" w:styleId="AsuntodelcomentarioCar">
    <w:name w:val="Asunto del comentario Car"/>
    <w:basedOn w:val="TextocomentarioCar"/>
    <w:link w:val="Asuntodelcomentario"/>
    <w:uiPriority w:val="99"/>
    <w:semiHidden/>
    <w:rsid w:val="008B37FF"/>
    <w:rPr>
      <w:rFonts w:ascii="Helvetica" w:hAnsi="Helvetica"/>
      <w:b/>
      <w:bCs/>
      <w:lang w:val="es-ES" w:eastAsia="es-ES"/>
    </w:rPr>
  </w:style>
  <w:style w:type="paragraph" w:styleId="Textoindependiente2">
    <w:name w:val="Body Text 2"/>
    <w:basedOn w:val="Normal"/>
    <w:link w:val="Textoindependiente2Car"/>
    <w:semiHidden/>
    <w:rsid w:val="00ED056D"/>
    <w:pPr>
      <w:overflowPunct w:val="0"/>
      <w:autoSpaceDE w:val="0"/>
      <w:autoSpaceDN w:val="0"/>
      <w:adjustRightInd w:val="0"/>
      <w:jc w:val="center"/>
      <w:textAlignment w:val="baseline"/>
    </w:pPr>
    <w:rPr>
      <w:rFonts w:ascii="Arial" w:hAnsi="Arial" w:cs="Arial"/>
      <w:b/>
      <w:bCs/>
      <w:smallCaps/>
      <w:sz w:val="24"/>
      <w:lang w:val="en-US" w:eastAsia="zh-CN"/>
    </w:rPr>
  </w:style>
  <w:style w:type="character" w:customStyle="1" w:styleId="Textoindependiente2Car">
    <w:name w:val="Texto independiente 2 Car"/>
    <w:basedOn w:val="Fuentedeprrafopredeter"/>
    <w:link w:val="Textoindependiente2"/>
    <w:semiHidden/>
    <w:rsid w:val="00ED056D"/>
    <w:rPr>
      <w:rFonts w:ascii="Arial" w:hAnsi="Arial" w:cs="Arial"/>
      <w:b/>
      <w:bCs/>
      <w:smallCaps/>
      <w:sz w:val="24"/>
      <w:szCs w:val="24"/>
      <w:lang w:val="en-US" w:eastAsia="zh-CN"/>
    </w:rPr>
  </w:style>
  <w:style w:type="paragraph" w:customStyle="1" w:styleId="Default">
    <w:name w:val="Default"/>
    <w:rsid w:val="005154F1"/>
    <w:pPr>
      <w:autoSpaceDE w:val="0"/>
      <w:autoSpaceDN w:val="0"/>
      <w:adjustRightInd w:val="0"/>
    </w:pPr>
    <w:rPr>
      <w:rFonts w:ascii="Calibri" w:hAnsi="Calibri" w:cs="Calibri"/>
      <w:color w:val="000000"/>
      <w:sz w:val="24"/>
      <w:szCs w:val="24"/>
    </w:rPr>
  </w:style>
  <w:style w:type="character" w:customStyle="1" w:styleId="EncabezadoCar">
    <w:name w:val="Encabezado Car"/>
    <w:basedOn w:val="Fuentedeprrafopredeter"/>
    <w:link w:val="Encabezado"/>
    <w:uiPriority w:val="99"/>
    <w:rsid w:val="00532C4D"/>
    <w:rPr>
      <w:rFonts w:ascii="Helvetica" w:hAnsi="Helvetica"/>
      <w:sz w:val="22"/>
      <w:szCs w:val="24"/>
      <w:lang w:eastAsia="es-ES"/>
    </w:rPr>
  </w:style>
  <w:style w:type="paragraph" w:customStyle="1" w:styleId="TableHeading">
    <w:name w:val="Table Heading"/>
    <w:basedOn w:val="Normal"/>
    <w:rsid w:val="00321372"/>
    <w:pPr>
      <w:keepLines/>
      <w:overflowPunct w:val="0"/>
      <w:autoSpaceDE w:val="0"/>
      <w:autoSpaceDN w:val="0"/>
      <w:adjustRightInd w:val="0"/>
      <w:spacing w:before="40" w:after="40"/>
      <w:ind w:left="57" w:right="57"/>
      <w:jc w:val="center"/>
      <w:textAlignment w:val="baseline"/>
    </w:pPr>
    <w:rPr>
      <w:rFonts w:ascii="Arial" w:hAnsi="Arial"/>
      <w:b/>
      <w:color w:val="808080"/>
      <w:sz w:val="20"/>
      <w:lang w:val="en-GB" w:eastAsia="en-US"/>
    </w:rPr>
  </w:style>
  <w:style w:type="character" w:styleId="Textodelmarcadordeposicin">
    <w:name w:val="Placeholder Text"/>
    <w:basedOn w:val="Fuentedeprrafopredeter"/>
    <w:uiPriority w:val="99"/>
    <w:semiHidden/>
    <w:rsid w:val="00432DE3"/>
    <w:rPr>
      <w:color w:val="808080"/>
    </w:rPr>
  </w:style>
  <w:style w:type="character" w:customStyle="1" w:styleId="hps">
    <w:name w:val="hps"/>
    <w:basedOn w:val="Fuentedeprrafopredeter"/>
    <w:rsid w:val="00432DE3"/>
  </w:style>
  <w:style w:type="paragraph" w:styleId="Textonotapie">
    <w:name w:val="footnote text"/>
    <w:basedOn w:val="Normal"/>
    <w:link w:val="TextonotapieCar"/>
    <w:uiPriority w:val="99"/>
    <w:semiHidden/>
    <w:unhideWhenUsed/>
    <w:rsid w:val="0030103C"/>
    <w:rPr>
      <w:sz w:val="20"/>
      <w:szCs w:val="20"/>
    </w:rPr>
  </w:style>
  <w:style w:type="character" w:customStyle="1" w:styleId="TextonotapieCar">
    <w:name w:val="Texto nota pie Car"/>
    <w:basedOn w:val="Fuentedeprrafopredeter"/>
    <w:link w:val="Textonotapie"/>
    <w:uiPriority w:val="99"/>
    <w:semiHidden/>
    <w:rsid w:val="0030103C"/>
    <w:rPr>
      <w:rFonts w:ascii="Helvetica" w:hAnsi="Helvetica"/>
      <w:lang w:eastAsia="es-ES"/>
    </w:rPr>
  </w:style>
  <w:style w:type="character" w:styleId="Refdenotaalpie">
    <w:name w:val="footnote reference"/>
    <w:basedOn w:val="Fuentedeprrafopredeter"/>
    <w:uiPriority w:val="99"/>
    <w:semiHidden/>
    <w:unhideWhenUsed/>
    <w:rsid w:val="0030103C"/>
    <w:rPr>
      <w:vertAlign w:val="superscript"/>
    </w:rPr>
  </w:style>
  <w:style w:type="paragraph" w:styleId="NormalWeb">
    <w:name w:val="Normal (Web)"/>
    <w:basedOn w:val="Normal"/>
    <w:uiPriority w:val="99"/>
    <w:unhideWhenUsed/>
    <w:rsid w:val="00CF6D77"/>
    <w:pPr>
      <w:spacing w:before="100" w:beforeAutospacing="1" w:after="100" w:afterAutospacing="1"/>
    </w:pPr>
    <w:rPr>
      <w:rFonts w:ascii="Times New Roman" w:hAnsi="Times New Roman"/>
      <w:sz w:val="24"/>
      <w:lang w:val="en-US" w:eastAsia="en-US"/>
    </w:rPr>
  </w:style>
  <w:style w:type="character" w:customStyle="1" w:styleId="Mencinsinresolver1">
    <w:name w:val="Mención sin resolver1"/>
    <w:basedOn w:val="Fuentedeprrafopredeter"/>
    <w:uiPriority w:val="99"/>
    <w:semiHidden/>
    <w:unhideWhenUsed/>
    <w:rsid w:val="00DD47D7"/>
    <w:rPr>
      <w:color w:val="605E5C"/>
      <w:shd w:val="clear" w:color="auto" w:fill="E1DFDD"/>
    </w:rPr>
  </w:style>
  <w:style w:type="character" w:styleId="Hipervnculovisitado">
    <w:name w:val="FollowedHyperlink"/>
    <w:basedOn w:val="Fuentedeprrafopredeter"/>
    <w:uiPriority w:val="99"/>
    <w:semiHidden/>
    <w:unhideWhenUsed/>
    <w:rsid w:val="001A0113"/>
    <w:rPr>
      <w:color w:val="800080" w:themeColor="followedHyperlink"/>
      <w:u w:val="single"/>
    </w:rPr>
  </w:style>
  <w:style w:type="table" w:customStyle="1" w:styleId="Tabladecuadrcula4-nfasis11">
    <w:name w:val="Tabla de cuadrícula 4 - Énfasis 11"/>
    <w:basedOn w:val="Tablanormal"/>
    <w:uiPriority w:val="49"/>
    <w:rsid w:val="00AA62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8605A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PrrafodelistaCar">
    <w:name w:val="Párrafo de lista Car"/>
    <w:aliases w:val="List1 Car,List11 Car,List Paragraph1 Car,List2 Car"/>
    <w:basedOn w:val="Fuentedeprrafopredeter"/>
    <w:link w:val="Prrafodelista"/>
    <w:qFormat/>
    <w:rsid w:val="00C65C7E"/>
    <w:rPr>
      <w:rFonts w:ascii="Helvetica" w:hAnsi="Helvetica"/>
      <w:sz w:val="22"/>
      <w:szCs w:val="24"/>
      <w:lang w:val="es-ES" w:eastAsia="es-ES"/>
    </w:rPr>
  </w:style>
  <w:style w:type="table" w:styleId="Tabladelista3-nfasis1">
    <w:name w:val="List Table 3 Accent 1"/>
    <w:basedOn w:val="Tablanormal"/>
    <w:uiPriority w:val="48"/>
    <w:rsid w:val="00C97B4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5oscura-nfasis1">
    <w:name w:val="Grid Table 5 Dark Accent 1"/>
    <w:basedOn w:val="Tablanormal"/>
    <w:uiPriority w:val="50"/>
    <w:rsid w:val="00C97B4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extoindependiente">
    <w:name w:val="Body Text"/>
    <w:basedOn w:val="Normal"/>
    <w:link w:val="TextoindependienteCar"/>
    <w:uiPriority w:val="99"/>
    <w:semiHidden/>
    <w:unhideWhenUsed/>
    <w:rsid w:val="00312F6C"/>
    <w:pPr>
      <w:spacing w:after="120"/>
    </w:pPr>
  </w:style>
  <w:style w:type="character" w:customStyle="1" w:styleId="TextoindependienteCar">
    <w:name w:val="Texto independiente Car"/>
    <w:basedOn w:val="Fuentedeprrafopredeter"/>
    <w:link w:val="Textoindependiente"/>
    <w:uiPriority w:val="99"/>
    <w:semiHidden/>
    <w:rsid w:val="00312F6C"/>
    <w:rPr>
      <w:rFonts w:ascii="Helvetica" w:hAnsi="Helvetica"/>
      <w:sz w:val="22"/>
      <w:szCs w:val="24"/>
      <w:lang w:val="es-ES" w:eastAsia="es-ES"/>
    </w:rPr>
  </w:style>
  <w:style w:type="paragraph" w:customStyle="1" w:styleId="shortdesc">
    <w:name w:val="shortdesc"/>
    <w:basedOn w:val="Normal"/>
    <w:rsid w:val="00101568"/>
    <w:pPr>
      <w:spacing w:before="100" w:beforeAutospacing="1" w:after="100" w:afterAutospacing="1"/>
    </w:pPr>
    <w:rPr>
      <w:rFonts w:ascii="Times New Roman" w:hAnsi="Times New Roman"/>
      <w:sz w:val="24"/>
      <w:lang w:val="es-CL"/>
    </w:rPr>
  </w:style>
  <w:style w:type="character" w:styleId="Mencinsinresolver">
    <w:name w:val="Unresolved Mention"/>
    <w:basedOn w:val="Fuentedeprrafopredeter"/>
    <w:uiPriority w:val="99"/>
    <w:semiHidden/>
    <w:unhideWhenUsed/>
    <w:rsid w:val="00467A05"/>
    <w:rPr>
      <w:color w:val="605E5C"/>
      <w:shd w:val="clear" w:color="auto" w:fill="E1DFDD"/>
    </w:rPr>
  </w:style>
  <w:style w:type="paragraph" w:styleId="Revisin">
    <w:name w:val="Revision"/>
    <w:hidden/>
    <w:uiPriority w:val="99"/>
    <w:semiHidden/>
    <w:rsid w:val="001432B9"/>
    <w:rPr>
      <w:rFonts w:ascii="Helvetica" w:hAnsi="Helvetica"/>
      <w:szCs w:val="24"/>
      <w:lang w:val="es-ES" w:eastAsia="es-ES"/>
    </w:rPr>
  </w:style>
  <w:style w:type="table" w:customStyle="1" w:styleId="a">
    <w:basedOn w:val="TableNormal6"/>
    <w:tblPr>
      <w:tblStyleRowBandSize w:val="1"/>
      <w:tblStyleColBandSize w:val="1"/>
      <w:tblCellMar>
        <w:left w:w="115" w:type="dxa"/>
        <w:right w:w="115" w:type="dxa"/>
      </w:tblCellMar>
    </w:tblPr>
  </w:style>
  <w:style w:type="table" w:customStyle="1" w:styleId="a0">
    <w:basedOn w:val="TableNormal6"/>
    <w:tblPr>
      <w:tblStyleRowBandSize w:val="1"/>
      <w:tblStyleColBandSize w:val="1"/>
      <w:tblCellMar>
        <w:left w:w="115" w:type="dxa"/>
        <w:right w:w="115" w:type="dxa"/>
      </w:tblCellMar>
    </w:tblPr>
  </w:style>
  <w:style w:type="table" w:customStyle="1" w:styleId="a1">
    <w:basedOn w:val="TableNormal6"/>
    <w:tblPr>
      <w:tblStyleRowBandSize w:val="1"/>
      <w:tblStyleColBandSize w:val="1"/>
      <w:tblCellMar>
        <w:left w:w="115" w:type="dxa"/>
        <w:right w:w="115" w:type="dxa"/>
      </w:tblCellMar>
    </w:tblPr>
  </w:style>
  <w:style w:type="table" w:customStyle="1" w:styleId="a2">
    <w:basedOn w:val="TableNormal6"/>
    <w:tblPr>
      <w:tblStyleRowBandSize w:val="1"/>
      <w:tblStyleColBandSize w:val="1"/>
      <w:tblCellMar>
        <w:left w:w="115" w:type="dxa"/>
        <w:right w:w="115" w:type="dxa"/>
      </w:tblCellMar>
    </w:tblPr>
  </w:style>
  <w:style w:type="table" w:customStyle="1" w:styleId="a3">
    <w:basedOn w:val="TableNormal6"/>
    <w:tblPr>
      <w:tblStyleRowBandSize w:val="1"/>
      <w:tblStyleColBandSize w:val="1"/>
      <w:tblCellMar>
        <w:left w:w="115" w:type="dxa"/>
        <w:right w:w="115" w:type="dxa"/>
      </w:tblCellMar>
    </w:tblPr>
  </w:style>
  <w:style w:type="table" w:customStyle="1" w:styleId="a4">
    <w:basedOn w:val="TableNormal6"/>
    <w:tblPr>
      <w:tblStyleRowBandSize w:val="1"/>
      <w:tblStyleColBandSize w:val="1"/>
      <w:tblCellMar>
        <w:left w:w="115" w:type="dxa"/>
        <w:right w:w="115" w:type="dxa"/>
      </w:tblCellMar>
    </w:tblPr>
  </w:style>
  <w:style w:type="table" w:customStyle="1" w:styleId="a5">
    <w:basedOn w:val="TableNormal6"/>
    <w:tblPr>
      <w:tblStyleRowBandSize w:val="1"/>
      <w:tblStyleColBandSize w:val="1"/>
      <w:tblCellMar>
        <w:left w:w="115" w:type="dxa"/>
        <w:right w:w="115" w:type="dxa"/>
      </w:tblCellMar>
    </w:tblPr>
  </w:style>
  <w:style w:type="table" w:customStyle="1" w:styleId="a6">
    <w:basedOn w:val="TableNormal6"/>
    <w:tblPr>
      <w:tblStyleRowBandSize w:val="1"/>
      <w:tblStyleColBandSize w:val="1"/>
      <w:tblCellMar>
        <w:left w:w="115" w:type="dxa"/>
        <w:right w:w="115" w:type="dxa"/>
      </w:tblCellMar>
    </w:tblPr>
  </w:style>
  <w:style w:type="table" w:customStyle="1" w:styleId="a7">
    <w:basedOn w:val="TableNormal6"/>
    <w:tblPr>
      <w:tblStyleRowBandSize w:val="1"/>
      <w:tblStyleColBandSize w:val="1"/>
      <w:tblCellMar>
        <w:left w:w="115" w:type="dxa"/>
        <w:right w:w="115"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6"/>
    <w:tblPr>
      <w:tblStyleRowBandSize w:val="1"/>
      <w:tblStyleColBandSize w:val="1"/>
      <w:tblCellMar>
        <w:left w:w="115" w:type="dxa"/>
        <w:right w:w="115" w:type="dxa"/>
      </w:tblCellMar>
    </w:tblPr>
  </w:style>
  <w:style w:type="table" w:customStyle="1" w:styleId="ae">
    <w:basedOn w:val="TableNormal6"/>
    <w:tblPr>
      <w:tblStyleRowBandSize w:val="1"/>
      <w:tblStyleColBandSize w:val="1"/>
      <w:tblCellMar>
        <w:left w:w="115" w:type="dxa"/>
        <w:right w:w="115" w:type="dxa"/>
      </w:tblCellMar>
    </w:tblPr>
  </w:style>
  <w:style w:type="table" w:customStyle="1" w:styleId="af">
    <w:basedOn w:val="TableNormal6"/>
    <w:tblPr>
      <w:tblStyleRowBandSize w:val="1"/>
      <w:tblStyleColBandSize w:val="1"/>
      <w:tblCellMar>
        <w:left w:w="108" w:type="dxa"/>
        <w:right w:w="108" w:type="dxa"/>
      </w:tblCellMar>
    </w:tblPr>
  </w:style>
  <w:style w:type="table" w:customStyle="1" w:styleId="af0">
    <w:basedOn w:val="TableNormal6"/>
    <w:tblPr>
      <w:tblStyleRowBandSize w:val="1"/>
      <w:tblStyleColBandSize w:val="1"/>
      <w:tblCellMar>
        <w:left w:w="115" w:type="dxa"/>
        <w:right w:w="115" w:type="dxa"/>
      </w:tblCellMar>
    </w:tblPr>
  </w:style>
  <w:style w:type="table" w:customStyle="1" w:styleId="af1">
    <w:basedOn w:val="TableNormal6"/>
    <w:tblPr>
      <w:tblStyleRowBandSize w:val="1"/>
      <w:tblStyleColBandSize w:val="1"/>
      <w:tblCellMar>
        <w:left w:w="115" w:type="dxa"/>
        <w:right w:w="115" w:type="dxa"/>
      </w:tblCellMar>
    </w:tblPr>
  </w:style>
  <w:style w:type="table" w:customStyle="1" w:styleId="af2">
    <w:basedOn w:val="TableNormal6"/>
    <w:tblPr>
      <w:tblStyleRowBandSize w:val="1"/>
      <w:tblStyleColBandSize w:val="1"/>
    </w:tblPr>
  </w:style>
  <w:style w:type="table" w:customStyle="1" w:styleId="af3">
    <w:basedOn w:val="TableNormal6"/>
    <w:tblPr>
      <w:tblStyleRowBandSize w:val="1"/>
      <w:tblStyleColBandSize w:val="1"/>
    </w:tblPr>
  </w:style>
  <w:style w:type="table" w:customStyle="1" w:styleId="af4">
    <w:basedOn w:val="TableNormal6"/>
    <w:tblPr>
      <w:tblStyleRowBandSize w:val="1"/>
      <w:tblStyleColBandSize w:val="1"/>
    </w:tblPr>
  </w:style>
  <w:style w:type="table" w:customStyle="1" w:styleId="af5">
    <w:basedOn w:val="TableNormal6"/>
    <w:tblPr>
      <w:tblStyleRowBandSize w:val="1"/>
      <w:tblStyleColBandSize w:val="1"/>
    </w:tblPr>
  </w:style>
  <w:style w:type="table" w:customStyle="1" w:styleId="af6">
    <w:basedOn w:val="TableNormal6"/>
    <w:tblPr>
      <w:tblStyleRowBandSize w:val="1"/>
      <w:tblStyleColBandSize w:val="1"/>
    </w:tblPr>
  </w:style>
  <w:style w:type="table" w:customStyle="1" w:styleId="af7">
    <w:basedOn w:val="TableNormal6"/>
    <w:tblPr>
      <w:tblStyleRowBandSize w:val="1"/>
      <w:tblStyleColBandSize w:val="1"/>
    </w:tblPr>
  </w:style>
  <w:style w:type="table" w:customStyle="1" w:styleId="af8">
    <w:basedOn w:val="TableNormal6"/>
    <w:tblPr>
      <w:tblStyleRowBandSize w:val="1"/>
      <w:tblStyleColBandSize w:val="1"/>
    </w:tblPr>
  </w:style>
  <w:style w:type="table" w:customStyle="1" w:styleId="af9">
    <w:basedOn w:val="TableNormal6"/>
    <w:tblPr>
      <w:tblStyleRowBandSize w:val="1"/>
      <w:tblStyleColBandSize w:val="1"/>
    </w:tblPr>
  </w:style>
  <w:style w:type="table" w:customStyle="1" w:styleId="afa">
    <w:basedOn w:val="TableNormal6"/>
    <w:tblPr>
      <w:tblStyleRowBandSize w:val="1"/>
      <w:tblStyleColBandSize w:val="1"/>
    </w:tblPr>
  </w:style>
  <w:style w:type="table" w:customStyle="1" w:styleId="afb">
    <w:basedOn w:val="TableNormal6"/>
    <w:tblPr>
      <w:tblStyleRowBandSize w:val="1"/>
      <w:tblStyleColBandSize w:val="1"/>
      <w:tblCellMar>
        <w:left w:w="115" w:type="dxa"/>
        <w:right w:w="115" w:type="dxa"/>
      </w:tblCellMar>
    </w:tblPr>
  </w:style>
  <w:style w:type="table" w:customStyle="1" w:styleId="afc">
    <w:basedOn w:val="TableNormal6"/>
    <w:tblPr>
      <w:tblStyleRowBandSize w:val="1"/>
      <w:tblStyleColBandSize w:val="1"/>
      <w:tblCellMar>
        <w:left w:w="115" w:type="dxa"/>
        <w:right w:w="115" w:type="dxa"/>
      </w:tblCellMar>
    </w:tblPr>
  </w:style>
  <w:style w:type="table" w:customStyle="1" w:styleId="afd">
    <w:basedOn w:val="TableNormal6"/>
    <w:tblPr>
      <w:tblStyleRowBandSize w:val="1"/>
      <w:tblStyleColBandSize w:val="1"/>
      <w:tblCellMar>
        <w:left w:w="115" w:type="dxa"/>
        <w:right w:w="115" w:type="dxa"/>
      </w:tblCellMar>
    </w:tblPr>
  </w:style>
  <w:style w:type="table" w:customStyle="1" w:styleId="afe">
    <w:basedOn w:val="TableNormal6"/>
    <w:tblPr>
      <w:tblStyleRowBandSize w:val="1"/>
      <w:tblStyleColBandSize w:val="1"/>
      <w:tblCellMar>
        <w:left w:w="115" w:type="dxa"/>
        <w:right w:w="115" w:type="dxa"/>
      </w:tblCellMar>
    </w:tblPr>
  </w:style>
  <w:style w:type="table" w:customStyle="1" w:styleId="aff">
    <w:basedOn w:val="TableNormal6"/>
    <w:tblPr>
      <w:tblStyleRowBandSize w:val="1"/>
      <w:tblStyleColBandSize w:val="1"/>
      <w:tblCellMar>
        <w:left w:w="108" w:type="dxa"/>
        <w:right w:w="108" w:type="dxa"/>
      </w:tblCellMar>
    </w:tblPr>
  </w:style>
  <w:style w:type="table" w:customStyle="1" w:styleId="aff0">
    <w:basedOn w:val="TableNormal6"/>
    <w:tblPr>
      <w:tblStyleRowBandSize w:val="1"/>
      <w:tblStyleColBandSize w:val="1"/>
      <w:tblCellMar>
        <w:left w:w="115" w:type="dxa"/>
        <w:right w:w="115" w:type="dxa"/>
      </w:tblCellMar>
    </w:tblPr>
  </w:style>
  <w:style w:type="table" w:customStyle="1" w:styleId="aff1">
    <w:basedOn w:val="TableNormal6"/>
    <w:tblPr>
      <w:tblStyleRowBandSize w:val="1"/>
      <w:tblStyleColBandSize w:val="1"/>
      <w:tblCellMar>
        <w:left w:w="115" w:type="dxa"/>
        <w:right w:w="115" w:type="dxa"/>
      </w:tblCellMar>
    </w:tblPr>
  </w:style>
  <w:style w:type="table" w:customStyle="1" w:styleId="aff2">
    <w:basedOn w:val="TableNormal6"/>
    <w:tblPr>
      <w:tblStyleRowBandSize w:val="1"/>
      <w:tblStyleColBandSize w:val="1"/>
    </w:tblPr>
  </w:style>
  <w:style w:type="table" w:customStyle="1" w:styleId="aff3">
    <w:basedOn w:val="TableNormal6"/>
    <w:tblPr>
      <w:tblStyleRowBandSize w:val="1"/>
      <w:tblStyleColBandSize w:val="1"/>
    </w:tblPr>
  </w:style>
  <w:style w:type="table" w:customStyle="1" w:styleId="aff4">
    <w:basedOn w:val="TableNormal6"/>
    <w:tblPr>
      <w:tblStyleRowBandSize w:val="1"/>
      <w:tblStyleColBandSize w:val="1"/>
    </w:tblPr>
  </w:style>
  <w:style w:type="table" w:customStyle="1" w:styleId="aff5">
    <w:basedOn w:val="TableNormal6"/>
    <w:tblPr>
      <w:tblStyleRowBandSize w:val="1"/>
      <w:tblStyleColBandSize w:val="1"/>
      <w:tblCellMar>
        <w:left w:w="115" w:type="dxa"/>
        <w:right w:w="115" w:type="dxa"/>
      </w:tblCellMar>
    </w:tblPr>
  </w:style>
  <w:style w:type="table" w:customStyle="1" w:styleId="aff6">
    <w:basedOn w:val="TableNormal6"/>
    <w:tblPr>
      <w:tblStyleRowBandSize w:val="1"/>
      <w:tblStyleColBandSize w:val="1"/>
      <w:tblCellMar>
        <w:left w:w="115" w:type="dxa"/>
        <w:right w:w="115" w:type="dxa"/>
      </w:tblCellMar>
    </w:tblPr>
  </w:style>
  <w:style w:type="table" w:customStyle="1" w:styleId="aff7">
    <w:basedOn w:val="TableNormal6"/>
    <w:tblPr>
      <w:tblStyleRowBandSize w:val="1"/>
      <w:tblStyleColBandSize w:val="1"/>
      <w:tblCellMar>
        <w:left w:w="115" w:type="dxa"/>
        <w:right w:w="115" w:type="dxa"/>
      </w:tblCellMar>
    </w:tblPr>
  </w:style>
  <w:style w:type="table" w:customStyle="1" w:styleId="aff8">
    <w:basedOn w:val="TableNormal6"/>
    <w:tblPr>
      <w:tblStyleRowBandSize w:val="1"/>
      <w:tblStyleColBandSize w:val="1"/>
      <w:tblCellMar>
        <w:left w:w="115" w:type="dxa"/>
        <w:right w:w="115" w:type="dxa"/>
      </w:tblCellMar>
    </w:tblPr>
  </w:style>
  <w:style w:type="table" w:customStyle="1" w:styleId="aff9">
    <w:basedOn w:val="TableNormal6"/>
    <w:tblPr>
      <w:tblStyleRowBandSize w:val="1"/>
      <w:tblStyleColBandSize w:val="1"/>
      <w:tblCellMar>
        <w:left w:w="108" w:type="dxa"/>
        <w:right w:w="108" w:type="dxa"/>
      </w:tblCellMar>
    </w:tblPr>
  </w:style>
  <w:style w:type="table" w:customStyle="1" w:styleId="affa">
    <w:basedOn w:val="TableNormal6"/>
    <w:tblPr>
      <w:tblStyleRowBandSize w:val="1"/>
      <w:tblStyleColBandSize w:val="1"/>
      <w:tblCellMar>
        <w:left w:w="115" w:type="dxa"/>
        <w:right w:w="115" w:type="dxa"/>
      </w:tblCellMar>
    </w:tblPr>
  </w:style>
  <w:style w:type="table" w:customStyle="1" w:styleId="affb">
    <w:basedOn w:val="TableNormal6"/>
    <w:tblPr>
      <w:tblStyleRowBandSize w:val="1"/>
      <w:tblStyleColBandSize w:val="1"/>
      <w:tblCellMar>
        <w:left w:w="115" w:type="dxa"/>
        <w:right w:w="115" w:type="dxa"/>
      </w:tblCellMar>
    </w:tblPr>
  </w:style>
  <w:style w:type="table" w:customStyle="1" w:styleId="affc">
    <w:basedOn w:val="TableNormal6"/>
    <w:tblPr>
      <w:tblStyleRowBandSize w:val="1"/>
      <w:tblStyleColBandSize w:val="1"/>
      <w:tblCellMar>
        <w:left w:w="115" w:type="dxa"/>
        <w:right w:w="115" w:type="dxa"/>
      </w:tblCellMar>
    </w:tblPr>
  </w:style>
  <w:style w:type="table" w:customStyle="1" w:styleId="affd">
    <w:basedOn w:val="TableNormal6"/>
    <w:tblPr>
      <w:tblStyleRowBandSize w:val="1"/>
      <w:tblStyleColBandSize w:val="1"/>
      <w:tblCellMar>
        <w:left w:w="115" w:type="dxa"/>
        <w:right w:w="115" w:type="dxa"/>
      </w:tblCellMar>
    </w:tblPr>
  </w:style>
  <w:style w:type="table" w:customStyle="1" w:styleId="affe">
    <w:basedOn w:val="TableNormal6"/>
    <w:tblPr>
      <w:tblStyleRowBandSize w:val="1"/>
      <w:tblStyleColBandSize w:val="1"/>
      <w:tblCellMar>
        <w:left w:w="115" w:type="dxa"/>
        <w:right w:w="115" w:type="dxa"/>
      </w:tblCellMar>
    </w:tblPr>
  </w:style>
  <w:style w:type="table" w:customStyle="1" w:styleId="afff">
    <w:basedOn w:val="TableNormal6"/>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tabs>
        <w:tab w:val="left" w:pos="851"/>
        <w:tab w:val="left" w:pos="1701"/>
        <w:tab w:val="left" w:pos="2552"/>
        <w:tab w:val="left" w:pos="851"/>
        <w:tab w:val="left" w:pos="1701"/>
        <w:tab w:val="left" w:pos="2552"/>
        <w:tab w:val="left" w:pos="851"/>
        <w:tab w:val="left" w:pos="1701"/>
        <w:tab w:val="left" w:pos="2552"/>
      </w:tabs>
      <w:ind w:left="720" w:hanging="360"/>
    </w:pPr>
    <w:rPr>
      <w:rFonts w:ascii="Proxima Nova" w:eastAsia="Proxima Nova" w:hAnsi="Proxima Nova" w:cs="Proxima Nova"/>
      <w:sz w:val="28"/>
      <w:szCs w:val="28"/>
    </w:rPr>
  </w:style>
  <w:style w:type="table" w:customStyle="1" w:styleId="afff0">
    <w:basedOn w:val="TableNormal6"/>
    <w:tblPr>
      <w:tblStyleRowBandSize w:val="1"/>
      <w:tblStyleColBandSize w:val="1"/>
      <w:tblCellMar>
        <w:left w:w="108" w:type="dxa"/>
        <w:right w:w="108" w:type="dxa"/>
      </w:tblCellMar>
    </w:tblPr>
  </w:style>
  <w:style w:type="table" w:customStyle="1" w:styleId="afff1">
    <w:basedOn w:val="TableNormal6"/>
    <w:tblPr>
      <w:tblStyleRowBandSize w:val="1"/>
      <w:tblStyleColBandSize w:val="1"/>
      <w:tblCellMar>
        <w:left w:w="115" w:type="dxa"/>
        <w:right w:w="115" w:type="dxa"/>
      </w:tblCellMar>
    </w:tblPr>
  </w:style>
  <w:style w:type="table" w:customStyle="1" w:styleId="afff2">
    <w:basedOn w:val="TableNormal6"/>
    <w:tblPr>
      <w:tblStyleRowBandSize w:val="1"/>
      <w:tblStyleColBandSize w:val="1"/>
      <w:tblCellMar>
        <w:left w:w="115" w:type="dxa"/>
        <w:right w:w="115" w:type="dxa"/>
      </w:tblCellMar>
    </w:tblPr>
  </w:style>
  <w:style w:type="table" w:customStyle="1" w:styleId="afff3">
    <w:basedOn w:val="TableNormal6"/>
    <w:tblPr>
      <w:tblStyleRowBandSize w:val="1"/>
      <w:tblStyleColBandSize w:val="1"/>
    </w:tblPr>
  </w:style>
  <w:style w:type="table" w:customStyle="1" w:styleId="afff4">
    <w:basedOn w:val="TableNormal6"/>
    <w:tblPr>
      <w:tblStyleRowBandSize w:val="1"/>
      <w:tblStyleColBandSize w:val="1"/>
    </w:tblPr>
  </w:style>
  <w:style w:type="table" w:customStyle="1" w:styleId="afff5">
    <w:basedOn w:val="TableNormal6"/>
    <w:tblPr>
      <w:tblStyleRowBandSize w:val="1"/>
      <w:tblStyleColBandSize w:val="1"/>
    </w:tblPr>
  </w:style>
  <w:style w:type="table" w:customStyle="1" w:styleId="afff6">
    <w:basedOn w:val="TableNormal6"/>
    <w:tblPr>
      <w:tblStyleRowBandSize w:val="1"/>
      <w:tblStyleColBandSize w:val="1"/>
    </w:tblPr>
  </w:style>
  <w:style w:type="table" w:customStyle="1" w:styleId="afff7">
    <w:basedOn w:val="TableNormal6"/>
    <w:tblPr>
      <w:tblStyleRowBandSize w:val="1"/>
      <w:tblStyleColBandSize w:val="1"/>
      <w:tblCellMar>
        <w:left w:w="115" w:type="dxa"/>
        <w:right w:w="115" w:type="dxa"/>
      </w:tblCellMar>
    </w:tblPr>
  </w:style>
  <w:style w:type="table" w:customStyle="1" w:styleId="afff8">
    <w:basedOn w:val="TableNormal6"/>
    <w:tblPr>
      <w:tblStyleRowBandSize w:val="1"/>
      <w:tblStyleColBandSize w:val="1"/>
      <w:tblCellMar>
        <w:left w:w="115" w:type="dxa"/>
        <w:right w:w="115" w:type="dxa"/>
      </w:tblCellMar>
    </w:tblPr>
  </w:style>
  <w:style w:type="table" w:customStyle="1" w:styleId="afff9">
    <w:basedOn w:val="TableNormal6"/>
    <w:tblPr>
      <w:tblStyleRowBandSize w:val="1"/>
      <w:tblStyleColBandSize w:val="1"/>
      <w:tblCellMar>
        <w:left w:w="115" w:type="dxa"/>
        <w:right w:w="115" w:type="dxa"/>
      </w:tblCellMar>
    </w:tblPr>
  </w:style>
  <w:style w:type="table" w:customStyle="1" w:styleId="afffa">
    <w:basedOn w:val="TableNormal6"/>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7cntb9EVGLyhv8gJki2DynVI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8KATcSGgoYCAlSFAoSdGFibGUubnF0bXJuMXJtNDB1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yDmguYnp4YzBmaWNhd3RqMg5oLjhjdW45NnU4b3E3MzIOaC56YXFxbGJwb2h0Y2oyDWgudnhiYzNpdzd1b3kyDmgueHM1eTU0czEwaHFwMg5oLjI0d3d4OG9kNXpmZTIOaC5semhpNm04Zm9zOXUyCWguMmV0OTJwMDIOaC41dWNyaDV3bjFva3gyDmguYm01emkzNjZlNGFiMg5oLmt1Y2I0b3ViNXJsazIOaC5mZDNuMXA1ZmpqcG0yDmguMXNxYjk3Z3Nxb2ZxMg5oLndsZzM1cDRpM2RlcTIOaC5qcjNvOHEydHdxZ2UyDWgud3ZlcmYycXNqNHAyDmguNTV4azM2ZXJycHhwMg5oLnViMnBoOHV5c2pwcDgAciExU0ZNS0tpZU1PNzJqN1FvWlNBQjFvUE1sa2FaZm0yd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1465</Words>
  <Characters>8059</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Alonso Gómez</cp:lastModifiedBy>
  <cp:revision>6</cp:revision>
  <dcterms:created xsi:type="dcterms:W3CDTF">2021-06-09T01:08:00Z</dcterms:created>
  <dcterms:modified xsi:type="dcterms:W3CDTF">2025-12-03T02:12:00Z</dcterms:modified>
</cp:coreProperties>
</file>