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000000" w:rsidRDefault="00004C70">
      <w:pPr>
        <w:spacing w:beforeLines="0" w:afterLines="0"/>
        <w:jc w:val="center"/>
      </w:pPr>
      <w:r>
        <w:rPr>
          <w:sz w:val="48"/>
          <w:szCs w:val="48"/>
        </w:rPr>
        <w:t>Do-Re-Mi Answers</w:t>
      </w:r>
    </w:p>
    <w:p w:rsidR="00000000" w:rsidRDefault="00366576">
      <w:pPr>
        <w:spacing w:beforeLines="0" w:afterLines="0"/>
      </w:pPr>
      <w:r>
        <w:pict>
          <v:rect id="_x0000_i1025" style="width:0;height:1.5pt" o:hralign="center" o:hrstd="t" o:hr="t" fillcolor="#aaa" stroked="f"/>
        </w:pict>
      </w:r>
    </w:p>
    <w:tbl>
      <w:tblPr>
        <w:tblW w:w="0" w:type="auto"/>
        <w:jc w:val="center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000"/>
      </w:tblPr>
      <w:tblGrid>
        <w:gridCol w:w="3715"/>
        <w:gridCol w:w="3700"/>
        <w:gridCol w:w="3700"/>
        <w:gridCol w:w="3715"/>
      </w:tblGrid>
      <w:tr w:rsidR="00000000" w:rsidTr="00004C70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4pt;height:24pt">
                  <v:imagedata r:id="rId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2.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27" type="#_x0000_t75" alt="" style="width:24pt;height:24pt">
                  <v:imagedata r:id="rId7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3.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28" type="#_x0000_t75" alt="" style="width:24pt;height:24pt">
                  <v:imagedata r:id="rId9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4.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HD:Users:Erich:Desktop:4a.gif"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29" type="#_x0000_t75" alt="" style="width:24pt;height:24pt">
                  <v:imagedata r:id="rId11"/>
                </v:shape>
              </w:pict>
            </w:r>
            <w:r>
              <w:fldChar w:fldCharType="end"/>
            </w:r>
          </w:p>
        </w:tc>
      </w:tr>
    </w:tbl>
    <w:p w:rsidR="00000000" w:rsidRDefault="00366576">
      <w:pPr>
        <w:spacing w:beforeLines="0" w:afterLines="0"/>
      </w:pPr>
      <w:r>
        <w:pict>
          <v:rect id="_x0000_i1030" style="width:0;height:1.5pt" o:hralign="center" o:hrstd="t" o:hr="t" fillcolor="#aaa" stroked="f"/>
        </w:pict>
      </w:r>
    </w:p>
    <w:tbl>
      <w:tblPr>
        <w:tblW w:w="0" w:type="auto"/>
        <w:jc w:val="center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000"/>
      </w:tblPr>
      <w:tblGrid>
        <w:gridCol w:w="3715"/>
        <w:gridCol w:w="3700"/>
        <w:gridCol w:w="3700"/>
        <w:gridCol w:w="3715"/>
      </w:tblGrid>
      <w:tr w:rsidR="00000000" w:rsidTr="00004C70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5.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HD:Users:Erich:Desktop:5a.gif"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31" type="#_x0000_t75" alt="" style="width:24pt;height:24pt">
                  <v:imagedata r:id="rId13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6.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HD:Users:Erich:Desktop:6a.gif"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32" type="#_x0000_t75" alt="" style="width:24pt;height:24pt">
                  <v:imagedata r:id="rId1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7.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HD:Users:Erich:Desktop:7a.gif" \* MERGEFORMATI</w:instrText>
            </w:r>
            <w:r>
              <w:instrText>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33" type="#_x0000_t75" alt="" style="width:24pt;height:24pt">
                  <v:imagedata r:id="rId17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8.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HD:Users:Erich:Desktop:8a.gif"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34" type="#_x0000_t75" alt="" style="width:24pt;height:24pt">
                  <v:imagedata r:id="rId19"/>
                </v:shape>
              </w:pict>
            </w:r>
            <w:r>
              <w:fldChar w:fldCharType="end"/>
            </w:r>
          </w:p>
        </w:tc>
      </w:tr>
    </w:tbl>
    <w:p w:rsidR="00000000" w:rsidRDefault="00366576">
      <w:pPr>
        <w:spacing w:beforeLines="0" w:afterLines="0"/>
      </w:pPr>
      <w:r>
        <w:pict>
          <v:rect id="_x0000_i1035" style="width:0;height:1.5pt" o:hralign="center" o:hrstd="t" o:hr="t" fillcolor="#aaa" stroked="f"/>
        </w:pict>
      </w:r>
    </w:p>
    <w:tbl>
      <w:tblPr>
        <w:tblW w:w="0" w:type="auto"/>
        <w:jc w:val="center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000"/>
      </w:tblPr>
      <w:tblGrid>
        <w:gridCol w:w="3715"/>
        <w:gridCol w:w="3700"/>
        <w:gridCol w:w="4500"/>
        <w:gridCol w:w="4515"/>
      </w:tblGrid>
      <w:tr w:rsidR="00000000" w:rsidTr="00004C70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9.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HD:Users:Erich:Desktop:9a.gif"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36" type="#_x0000_t75" alt="" style="width:24pt;height:24pt">
                  <v:imagedata r:id="rId21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10.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HD:Users:Erich:Desktop:10a.gif"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37" type="#_x0000_t75" alt="" style="width:24pt;height:24pt">
                  <v:imagedata r:id="rId23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11.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HD:Users:Erich:Desktop:11a.gif"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38" type="#_x0000_t75" alt="" style="width:24pt;height:24pt">
                  <v:imagedata r:id="rId2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12.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HD:Users:Erich:Desktop:12a.gif"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39" type="#_x0000_t75" alt="" style="width:24pt;height:24pt">
                  <v:imagedata r:id="rId27"/>
                </v:shape>
              </w:pict>
            </w:r>
            <w:r>
              <w:fldChar w:fldCharType="end"/>
            </w:r>
          </w:p>
        </w:tc>
      </w:tr>
    </w:tbl>
    <w:p w:rsidR="00000000" w:rsidRDefault="00366576">
      <w:pPr>
        <w:spacing w:beforeLines="0" w:afterLines="0"/>
      </w:pPr>
      <w:r>
        <w:pict>
          <v:rect id="_x0000_i1040" style="width:0;height:1.5pt" o:hralign="center" o:hrstd="t" o:hr="t" fillcolor="#aaa" stroked="f"/>
        </w:pict>
      </w:r>
    </w:p>
    <w:tbl>
      <w:tblPr>
        <w:tblW w:w="0" w:type="auto"/>
        <w:jc w:val="center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000"/>
      </w:tblPr>
      <w:tblGrid>
        <w:gridCol w:w="4515"/>
        <w:gridCol w:w="4500"/>
        <w:gridCol w:w="4515"/>
      </w:tblGrid>
      <w:tr w:rsidR="00000000" w:rsidTr="00004C70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13.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HD:Users:Erich:Desktop:13a.gif"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41" type="#_x0000_t75" alt="" style="width:24pt;height:24pt">
                  <v:imagedata r:id="rId29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14.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HD:Users:Erich:Desktop:14a.gif"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42" type="#_x0000_t75" alt="" style="width:24pt;height:24pt">
                  <v:imagedata r:id="rId31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04C70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15.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HD:Users:Erich:Desktop:15a.gif" \* MERGEFORMATINET</w:instrText>
            </w:r>
            <w:r>
              <w:instrText xml:space="preserve"> </w:instrText>
            </w:r>
            <w:r>
              <w:fldChar w:fldCharType="separate"/>
            </w:r>
            <w:r w:rsidR="00366576">
              <w:pict>
                <v:shape id="_x0000_i1043" type="#_x0000_t75" alt="" style="width:24pt;height:24pt">
                  <v:imagedata r:id="rId33"/>
                </v:shape>
              </w:pict>
            </w:r>
            <w:r>
              <w:fldChar w:fldCharType="end"/>
            </w:r>
          </w:p>
        </w:tc>
      </w:tr>
    </w:tbl>
    <w:p w:rsidR="00000000" w:rsidRDefault="00366576">
      <w:pPr>
        <w:spacing w:beforeLines="0" w:afterLines="0"/>
      </w:pPr>
      <w:r>
        <w:pict>
          <v:rect id="_x0000_i1044" style="width:0;height:1.5pt" o:hralign="center" o:hrstd="t" o:hr="t" fillcolor="#aaa" stroked="f"/>
        </w:pic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doNotTrackMoves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</w:compat>
  <w:rsids>
    <w:rsidRoot w:val="00366576"/>
    <w:rsid w:val="00004C70"/>
    <w:rsid w:val="0036657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Lines="1" w:afterLines="1"/>
    </w:pPr>
    <w:rPr>
      <w:rFonts w:ascii="Times" w:hAnsi="Times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:9a.gif" TargetMode="External"/><Relationship Id="rId22" Type="http://schemas.openxmlformats.org/officeDocument/2006/relationships/image" Target="media/image10.png"/><Relationship Id="rId23" Type="http://schemas.openxmlformats.org/officeDocument/2006/relationships/image" Target=":10a.gif" TargetMode="External"/><Relationship Id="rId24" Type="http://schemas.openxmlformats.org/officeDocument/2006/relationships/image" Target="media/image11.png"/><Relationship Id="rId25" Type="http://schemas.openxmlformats.org/officeDocument/2006/relationships/image" Target=":11a.gif" TargetMode="External"/><Relationship Id="rId26" Type="http://schemas.openxmlformats.org/officeDocument/2006/relationships/image" Target="media/image12.png"/><Relationship Id="rId27" Type="http://schemas.openxmlformats.org/officeDocument/2006/relationships/image" Target=":12a.gif" TargetMode="External"/><Relationship Id="rId28" Type="http://schemas.openxmlformats.org/officeDocument/2006/relationships/image" Target="media/image13.png"/><Relationship Id="rId29" Type="http://schemas.openxmlformats.org/officeDocument/2006/relationships/image" Target=":13a.gif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:1a.gif" TargetMode="External"/><Relationship Id="rId30" Type="http://schemas.openxmlformats.org/officeDocument/2006/relationships/image" Target="media/image14.png"/><Relationship Id="rId31" Type="http://schemas.openxmlformats.org/officeDocument/2006/relationships/image" Target=":14a.gif" TargetMode="External"/><Relationship Id="rId32" Type="http://schemas.openxmlformats.org/officeDocument/2006/relationships/image" Target="media/image15.png"/><Relationship Id="rId9" Type="http://schemas.openxmlformats.org/officeDocument/2006/relationships/image" Target=":3a.gif" TargetMode="External"/><Relationship Id="rId6" Type="http://schemas.openxmlformats.org/officeDocument/2006/relationships/image" Target="media/image2.png"/><Relationship Id="rId7" Type="http://schemas.openxmlformats.org/officeDocument/2006/relationships/image" Target=":2a.gif" TargetMode="External"/><Relationship Id="rId8" Type="http://schemas.openxmlformats.org/officeDocument/2006/relationships/image" Target="media/image3.png"/><Relationship Id="rId33" Type="http://schemas.openxmlformats.org/officeDocument/2006/relationships/image" Target=":15a.gif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:4a.gif" TargetMode="External"/><Relationship Id="rId12" Type="http://schemas.openxmlformats.org/officeDocument/2006/relationships/image" Target="media/image5.png"/><Relationship Id="rId13" Type="http://schemas.openxmlformats.org/officeDocument/2006/relationships/image" Target=":5a.gif" TargetMode="External"/><Relationship Id="rId14" Type="http://schemas.openxmlformats.org/officeDocument/2006/relationships/image" Target="media/image6.png"/><Relationship Id="rId15" Type="http://schemas.openxmlformats.org/officeDocument/2006/relationships/image" Target=":6a.gif" TargetMode="External"/><Relationship Id="rId16" Type="http://schemas.openxmlformats.org/officeDocument/2006/relationships/image" Target="media/image7.png"/><Relationship Id="rId17" Type="http://schemas.openxmlformats.org/officeDocument/2006/relationships/image" Target=":7a.gif" TargetMode="External"/><Relationship Id="rId18" Type="http://schemas.openxmlformats.org/officeDocument/2006/relationships/image" Target="media/image8.png"/><Relationship Id="rId19" Type="http://schemas.openxmlformats.org/officeDocument/2006/relationships/image" Target=":8a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Word 12.1.0</Application>
  <DocSecurity>0</DocSecurity>
  <Lines>9</Lines>
  <Paragraphs>2</Paragraphs>
  <ScaleCrop>false</ScaleCrop>
  <Company>Stetson Univeristy</Company>
  <LinksUpToDate>false</LinksUpToDate>
  <CharactersWithSpaces>1395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Do-Re-Mi Answers</dc:title>
  <dc:subject/>
  <dc:creator>Erich Friedman</dc:creator>
  <cp:keywords/>
  <cp:lastModifiedBy>Erich Friedman</cp:lastModifiedBy>
  <cp:revision>2</cp:revision>
  <dcterms:created xsi:type="dcterms:W3CDTF">2013-06-04T16:28:00Z</dcterms:created>
  <dcterms:modified xsi:type="dcterms:W3CDTF">2013-06-04T16:28:00Z</dcterms:modified>
</cp:coreProperties>
</file>