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7307" w14:textId="77777777" w:rsidR="009604B9" w:rsidRDefault="009604B9" w:rsidP="009604B9">
      <w:pPr>
        <w:spacing w:before="100" w:beforeAutospacing="1" w:after="100" w:afterAutospacing="1" w:line="240" w:lineRule="auto"/>
      </w:pPr>
    </w:p>
    <w:p w14:paraId="504508DC" w14:textId="77777777" w:rsidR="009604B9" w:rsidRDefault="009604B9" w:rsidP="009604B9">
      <w:pPr>
        <w:pStyle w:val="Prrafodelista"/>
        <w:spacing w:before="100" w:beforeAutospacing="1" w:after="100" w:afterAutospacing="1" w:line="240" w:lineRule="auto"/>
      </w:pPr>
    </w:p>
    <w:p w14:paraId="3C3847CA" w14:textId="49157F2D" w:rsidR="009604B9" w:rsidRDefault="002A24BB" w:rsidP="009604B9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Selección de palabras clave relevantes para el negocio o sitio elegido. </w:t>
      </w:r>
    </w:p>
    <w:p w14:paraId="0C07EE73" w14:textId="1FD1133F" w:rsidR="009604B9" w:rsidRPr="009604B9" w:rsidRDefault="009604B9" w:rsidP="009604B9">
      <w:r w:rsidRPr="009604B9">
        <w:t>Examen de admisión 2025</w:t>
      </w:r>
    </w:p>
    <w:p w14:paraId="275372D1" w14:textId="79146E1C" w:rsidR="009604B9" w:rsidRPr="009604B9" w:rsidRDefault="009604B9" w:rsidP="009604B9">
      <w:r w:rsidRPr="009604B9">
        <w:t>Admisión universitaria 2025</w:t>
      </w:r>
    </w:p>
    <w:p w14:paraId="476888E1" w14:textId="486F837F" w:rsidR="009604B9" w:rsidRPr="009604B9" w:rsidRDefault="009604B9" w:rsidP="009604B9">
      <w:r w:rsidRPr="009604B9">
        <w:t>Examen de ingreso universidad 2025</w:t>
      </w:r>
    </w:p>
    <w:p w14:paraId="1057E81F" w14:textId="3EA4842D" w:rsidR="009604B9" w:rsidRPr="009604B9" w:rsidRDefault="009604B9" w:rsidP="009604B9">
      <w:r w:rsidRPr="009604B9">
        <w:t>Requisitos examen de admisión</w:t>
      </w:r>
    </w:p>
    <w:p w14:paraId="1770B293" w14:textId="7C78BAD5" w:rsidR="009604B9" w:rsidRPr="009604B9" w:rsidRDefault="009604B9" w:rsidP="009604B9">
      <w:r w:rsidRPr="009604B9">
        <w:t>Temario examen de admisión</w:t>
      </w:r>
    </w:p>
    <w:p w14:paraId="597F658D" w14:textId="59DFDEF1" w:rsidR="009604B9" w:rsidRPr="009604B9" w:rsidRDefault="009604B9" w:rsidP="009604B9">
      <w:r w:rsidRPr="009604B9">
        <w:t>Fechas examen de admisión 2025</w:t>
      </w:r>
    </w:p>
    <w:p w14:paraId="0767BC40" w14:textId="2973C882" w:rsidR="009604B9" w:rsidRPr="009604B9" w:rsidRDefault="009604B9" w:rsidP="009604B9">
      <w:r w:rsidRPr="009604B9">
        <w:t>Simuladores examen de admisión</w:t>
      </w:r>
    </w:p>
    <w:p w14:paraId="31AD978D" w14:textId="77AC5633" w:rsidR="009604B9" w:rsidRPr="009604B9" w:rsidRDefault="009604B9" w:rsidP="009604B9">
      <w:r w:rsidRPr="009604B9">
        <w:t>Inscripción examen de admisión</w:t>
      </w:r>
    </w:p>
    <w:p w14:paraId="6B9BCDD1" w14:textId="2D3F7D08" w:rsidR="009604B9" w:rsidRPr="009604B9" w:rsidRDefault="009604B9" w:rsidP="009604B9">
      <w:r w:rsidRPr="009604B9">
        <w:t>Consejos examen de admisión</w:t>
      </w:r>
    </w:p>
    <w:p w14:paraId="58BCCC1F" w14:textId="174AD7A4" w:rsidR="009604B9" w:rsidRPr="009604B9" w:rsidRDefault="009604B9" w:rsidP="009604B9"/>
    <w:p w14:paraId="1D4B337C" w14:textId="02DFF9C9" w:rsidR="009604B9" w:rsidRDefault="002A24BB" w:rsidP="009604B9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Presupuesto asignado. </w:t>
      </w:r>
    </w:p>
    <w:p w14:paraId="657E50B6" w14:textId="39EB34E8" w:rsidR="00233373" w:rsidRDefault="00233373" w:rsidP="00233373">
      <w:pPr>
        <w:pStyle w:val="Prrafodelista"/>
        <w:spacing w:before="100" w:beforeAutospacing="1" w:after="100" w:afterAutospacing="1" w:line="240" w:lineRule="auto"/>
      </w:pPr>
    </w:p>
    <w:p w14:paraId="0F596A26" w14:textId="359ADAB1" w:rsidR="00233373" w:rsidRDefault="00233373" w:rsidP="00233373">
      <w:pPr>
        <w:pStyle w:val="Prrafodelista"/>
        <w:spacing w:before="100" w:beforeAutospacing="1" w:after="100" w:afterAutospacing="1" w:line="240" w:lineRule="auto"/>
      </w:pPr>
      <w:r>
        <w:t>1500 soles = 394.53 dólares</w:t>
      </w:r>
    </w:p>
    <w:p w14:paraId="2B3852DF" w14:textId="77777777" w:rsidR="009604B9" w:rsidRDefault="009604B9" w:rsidP="009604B9">
      <w:pPr>
        <w:pStyle w:val="Prrafodelista"/>
        <w:spacing w:before="100" w:beforeAutospacing="1" w:after="100" w:afterAutospacing="1" w:line="240" w:lineRule="auto"/>
      </w:pPr>
    </w:p>
    <w:p w14:paraId="0F7EA7A3" w14:textId="6D2419E3" w:rsidR="002A24BB" w:rsidRPr="00233373" w:rsidRDefault="002A24BB" w:rsidP="009604B9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t>Ejemplos de anuncios para la campaña.</w:t>
      </w:r>
    </w:p>
    <w:p w14:paraId="1D020BA6" w14:textId="6739AED3" w:rsidR="00233373" w:rsidRPr="00233373" w:rsidRDefault="00233373" w:rsidP="00233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33373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72933B00" wp14:editId="5D3D33F0">
            <wp:extent cx="5400040" cy="23342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373">
        <w:rPr>
          <w:rFonts w:ascii="Times New Roman" w:eastAsia="Times New Roman" w:hAnsi="Times New Roman" w:cs="Times New Roman"/>
          <w:sz w:val="24"/>
          <w:szCs w:val="24"/>
          <w:lang w:eastAsia="es-PE"/>
        </w:rPr>
        <w:drawing>
          <wp:inline distT="0" distB="0" distL="0" distR="0" wp14:anchorId="2AF4B7C9" wp14:editId="318FB658">
            <wp:extent cx="5400040" cy="28511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1E9" w14:textId="5D2E2B05" w:rsidR="00233373" w:rsidRPr="00233373" w:rsidRDefault="00233373" w:rsidP="002333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33373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4F353D86" wp14:editId="0C69D6D8">
            <wp:extent cx="5400040" cy="4387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373" w:rsidRPr="002333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D2224"/>
    <w:multiLevelType w:val="multilevel"/>
    <w:tmpl w:val="CC2C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516F4A"/>
    <w:multiLevelType w:val="multilevel"/>
    <w:tmpl w:val="8F0C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F86978"/>
    <w:multiLevelType w:val="multilevel"/>
    <w:tmpl w:val="E1CCE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302261"/>
    <w:multiLevelType w:val="hybridMultilevel"/>
    <w:tmpl w:val="D3D2CB40"/>
    <w:lvl w:ilvl="0" w:tplc="397CCC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022CD9"/>
    <w:multiLevelType w:val="hybridMultilevel"/>
    <w:tmpl w:val="924C0F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652183"/>
    <w:multiLevelType w:val="multilevel"/>
    <w:tmpl w:val="D0284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4BB"/>
    <w:rsid w:val="00233373"/>
    <w:rsid w:val="002A24BB"/>
    <w:rsid w:val="0096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8A1B2B"/>
  <w15:chartTrackingRefBased/>
  <w15:docId w15:val="{DC200F3D-0987-44C9-9F05-DA9DABA80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A24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2A24B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A24BB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2A24BB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2A24B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A2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2A24BB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960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2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Abrahan</dc:creator>
  <cp:keywords/>
  <dc:description/>
  <cp:lastModifiedBy>Kevin Abrahan</cp:lastModifiedBy>
  <cp:revision>2</cp:revision>
  <dcterms:created xsi:type="dcterms:W3CDTF">2024-11-13T16:06:00Z</dcterms:created>
  <dcterms:modified xsi:type="dcterms:W3CDTF">2024-11-13T16:53:00Z</dcterms:modified>
</cp:coreProperties>
</file>