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finanziaria"/>
        <w:tblpPr w:leftFromText="141" w:rightFromText="141" w:vertAnchor="page" w:horzAnchor="margin" w:tblpY="454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E4F6D" w:rsidTr="00B0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Default="006E4F6D" w:rsidP="00B06B6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6E4F6D" w:rsidRDefault="006E4F6D" w:rsidP="00B06B6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E4F6D">
              <w:rPr>
                <w:color w:val="auto"/>
              </w:rPr>
              <w:t>Test_</w:t>
            </w:r>
            <w:r>
              <w:rPr>
                <w:color w:val="auto"/>
              </w:rPr>
              <w:t>Login</w:t>
            </w:r>
            <w:proofErr w:type="spellEnd"/>
          </w:p>
        </w:tc>
      </w:tr>
      <w:tr w:rsidR="006E4F6D" w:rsidTr="00B0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Default="006E4F6D" w:rsidP="00B06B6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6E4F6D" w:rsidRDefault="006E4F6D" w:rsidP="00B06B6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4F6D">
              <w:rPr>
                <w:color w:val="auto"/>
              </w:rPr>
              <w:t>TC_1.1</w:t>
            </w:r>
          </w:p>
        </w:tc>
      </w:tr>
      <w:tr w:rsidR="006E4F6D" w:rsidTr="00B0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Default="006E4F6D" w:rsidP="00B06B6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6E4F6D" w:rsidRDefault="006E4F6D" w:rsidP="00B06B6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4F6D">
              <w:rPr>
                <w:color w:val="auto"/>
              </w:rPr>
              <w:t>-</w:t>
            </w:r>
          </w:p>
        </w:tc>
      </w:tr>
      <w:tr w:rsidR="006E4F6D" w:rsidTr="00B0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Default="006E4F6D" w:rsidP="00B06B6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6E4F6D" w:rsidRDefault="006E4F6D" w:rsidP="00B06B6D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E4F6D">
              <w:rPr>
                <w:color w:val="auto"/>
              </w:rPr>
              <w:t>L’utente</w:t>
            </w:r>
            <w:proofErr w:type="spellEnd"/>
            <w:r w:rsidRPr="006E4F6D">
              <w:rPr>
                <w:color w:val="auto"/>
              </w:rPr>
              <w:t xml:space="preserve"> </w:t>
            </w:r>
            <w:proofErr w:type="spellStart"/>
            <w:r w:rsidRPr="006E4F6D">
              <w:rPr>
                <w:color w:val="auto"/>
              </w:rPr>
              <w:t>apre</w:t>
            </w:r>
            <w:proofErr w:type="spellEnd"/>
            <w:r w:rsidRPr="006E4F6D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la </w:t>
            </w:r>
            <w:proofErr w:type="spellStart"/>
            <w:r>
              <w:rPr>
                <w:color w:val="auto"/>
              </w:rPr>
              <w:t>pagina</w:t>
            </w:r>
            <w:proofErr w:type="spellEnd"/>
            <w:r>
              <w:rPr>
                <w:color w:val="auto"/>
              </w:rPr>
              <w:t xml:space="preserve"> di </w:t>
            </w:r>
            <w:proofErr w:type="spellStart"/>
            <w:r>
              <w:rPr>
                <w:color w:val="auto"/>
              </w:rPr>
              <w:t>autenticazione</w:t>
            </w:r>
            <w:proofErr w:type="spellEnd"/>
            <w:r>
              <w:rPr>
                <w:color w:val="auto"/>
              </w:rPr>
              <w:t xml:space="preserve"> del </w:t>
            </w:r>
            <w:proofErr w:type="spellStart"/>
            <w:r>
              <w:rPr>
                <w:color w:val="auto"/>
              </w:rPr>
              <w:t>sito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DressShop</w:t>
            </w:r>
            <w:proofErr w:type="spellEnd"/>
          </w:p>
          <w:p w:rsidR="006E4F6D" w:rsidRPr="006E4F6D" w:rsidRDefault="006E4F6D" w:rsidP="00B06B6D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La </w:t>
            </w:r>
            <w:proofErr w:type="spellStart"/>
            <w:r>
              <w:rPr>
                <w:color w:val="auto"/>
              </w:rPr>
              <w:t>pagina</w:t>
            </w:r>
            <w:proofErr w:type="spellEnd"/>
            <w:r w:rsidRPr="006E4F6D">
              <w:rPr>
                <w:color w:val="auto"/>
              </w:rPr>
              <w:t xml:space="preserve"> </w:t>
            </w:r>
            <w:proofErr w:type="spellStart"/>
            <w:r w:rsidRPr="006E4F6D">
              <w:rPr>
                <w:color w:val="auto"/>
              </w:rPr>
              <w:t>presenta</w:t>
            </w:r>
            <w:proofErr w:type="spellEnd"/>
            <w:r w:rsidRPr="006E4F6D">
              <w:rPr>
                <w:color w:val="auto"/>
              </w:rPr>
              <w:t xml:space="preserve"> un form in cui </w:t>
            </w:r>
            <w:proofErr w:type="spellStart"/>
            <w:r w:rsidRPr="006E4F6D">
              <w:rPr>
                <w:color w:val="auto"/>
              </w:rPr>
              <w:t>inserire</w:t>
            </w:r>
            <w:proofErr w:type="spellEnd"/>
          </w:p>
          <w:p w:rsidR="006E4F6D" w:rsidRPr="006E4F6D" w:rsidRDefault="006E4F6D" w:rsidP="00B06B6D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E-mail</w:t>
            </w:r>
          </w:p>
          <w:p w:rsidR="006E4F6D" w:rsidRPr="006E4F6D" w:rsidRDefault="006E4F6D" w:rsidP="00B06B6D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4F6D">
              <w:rPr>
                <w:color w:val="auto"/>
              </w:rPr>
              <w:t>Password</w:t>
            </w:r>
          </w:p>
          <w:p w:rsidR="006E4F6D" w:rsidRPr="006E4F6D" w:rsidRDefault="006E4F6D" w:rsidP="00B06B6D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E4F6D">
              <w:rPr>
                <w:color w:val="auto"/>
              </w:rPr>
              <w:t>L’utente</w:t>
            </w:r>
            <w:proofErr w:type="spellEnd"/>
            <w:r w:rsidRPr="006E4F6D">
              <w:rPr>
                <w:color w:val="auto"/>
              </w:rPr>
              <w:t xml:space="preserve"> </w:t>
            </w:r>
            <w:proofErr w:type="spellStart"/>
            <w:r w:rsidRPr="006E4F6D">
              <w:rPr>
                <w:color w:val="auto"/>
              </w:rPr>
              <w:t>inserisce</w:t>
            </w:r>
            <w:proofErr w:type="spellEnd"/>
            <w:r w:rsidRPr="006E4F6D">
              <w:rPr>
                <w:color w:val="auto"/>
              </w:rPr>
              <w:t xml:space="preserve"> </w:t>
            </w:r>
            <w:proofErr w:type="spellStart"/>
            <w:r w:rsidRPr="006E4F6D">
              <w:rPr>
                <w:color w:val="auto"/>
              </w:rPr>
              <w:t>l’username</w:t>
            </w:r>
            <w:proofErr w:type="spellEnd"/>
            <w:r w:rsidRPr="006E4F6D">
              <w:rPr>
                <w:color w:val="auto"/>
              </w:rPr>
              <w:t xml:space="preserve"> “</w:t>
            </w:r>
            <w:r>
              <w:rPr>
                <w:color w:val="auto"/>
              </w:rPr>
              <w:t>uno@due</w:t>
            </w:r>
            <w:r w:rsidR="00CF1B39">
              <w:rPr>
                <w:color w:val="auto"/>
              </w:rPr>
              <w:t>.it</w:t>
            </w:r>
            <w:r w:rsidRPr="006E4F6D">
              <w:rPr>
                <w:color w:val="auto"/>
              </w:rPr>
              <w:t>” e la password “</w:t>
            </w:r>
            <w:r>
              <w:rPr>
                <w:color w:val="auto"/>
              </w:rPr>
              <w:t>root</w:t>
            </w:r>
            <w:r w:rsidRPr="006E4F6D">
              <w:rPr>
                <w:color w:val="auto"/>
              </w:rPr>
              <w:t>”</w:t>
            </w:r>
          </w:p>
          <w:p w:rsidR="006E4F6D" w:rsidRPr="006E4F6D" w:rsidRDefault="00BE24D9" w:rsidP="00B06B6D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DressShop</w:t>
            </w:r>
            <w:proofErr w:type="spellEnd"/>
            <w:r w:rsidR="006E4F6D" w:rsidRPr="006E4F6D">
              <w:rPr>
                <w:color w:val="auto"/>
              </w:rPr>
              <w:t xml:space="preserve"> </w:t>
            </w:r>
            <w:proofErr w:type="spellStart"/>
            <w:r w:rsidR="006E4F6D" w:rsidRPr="006E4F6D">
              <w:rPr>
                <w:color w:val="auto"/>
              </w:rPr>
              <w:t>autentica</w:t>
            </w:r>
            <w:proofErr w:type="spellEnd"/>
            <w:r w:rsidR="006E4F6D" w:rsidRPr="006E4F6D">
              <w:rPr>
                <w:color w:val="auto"/>
              </w:rPr>
              <w:t xml:space="preserve"> </w:t>
            </w:r>
            <w:proofErr w:type="spellStart"/>
            <w:r w:rsidR="006E4F6D" w:rsidRPr="006E4F6D">
              <w:rPr>
                <w:color w:val="auto"/>
              </w:rPr>
              <w:t>l’utente</w:t>
            </w:r>
            <w:proofErr w:type="spellEnd"/>
            <w:r w:rsidR="006E4F6D" w:rsidRPr="006E4F6D">
              <w:rPr>
                <w:color w:val="auto"/>
              </w:rPr>
              <w:t xml:space="preserve"> e </w:t>
            </w:r>
            <w:proofErr w:type="spellStart"/>
            <w:r w:rsidR="006E4F6D" w:rsidRPr="006E4F6D">
              <w:rPr>
                <w:color w:val="auto"/>
              </w:rPr>
              <w:t>mostra</w:t>
            </w:r>
            <w:proofErr w:type="spellEnd"/>
            <w:r w:rsidR="006E4F6D" w:rsidRPr="006E4F6D">
              <w:rPr>
                <w:color w:val="auto"/>
              </w:rPr>
              <w:t xml:space="preserve"> </w:t>
            </w:r>
            <w:proofErr w:type="spellStart"/>
            <w:r w:rsidR="006E4F6D" w:rsidRPr="006E4F6D">
              <w:rPr>
                <w:color w:val="auto"/>
              </w:rPr>
              <w:t>l’homepage</w:t>
            </w:r>
            <w:proofErr w:type="spellEnd"/>
            <w:r w:rsidR="006E4F6D" w:rsidRPr="006E4F6D">
              <w:rPr>
                <w:color w:val="auto"/>
              </w:rPr>
              <w:t>.</w:t>
            </w:r>
          </w:p>
          <w:p w:rsidR="006E4F6D" w:rsidRPr="006E4F6D" w:rsidRDefault="006E4F6D" w:rsidP="00B06B6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E4F6D" w:rsidTr="00B0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Default="006E4F6D" w:rsidP="00B06B6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6E4F6D" w:rsidRDefault="006E4F6D" w:rsidP="00B06B6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E4F6D">
              <w:rPr>
                <w:color w:val="auto"/>
              </w:rPr>
              <w:t>L’utente</w:t>
            </w:r>
            <w:proofErr w:type="spellEnd"/>
            <w:r w:rsidRPr="006E4F6D">
              <w:rPr>
                <w:color w:val="auto"/>
              </w:rPr>
              <w:t xml:space="preserve"> accede a </w:t>
            </w:r>
            <w:proofErr w:type="spellStart"/>
            <w:r w:rsidRPr="006E4F6D">
              <w:rPr>
                <w:color w:val="auto"/>
              </w:rPr>
              <w:t>D</w:t>
            </w:r>
            <w:r w:rsidR="00BE24D9">
              <w:rPr>
                <w:color w:val="auto"/>
              </w:rPr>
              <w:t>ressShop</w:t>
            </w:r>
            <w:proofErr w:type="spellEnd"/>
          </w:p>
        </w:tc>
      </w:tr>
    </w:tbl>
    <w:p w:rsidR="00B06B6D" w:rsidRPr="00B06B6D" w:rsidRDefault="00B06B6D" w:rsidP="00B06B6D">
      <w:pPr>
        <w:spacing w:line="276" w:lineRule="auto"/>
        <w:rPr>
          <w:rFonts w:ascii="Verdana" w:hAnsi="Verdana"/>
          <w:sz w:val="32"/>
        </w:rPr>
      </w:pPr>
      <w:r w:rsidRPr="00B06B6D">
        <w:rPr>
          <w:rFonts w:ascii="Verdana" w:hAnsi="Verdana"/>
          <w:sz w:val="32"/>
        </w:rPr>
        <w:t>Effettua Login</w:t>
      </w:r>
    </w:p>
    <w:p w:rsidR="00B06B6D" w:rsidRPr="00B06B6D" w:rsidRDefault="00B06B6D" w:rsidP="00B06B6D">
      <w:pPr>
        <w:spacing w:line="276" w:lineRule="auto"/>
        <w:rPr>
          <w:rFonts w:ascii="Verdana" w:hAnsi="Verdana"/>
          <w:bCs/>
          <w:smallCaps/>
          <w:sz w:val="28"/>
        </w:rPr>
      </w:pPr>
      <w:r w:rsidRPr="00B06B6D">
        <w:rPr>
          <w:rFonts w:ascii="Verdana" w:hAnsi="Verdana"/>
          <w:sz w:val="28"/>
        </w:rPr>
        <w:t xml:space="preserve">Le credenziali valide per l’autenticazione sono </w:t>
      </w:r>
      <w:r w:rsidRPr="00B06B6D">
        <w:rPr>
          <w:rFonts w:ascii="Verdana" w:hAnsi="Verdana"/>
          <w:sz w:val="28"/>
        </w:rPr>
        <w:t>e-mail</w:t>
      </w:r>
      <w:r w:rsidRPr="00B06B6D">
        <w:rPr>
          <w:rFonts w:ascii="Verdana" w:hAnsi="Verdana"/>
          <w:sz w:val="28"/>
        </w:rPr>
        <w:t xml:space="preserve"> “</w:t>
      </w:r>
      <w:r w:rsidRPr="00B06B6D">
        <w:rPr>
          <w:rFonts w:ascii="Verdana" w:hAnsi="Verdana"/>
          <w:sz w:val="28"/>
        </w:rPr>
        <w:t>uno@due.it</w:t>
      </w:r>
      <w:r w:rsidRPr="00B06B6D">
        <w:rPr>
          <w:rFonts w:ascii="Verdana" w:hAnsi="Verdana"/>
          <w:sz w:val="28"/>
        </w:rPr>
        <w:t>” e password “</w:t>
      </w:r>
      <w:r w:rsidRPr="00B06B6D">
        <w:rPr>
          <w:rFonts w:ascii="Verdana" w:hAnsi="Verdana"/>
          <w:sz w:val="28"/>
        </w:rPr>
        <w:t>root</w:t>
      </w:r>
      <w:r w:rsidRPr="00B06B6D">
        <w:rPr>
          <w:rFonts w:ascii="Verdana" w:hAnsi="Verdana"/>
          <w:sz w:val="28"/>
        </w:rPr>
        <w:t xml:space="preserve">”. Se almeno una delle due è errata, ad esempio </w:t>
      </w:r>
      <w:r w:rsidRPr="00B06B6D">
        <w:rPr>
          <w:rFonts w:ascii="Verdana" w:hAnsi="Verdana"/>
          <w:sz w:val="28"/>
        </w:rPr>
        <w:t>e-mail</w:t>
      </w:r>
      <w:r w:rsidRPr="00B06B6D">
        <w:rPr>
          <w:rFonts w:ascii="Verdana" w:hAnsi="Verdana"/>
          <w:sz w:val="28"/>
        </w:rPr>
        <w:t xml:space="preserve"> “Salve” o password “</w:t>
      </w:r>
      <w:r w:rsidRPr="00B06B6D">
        <w:rPr>
          <w:rFonts w:ascii="Verdana" w:hAnsi="Verdana"/>
          <w:sz w:val="28"/>
        </w:rPr>
        <w:t>pass</w:t>
      </w:r>
      <w:r w:rsidRPr="00B06B6D">
        <w:rPr>
          <w:rFonts w:ascii="Verdana" w:hAnsi="Verdana"/>
          <w:sz w:val="28"/>
        </w:rPr>
        <w:t>” il sistema mostra un messaggio di errore e nega l’accesso</w:t>
      </w:r>
      <w:r w:rsidRPr="00B06B6D">
        <w:rPr>
          <w:rFonts w:ascii="Verdana" w:hAnsi="Verdana"/>
          <w:sz w:val="28"/>
        </w:rPr>
        <w:t xml:space="preserve"> inoltre se l’e-mail non è nel giusto formato il messaggio informerà l’utente di cosa manca</w:t>
      </w:r>
      <w:r w:rsidRPr="00B06B6D">
        <w:rPr>
          <w:rFonts w:ascii="Verdana" w:hAnsi="Verdana"/>
          <w:sz w:val="28"/>
        </w:rPr>
        <w:t>. Se invece una delle due credenziali è mancante ci troviamo in un caso limite e il sistema nega comunque l’accesso</w:t>
      </w:r>
      <w:r w:rsidRPr="00B06B6D">
        <w:rPr>
          <w:rFonts w:ascii="Verdana" w:hAnsi="Verdana"/>
          <w:bCs/>
          <w:smallCaps/>
          <w:sz w:val="28"/>
        </w:rPr>
        <w:t>.</w:t>
      </w:r>
    </w:p>
    <w:p w:rsidR="00DC3F52" w:rsidRPr="00B06B6D" w:rsidRDefault="00B06B6D">
      <w:pPr>
        <w:rPr>
          <w:rFonts w:ascii="Verdana" w:hAnsi="Verdana"/>
          <w:sz w:val="32"/>
          <w:szCs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Username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, password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l’homepage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l’homepage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>
      <w:pPr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PASSWORD CORRETTO MA </w:t>
      </w:r>
      <w:r w:rsidR="00701DC2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SCORRETTO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</w:rPr>
            </w:pPr>
            <w:r w:rsidRPr="00B06B6D">
              <w:rPr>
                <w:rFonts w:ascii="Verdana" w:hAnsi="Verdana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l’email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errata “Salve” e la password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Pr="00B06B6D">
              <w:rPr>
                <w:rFonts w:ascii="Verdana" w:hAnsi="Verdana"/>
                <w:color w:val="auto"/>
                <w:sz w:val="28"/>
              </w:rPr>
              <w:t>root</w:t>
            </w:r>
            <w:r w:rsidRPr="00B06B6D">
              <w:rPr>
                <w:rFonts w:ascii="Verdana" w:hAnsi="Verdana"/>
                <w:color w:val="auto"/>
                <w:sz w:val="28"/>
              </w:rPr>
              <w:t>”.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</w:t>
            </w:r>
            <w:r w:rsidR="004D41AA" w:rsidRPr="00B06B6D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4D41AA" w:rsidRPr="00B06B6D">
              <w:rPr>
                <w:rFonts w:ascii="Verdana" w:hAnsi="Verdana"/>
                <w:color w:val="auto"/>
                <w:sz w:val="28"/>
              </w:rPr>
              <w:t>-mail o passwo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rd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sull’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>-mail o la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701DC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scorretto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, password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701DC2" w:rsidP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l’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>-mail o password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l’ </w:t>
            </w:r>
            <w:r w:rsidR="00701DC2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e-mail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</w:t>
            </w:r>
            <w:r w:rsidR="00701DC2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di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errore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“</w:t>
            </w:r>
            <w:proofErr w:type="spellStart"/>
            <w:r w:rsidR="00CF1B39"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>Spiacente</w:t>
            </w:r>
            <w:proofErr w:type="spellEnd"/>
            <w:r w:rsidR="00CF1B39"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 xml:space="preserve"> E-Mail o password </w:t>
            </w:r>
            <w:proofErr w:type="spellStart"/>
            <w:r w:rsidR="00CF1B39"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>invalidi</w:t>
            </w:r>
            <w:proofErr w:type="spellEnd"/>
            <w:r w:rsidR="00CF1B39"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 xml:space="preserve">, </w:t>
            </w:r>
            <w:proofErr w:type="spellStart"/>
            <w:r w:rsidR="00CF1B39"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>riprova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”.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 w:rsidR="00701DC2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CORRETTO MA PASSWORD SCORRETTA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701DC2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C2" w:rsidRPr="00B06B6D" w:rsidRDefault="00701DC2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lastRenderedPageBreak/>
              <w:t>Password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l’username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uno@due.it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 e la password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pass</w:t>
            </w:r>
            <w:r w:rsidRPr="00B06B6D">
              <w:rPr>
                <w:rFonts w:ascii="Verdana" w:hAnsi="Verdana"/>
                <w:color w:val="auto"/>
                <w:sz w:val="28"/>
              </w:rPr>
              <w:t>”.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l’e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-mail o </w:t>
            </w:r>
            <w:r w:rsidRPr="00B06B6D">
              <w:rPr>
                <w:rFonts w:ascii="Verdana" w:hAnsi="Verdana"/>
                <w:color w:val="auto"/>
                <w:sz w:val="28"/>
              </w:rPr>
              <w:t>la password.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’email</w:t>
            </w:r>
            <w:proofErr w:type="spellEnd"/>
            <w:r w:rsidR="00B378E0" w:rsidRPr="00B06B6D">
              <w:rPr>
                <w:rFonts w:ascii="Verdana" w:hAnsi="Verdana"/>
                <w:color w:val="auto"/>
                <w:sz w:val="28"/>
              </w:rPr>
              <w:t xml:space="preserve"> o per la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password.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Username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, password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scorretta</w:t>
            </w:r>
            <w:proofErr w:type="spellEnd"/>
          </w:p>
        </w:tc>
      </w:tr>
      <w:tr w:rsidR="00CF1B3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F1B39" w:rsidRPr="00B06B6D" w:rsidRDefault="00CF1B39" w:rsidP="00CF1B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CF1B39" w:rsidP="00CF1B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per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-mail o password.</w:t>
            </w:r>
          </w:p>
        </w:tc>
      </w:tr>
      <w:tr w:rsidR="00CF1B3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F1B39" w:rsidRPr="00B06B6D" w:rsidRDefault="00CF1B39" w:rsidP="00CF1B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CF1B39" w:rsidP="00CF1B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l’ e-mail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scorretto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di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errore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“</w:t>
            </w:r>
            <w:proofErr w:type="spellStart"/>
            <w:r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>Spiacente</w:t>
            </w:r>
            <w:proofErr w:type="spellEnd"/>
            <w:r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 xml:space="preserve"> E-Mail o password </w:t>
            </w:r>
            <w:proofErr w:type="spellStart"/>
            <w:r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>invalidi</w:t>
            </w:r>
            <w:proofErr w:type="spellEnd"/>
            <w:r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 xml:space="preserve">, </w:t>
            </w:r>
            <w:proofErr w:type="spellStart"/>
            <w:r w:rsidRPr="00B06B6D">
              <w:rPr>
                <w:rFonts w:ascii="Verdana" w:hAnsi="Verdana" w:cs="Helvetica"/>
                <w:color w:val="auto"/>
                <w:sz w:val="22"/>
                <w:szCs w:val="21"/>
                <w:shd w:val="clear" w:color="auto" w:fill="FFFFFF"/>
              </w:rPr>
              <w:t>riprova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”.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378E0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>CLASSE DI EQUIVALENZA FORMATO E-MAIL SCORRETTO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378E0" w:rsidRPr="00B06B6D" w:rsidTr="0012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1270A7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1270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B378E0" w:rsidRPr="00B06B6D" w:rsidTr="0012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1270A7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1270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378E0" w:rsidRPr="00B06B6D" w:rsidTr="0012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1270A7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1270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378E0" w:rsidRPr="00B06B6D" w:rsidTr="0012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1270A7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autenticazione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sito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proofErr w:type="gramStart"/>
            <w:r w:rsidRPr="00B06B6D">
              <w:rPr>
                <w:rFonts w:ascii="Verdana" w:hAnsi="Verdana"/>
                <w:color w:val="auto"/>
                <w:sz w:val="28"/>
              </w:rPr>
              <w:t>l’username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 “</w:t>
            </w:r>
            <w:proofErr w:type="spellStart"/>
            <w:proofErr w:type="gramEnd"/>
            <w:r w:rsidRPr="00B06B6D">
              <w:rPr>
                <w:rFonts w:ascii="Verdana" w:hAnsi="Verdana"/>
                <w:color w:val="auto"/>
                <w:sz w:val="28"/>
              </w:rPr>
              <w:t>uno@due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” 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errore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dove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indica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cosa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aggiungere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378E0" w:rsidRPr="00B06B6D" w:rsidTr="0012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1270A7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1270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cosa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ad una e-mail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CASO LIMITE </w:t>
      </w:r>
      <w:r w:rsidR="00CF1B39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MANCANTE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BE24D9" w:rsidP="00CF1B3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a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pagina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CF1B39" w:rsidP="00CF1B3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="00BE24D9"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E24D9" w:rsidRPr="00B06B6D" w:rsidRDefault="00CF1B39" w:rsidP="00CF1B39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CF1B39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lastRenderedPageBreak/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</w:t>
            </w:r>
            <w:bookmarkStart w:id="0" w:name="_GoBack"/>
            <w:bookmarkEnd w:id="0"/>
            <w:r w:rsidRPr="00B06B6D">
              <w:rPr>
                <w:rFonts w:ascii="Verdana" w:hAnsi="Verdana"/>
                <w:color w:val="auto"/>
                <w:sz w:val="28"/>
              </w:rPr>
              <w:t>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la password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root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 ma non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’e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campo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dell’e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-mail di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rosso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riempire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CF1B39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 campo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mancanza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’e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2"/>
        <w:gridCol w:w="6439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incomplete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  <w:proofErr w:type="spellEnd"/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378E0" w:rsidRPr="00B06B6D">
              <w:rPr>
                <w:rFonts w:ascii="Verdana" w:hAnsi="Verdana"/>
                <w:color w:val="auto"/>
                <w:sz w:val="28"/>
              </w:rPr>
              <w:t>cosa</w:t>
            </w:r>
            <w:proofErr w:type="spellEnd"/>
            <w:r w:rsidR="00B378E0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378E0" w:rsidRPr="00B06B6D">
              <w:rPr>
                <w:rFonts w:ascii="Verdana" w:hAnsi="Verdana"/>
                <w:color w:val="auto"/>
                <w:sz w:val="28"/>
              </w:rPr>
              <w:t>manca</w:t>
            </w:r>
            <w:proofErr w:type="spellEnd"/>
            <w:r w:rsidR="00B378E0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B378E0" w:rsidRPr="00B06B6D">
              <w:rPr>
                <w:rFonts w:ascii="Verdana" w:hAnsi="Verdana"/>
                <w:color w:val="auto"/>
                <w:sz w:val="28"/>
              </w:rPr>
              <w:t>all’email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="00993AA3" w:rsidRPr="00B06B6D">
              <w:rPr>
                <w:rFonts w:ascii="Verdana" w:hAnsi="Verdana"/>
                <w:color w:val="auto"/>
                <w:sz w:val="28"/>
              </w:rPr>
              <w:t>riempirlo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Siccome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-mail non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risulta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incomplete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viene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di toss oil campo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della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e-mail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viene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visualizzato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un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dove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specifica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come </w:t>
            </w:r>
            <w:proofErr w:type="spellStart"/>
            <w:r w:rsidR="00B06B6D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completarla</w:t>
            </w:r>
            <w:proofErr w:type="spellEnd"/>
            <w:r w:rsidR="00BE24D9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>CASO LIMITE PASSWORD MANCANTE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degli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A3" w:rsidRPr="00B06B6D" w:rsidRDefault="00BE24D9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apre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l’applicazione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DDI.</w:t>
            </w:r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presenta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form in cui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inserire</w:t>
            </w:r>
            <w:proofErr w:type="spellEnd"/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Username</w:t>
            </w:r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’e</w:t>
            </w:r>
            <w:proofErr w:type="spellEnd"/>
            <w:r w:rsidR="00993AA3" w:rsidRPr="00B06B6D">
              <w:rPr>
                <w:rFonts w:ascii="Verdana" w:hAnsi="Verdana"/>
                <w:color w:val="auto"/>
                <w:sz w:val="28"/>
              </w:rPr>
              <w:t>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corretta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uno@due.it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”, ma non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inserisce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a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993AA3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</w:t>
            </w:r>
            <w:r w:rsidRPr="00B06B6D">
              <w:rPr>
                <w:rFonts w:ascii="Verdana" w:hAnsi="Verdana"/>
                <w:color w:val="auto"/>
                <w:sz w:val="28"/>
              </w:rPr>
              <w:t>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password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rosso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riempire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</w:t>
            </w:r>
            <w:proofErr w:type="spellEnd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L’utente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riceve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un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segnala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mancanza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dell</w:t>
            </w:r>
            <w:r w:rsidRPr="00B06B6D">
              <w:rPr>
                <w:rFonts w:ascii="Verdana" w:hAnsi="Verdana"/>
                <w:color w:val="auto"/>
                <w:sz w:val="28"/>
              </w:rPr>
              <w:t>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Login</w:t>
            </w:r>
            <w:proofErr w:type="spellEnd"/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Password non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inserita</w:t>
            </w:r>
            <w:proofErr w:type="spellEnd"/>
          </w:p>
        </w:tc>
      </w:tr>
      <w:tr w:rsidR="00B378E0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B378E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proofErr w:type="spellStart"/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mostra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messaggio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che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evidenzia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la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mancanza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dell' </w:t>
            </w: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,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il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suo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campo e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richiede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 xml:space="preserve"> di </w:t>
            </w:r>
            <w:proofErr w:type="spellStart"/>
            <w:r w:rsidRPr="00B06B6D">
              <w:rPr>
                <w:rFonts w:ascii="Verdana" w:hAnsi="Verdana"/>
                <w:color w:val="auto"/>
                <w:sz w:val="28"/>
              </w:rPr>
              <w:t>riempirlo</w:t>
            </w:r>
            <w:proofErr w:type="spellEnd"/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378E0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B378E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l’utente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digitato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’e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-mail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lasciato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vuoto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dell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password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DressShop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evidenzia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in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rosso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 da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riempire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e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mostra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il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messaggio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“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compila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proofErr w:type="spellStart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questo</w:t>
            </w:r>
            <w:proofErr w:type="spellEnd"/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campo”.</w:t>
            </w:r>
          </w:p>
        </w:tc>
      </w:tr>
    </w:tbl>
    <w:p w:rsidR="00BE24D9" w:rsidRPr="00B06B6D" w:rsidRDefault="00BE24D9">
      <w:pPr>
        <w:rPr>
          <w:rFonts w:ascii="Verdana" w:hAnsi="Verdana"/>
          <w:sz w:val="28"/>
        </w:rPr>
      </w:pPr>
    </w:p>
    <w:sectPr w:rsidR="00BE24D9" w:rsidRPr="00B06B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09B"/>
    <w:multiLevelType w:val="hybridMultilevel"/>
    <w:tmpl w:val="2DEE884A"/>
    <w:lvl w:ilvl="0" w:tplc="B27237E0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832"/>
    <w:multiLevelType w:val="hybridMultilevel"/>
    <w:tmpl w:val="BFE432DC"/>
    <w:lvl w:ilvl="0" w:tplc="0410000F">
      <w:start w:val="1"/>
      <w:numFmt w:val="decimal"/>
      <w:lvlText w:val="%1."/>
      <w:lvlJc w:val="left"/>
      <w:pPr>
        <w:ind w:left="3526" w:hanging="360"/>
      </w:pPr>
    </w:lvl>
    <w:lvl w:ilvl="1" w:tplc="04100019" w:tentative="1">
      <w:start w:val="1"/>
      <w:numFmt w:val="lowerLetter"/>
      <w:lvlText w:val="%2."/>
      <w:lvlJc w:val="left"/>
      <w:pPr>
        <w:ind w:left="4246" w:hanging="360"/>
      </w:pPr>
    </w:lvl>
    <w:lvl w:ilvl="2" w:tplc="0410001B" w:tentative="1">
      <w:start w:val="1"/>
      <w:numFmt w:val="lowerRoman"/>
      <w:lvlText w:val="%3."/>
      <w:lvlJc w:val="right"/>
      <w:pPr>
        <w:ind w:left="4966" w:hanging="180"/>
      </w:pPr>
    </w:lvl>
    <w:lvl w:ilvl="3" w:tplc="0410000F" w:tentative="1">
      <w:start w:val="1"/>
      <w:numFmt w:val="decimal"/>
      <w:lvlText w:val="%4."/>
      <w:lvlJc w:val="left"/>
      <w:pPr>
        <w:ind w:left="5686" w:hanging="360"/>
      </w:pPr>
    </w:lvl>
    <w:lvl w:ilvl="4" w:tplc="04100019" w:tentative="1">
      <w:start w:val="1"/>
      <w:numFmt w:val="lowerLetter"/>
      <w:lvlText w:val="%5."/>
      <w:lvlJc w:val="left"/>
      <w:pPr>
        <w:ind w:left="6406" w:hanging="360"/>
      </w:pPr>
    </w:lvl>
    <w:lvl w:ilvl="5" w:tplc="0410001B" w:tentative="1">
      <w:start w:val="1"/>
      <w:numFmt w:val="lowerRoman"/>
      <w:lvlText w:val="%6."/>
      <w:lvlJc w:val="right"/>
      <w:pPr>
        <w:ind w:left="7126" w:hanging="180"/>
      </w:pPr>
    </w:lvl>
    <w:lvl w:ilvl="6" w:tplc="0410000F" w:tentative="1">
      <w:start w:val="1"/>
      <w:numFmt w:val="decimal"/>
      <w:lvlText w:val="%7."/>
      <w:lvlJc w:val="left"/>
      <w:pPr>
        <w:ind w:left="7846" w:hanging="360"/>
      </w:pPr>
    </w:lvl>
    <w:lvl w:ilvl="7" w:tplc="04100019" w:tentative="1">
      <w:start w:val="1"/>
      <w:numFmt w:val="lowerLetter"/>
      <w:lvlText w:val="%8."/>
      <w:lvlJc w:val="left"/>
      <w:pPr>
        <w:ind w:left="8566" w:hanging="360"/>
      </w:pPr>
    </w:lvl>
    <w:lvl w:ilvl="8" w:tplc="0410001B" w:tentative="1">
      <w:start w:val="1"/>
      <w:numFmt w:val="lowerRoman"/>
      <w:lvlText w:val="%9."/>
      <w:lvlJc w:val="right"/>
      <w:pPr>
        <w:ind w:left="9286" w:hanging="180"/>
      </w:pPr>
    </w:lvl>
  </w:abstractNum>
  <w:abstractNum w:abstractNumId="2" w15:restartNumberingAfterBreak="0">
    <w:nsid w:val="03DB11DE"/>
    <w:multiLevelType w:val="hybridMultilevel"/>
    <w:tmpl w:val="2DB4BA36"/>
    <w:lvl w:ilvl="0" w:tplc="FA00745A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05BB"/>
    <w:multiLevelType w:val="hybridMultilevel"/>
    <w:tmpl w:val="211C7D96"/>
    <w:lvl w:ilvl="0" w:tplc="00680D0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22169"/>
    <w:multiLevelType w:val="hybridMultilevel"/>
    <w:tmpl w:val="06B0D9B0"/>
    <w:lvl w:ilvl="0" w:tplc="017A03CE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6A6798"/>
    <w:multiLevelType w:val="hybridMultilevel"/>
    <w:tmpl w:val="FD92886A"/>
    <w:lvl w:ilvl="0" w:tplc="0410000F">
      <w:start w:val="1"/>
      <w:numFmt w:val="decimal"/>
      <w:lvlText w:val="%1."/>
      <w:lvlJc w:val="left"/>
      <w:pPr>
        <w:ind w:left="3526" w:hanging="360"/>
      </w:pPr>
    </w:lvl>
    <w:lvl w:ilvl="1" w:tplc="04100019" w:tentative="1">
      <w:start w:val="1"/>
      <w:numFmt w:val="lowerLetter"/>
      <w:lvlText w:val="%2."/>
      <w:lvlJc w:val="left"/>
      <w:pPr>
        <w:ind w:left="4246" w:hanging="360"/>
      </w:pPr>
    </w:lvl>
    <w:lvl w:ilvl="2" w:tplc="0410001B" w:tentative="1">
      <w:start w:val="1"/>
      <w:numFmt w:val="lowerRoman"/>
      <w:lvlText w:val="%3."/>
      <w:lvlJc w:val="right"/>
      <w:pPr>
        <w:ind w:left="4966" w:hanging="180"/>
      </w:pPr>
    </w:lvl>
    <w:lvl w:ilvl="3" w:tplc="0410000F" w:tentative="1">
      <w:start w:val="1"/>
      <w:numFmt w:val="decimal"/>
      <w:lvlText w:val="%4."/>
      <w:lvlJc w:val="left"/>
      <w:pPr>
        <w:ind w:left="5686" w:hanging="360"/>
      </w:pPr>
    </w:lvl>
    <w:lvl w:ilvl="4" w:tplc="04100019" w:tentative="1">
      <w:start w:val="1"/>
      <w:numFmt w:val="lowerLetter"/>
      <w:lvlText w:val="%5."/>
      <w:lvlJc w:val="left"/>
      <w:pPr>
        <w:ind w:left="6406" w:hanging="360"/>
      </w:pPr>
    </w:lvl>
    <w:lvl w:ilvl="5" w:tplc="0410001B" w:tentative="1">
      <w:start w:val="1"/>
      <w:numFmt w:val="lowerRoman"/>
      <w:lvlText w:val="%6."/>
      <w:lvlJc w:val="right"/>
      <w:pPr>
        <w:ind w:left="7126" w:hanging="180"/>
      </w:pPr>
    </w:lvl>
    <w:lvl w:ilvl="6" w:tplc="0410000F" w:tentative="1">
      <w:start w:val="1"/>
      <w:numFmt w:val="decimal"/>
      <w:lvlText w:val="%7."/>
      <w:lvlJc w:val="left"/>
      <w:pPr>
        <w:ind w:left="7846" w:hanging="360"/>
      </w:pPr>
    </w:lvl>
    <w:lvl w:ilvl="7" w:tplc="04100019" w:tentative="1">
      <w:start w:val="1"/>
      <w:numFmt w:val="lowerLetter"/>
      <w:lvlText w:val="%8."/>
      <w:lvlJc w:val="left"/>
      <w:pPr>
        <w:ind w:left="8566" w:hanging="360"/>
      </w:pPr>
    </w:lvl>
    <w:lvl w:ilvl="8" w:tplc="0410001B" w:tentative="1">
      <w:start w:val="1"/>
      <w:numFmt w:val="lowerRoman"/>
      <w:lvlText w:val="%9."/>
      <w:lvlJc w:val="right"/>
      <w:pPr>
        <w:ind w:left="9286" w:hanging="180"/>
      </w:pPr>
    </w:lvl>
  </w:abstractNum>
  <w:abstractNum w:abstractNumId="8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A28C7"/>
    <w:multiLevelType w:val="hybridMultilevel"/>
    <w:tmpl w:val="4ED24794"/>
    <w:lvl w:ilvl="0" w:tplc="5156C52C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2892"/>
    <w:multiLevelType w:val="hybridMultilevel"/>
    <w:tmpl w:val="34DA0676"/>
    <w:lvl w:ilvl="0" w:tplc="49E68EC4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C3BF0"/>
    <w:multiLevelType w:val="hybridMultilevel"/>
    <w:tmpl w:val="533A6D5A"/>
    <w:lvl w:ilvl="0" w:tplc="601C7442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E3100"/>
    <w:multiLevelType w:val="hybridMultilevel"/>
    <w:tmpl w:val="39F6F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01BB3"/>
    <w:multiLevelType w:val="hybridMultilevel"/>
    <w:tmpl w:val="CE68E0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AA2EE7"/>
    <w:multiLevelType w:val="hybridMultilevel"/>
    <w:tmpl w:val="31CE2FC4"/>
    <w:lvl w:ilvl="0" w:tplc="017A03CE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6"/>
  </w:num>
  <w:num w:numId="17">
    <w:abstractNumId w:val="3"/>
  </w:num>
  <w:num w:numId="18">
    <w:abstractNumId w:val="1"/>
  </w:num>
  <w:num w:numId="19">
    <w:abstractNumId w:val="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D"/>
    <w:rsid w:val="004D41AA"/>
    <w:rsid w:val="006E4F6D"/>
    <w:rsid w:val="00701DC2"/>
    <w:rsid w:val="008144D6"/>
    <w:rsid w:val="00993AA3"/>
    <w:rsid w:val="00B04EE7"/>
    <w:rsid w:val="00B06B6D"/>
    <w:rsid w:val="00B378E0"/>
    <w:rsid w:val="00BE24D9"/>
    <w:rsid w:val="00C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9F3B"/>
  <w15:chartTrackingRefBased/>
  <w15:docId w15:val="{97FA5240-1E02-4722-A6F6-05957B8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F6D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4F6D"/>
    <w:pPr>
      <w:ind w:left="720"/>
      <w:contextualSpacing/>
    </w:pPr>
  </w:style>
  <w:style w:type="table" w:customStyle="1" w:styleId="Tabellafinanziaria">
    <w:name w:val="Tabella finanziaria"/>
    <w:basedOn w:val="Tabellanormale"/>
    <w:uiPriority w:val="99"/>
    <w:rsid w:val="006E4F6D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1</cp:revision>
  <dcterms:created xsi:type="dcterms:W3CDTF">2019-02-06T14:27:00Z</dcterms:created>
  <dcterms:modified xsi:type="dcterms:W3CDTF">2019-02-06T18:42:00Z</dcterms:modified>
</cp:coreProperties>
</file>