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5C" w:rsidRPr="00BD7F62" w:rsidRDefault="00BD7F62">
      <w:pPr>
        <w:rPr>
          <w:rFonts w:ascii="Verdana" w:hAnsi="Verdana"/>
          <w:b/>
          <w:sz w:val="32"/>
          <w:szCs w:val="32"/>
          <w:lang w:val="it-IT"/>
        </w:rPr>
      </w:pPr>
      <w:r w:rsidRPr="00BD7F62">
        <w:rPr>
          <w:rFonts w:ascii="Verdana" w:hAnsi="Verdana"/>
          <w:b/>
          <w:sz w:val="32"/>
          <w:szCs w:val="32"/>
          <w:lang w:val="it-IT"/>
        </w:rPr>
        <w:t>2.1 Use case</w:t>
      </w:r>
    </w:p>
    <w:p w:rsidR="00BD7F62" w:rsidRDefault="00BD7F62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BD7F62" w:rsidTr="00BD7F6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Use case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Registrazione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BD7F62" w:rsidRPr="00BD7F62" w:rsidRDefault="00BD7F6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nuovo utente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preme sul pulsante registrati</w:t>
            </w:r>
          </w:p>
          <w:p w:rsid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:rsid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Inserisce nome, cognome,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datanascita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, indirizzo, città, CAP, email, </w:t>
            </w:r>
            <w:proofErr w:type="spellStart"/>
            <w:proofErr w:type="gramStart"/>
            <w:r w:rsidR="002A4F47">
              <w:rPr>
                <w:rFonts w:ascii="Verdana" w:hAnsi="Verdana"/>
                <w:sz w:val="28"/>
                <w:szCs w:val="28"/>
              </w:rPr>
              <w:t>password,</w:t>
            </w:r>
            <w:r>
              <w:rPr>
                <w:rFonts w:ascii="Verdana" w:hAnsi="Verdana"/>
                <w:sz w:val="28"/>
                <w:szCs w:val="28"/>
              </w:rPr>
              <w:t>come</w:t>
            </w:r>
            <w:proofErr w:type="spellEnd"/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metodo di pagamento carta di credito</w:t>
            </w:r>
            <w:r w:rsidR="002A4F47">
              <w:rPr>
                <w:rFonts w:ascii="Verdana" w:hAnsi="Verdana"/>
                <w:sz w:val="28"/>
                <w:szCs w:val="28"/>
              </w:rPr>
              <w:t xml:space="preserve"> e il numero di cellulare</w:t>
            </w:r>
          </w:p>
          <w:p w:rsid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Preme il tasto </w:t>
            </w:r>
            <w:r w:rsidR="002A4F47">
              <w:rPr>
                <w:rFonts w:ascii="Verdana" w:hAnsi="Verdana"/>
                <w:sz w:val="28"/>
                <w:szCs w:val="28"/>
              </w:rPr>
              <w:t>“</w:t>
            </w:r>
            <w:r>
              <w:rPr>
                <w:rFonts w:ascii="Verdana" w:hAnsi="Verdana"/>
                <w:sz w:val="28"/>
                <w:szCs w:val="28"/>
              </w:rPr>
              <w:t>registrati</w:t>
            </w:r>
            <w:r w:rsidR="002A4F47">
              <w:rPr>
                <w:rFonts w:ascii="Verdana" w:hAnsi="Verdana"/>
                <w:sz w:val="28"/>
                <w:szCs w:val="28"/>
              </w:rPr>
              <w:t>”</w:t>
            </w:r>
          </w:p>
          <w:p w:rsidR="00BD7F62" w:rsidRP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***Nessuna***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 registrato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BD7F62" w:rsidRPr="00BD7F62" w:rsidRDefault="00BD7F6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proofErr w:type="gramStart"/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proofErr w:type="spellEnd"/>
            <w:proofErr w:type="gramEnd"/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Default="00BD7F62" w:rsidP="00BD7F6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Il sistema deve inserire nel database il nuovo </w:t>
            </w:r>
            <w:r>
              <w:rPr>
                <w:rFonts w:ascii="Verdana" w:hAnsi="Verdana"/>
                <w:sz w:val="28"/>
                <w:szCs w:val="28"/>
              </w:rPr>
              <w:t xml:space="preserve">cliente criptando la password </w:t>
            </w:r>
          </w:p>
          <w:p w:rsidR="00BD7F62" w:rsidRDefault="00BD7F62" w:rsidP="00BD7F6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Validare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il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>.</w:t>
            </w:r>
          </w:p>
          <w:p w:rsidR="00BD7F62" w:rsidRPr="00BD7F62" w:rsidRDefault="00BD7F62" w:rsidP="00BD7F6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Mandare una mail nell’arco di 5 minuti di conferma della registrazione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 w:rsidP="00BD7F62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BD7F62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Use case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Login</w:t>
            </w:r>
          </w:p>
        </w:tc>
      </w:tr>
      <w:tr w:rsidR="00BD7F62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BD7F62" w:rsidRPr="00BD7F62" w:rsidRDefault="00BD7F62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Giancarlo, </w:t>
            </w:r>
            <w:r>
              <w:rPr>
                <w:rFonts w:ascii="Verdana" w:hAnsi="Verdana"/>
                <w:sz w:val="28"/>
                <w:szCs w:val="28"/>
              </w:rPr>
              <w:t>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D7F62" w:rsidRPr="00BD7F62" w:rsidTr="00BD7F6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Default="00BD7F62" w:rsidP="00BD7F6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clicca sul bottone Log-In</w:t>
            </w:r>
          </w:p>
          <w:p w:rsidR="00BD7F62" w:rsidRDefault="00BD7F62" w:rsidP="00BD7F6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Inserisce email e password</w:t>
            </w:r>
          </w:p>
          <w:p w:rsidR="00BD7F62" w:rsidRPr="00BD7F62" w:rsidRDefault="00BD7F62" w:rsidP="00BD7F6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reinderizza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Giancarlo sulla home dandogli il benvenuto</w:t>
            </w:r>
          </w:p>
        </w:tc>
      </w:tr>
      <w:tr w:rsidR="00BD7F62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BD7F62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D7F62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BD7F62" w:rsidRPr="00BD7F62" w:rsidRDefault="00BD7F62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proofErr w:type="gramStart"/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proofErr w:type="spellEnd"/>
            <w:proofErr w:type="gramEnd"/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5A7FAD" w:rsidP="00BD7F6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</w:tbl>
    <w:p w:rsidR="00BD7F62" w:rsidRDefault="00BD7F62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 xml:space="preserve">Use case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Spedizione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Giancarlo, utente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,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Carlo corriere, Marco il magazziniere</w:t>
            </w:r>
          </w:p>
        </w:tc>
      </w:tr>
      <w:tr w:rsidR="005A7FAD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Dopo che Giancarlo ha confermato l’acquisto arriva una mail a Marco che indica i prodotti che Giancarlo ha acquistato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Marco si occupa di preparare la spedizione di affidarla a un corriere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Carlo si reca al punto vendita ritira gli articoli da recare a destinazione e fornisce a Marco il codice per il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tracking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della spedizione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Carlo si occupa di comunicare nell’area utente di Giancarlo il codice per il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tracking</w:t>
            </w:r>
            <w:proofErr w:type="spellEnd"/>
          </w:p>
          <w:p w:rsidR="005A7FAD" w:rsidRPr="00BD7F62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Carlo dopo i tempi previsti consegna i prodotti a Giancarlo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aver effettuato l’acquisto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il prodotto a destinazione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proofErr w:type="gramStart"/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proofErr w:type="spellEnd"/>
            <w:proofErr w:type="gramEnd"/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RP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 xml:space="preserve">Use case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del metodo di pagamento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5A7FAD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clicca sulla sua area utente personale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Seleziona su “Modifica metodo di pagamento”</w:t>
            </w:r>
          </w:p>
          <w:p w:rsidR="005A7FAD" w:rsidRP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una schermata che mostra a Giancarlo tutti i suoi metodi di pagamento inseriti e può: Aggiungere metodo di pagamento o eliminarlo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decide di aggiungere metodo di pagamento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Inserisce il numero della sua carta di credito e conferma </w:t>
            </w:r>
          </w:p>
          <w:p w:rsidR="005A7FAD" w:rsidRPr="005A7FAD" w:rsidRDefault="005A7FAD" w:rsidP="005A7FAD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il suo metodo di pagamento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proofErr w:type="gramStart"/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proofErr w:type="spellEnd"/>
            <w:proofErr w:type="gramEnd"/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5A7FAD" w:rsidRDefault="005A7FAD" w:rsidP="005A7FA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Il sistema deve validare le carte di credito inserite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 xml:space="preserve">Use case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Visualizza fattura acquisto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5A7FAD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accede alla sua area personale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una schermata con tutto lo storico prodotti e su ogni prodotto c’è un pulsante per visualizzare il dettaglio dell’ordine e un pulsante per visualizzare la fattura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preme visualizza fattura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Giancarlo può decidere di: salvarla in locale o di stamparla </w:t>
            </w:r>
          </w:p>
          <w:p w:rsidR="002A4F47" w:rsidRPr="002A4F47" w:rsidRDefault="002A4F47" w:rsidP="002A4F47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aver effettuato almeno un acquisto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proofErr w:type="gramStart"/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proofErr w:type="spellEnd"/>
            <w:proofErr w:type="gramEnd"/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2A4F47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***Nessuno***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2A4F47" w:rsidRP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 xml:space="preserve">Use case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Modifica </w:t>
            </w:r>
            <w:r>
              <w:rPr>
                <w:rFonts w:ascii="Verdana" w:hAnsi="Verdana"/>
                <w:sz w:val="28"/>
                <w:szCs w:val="28"/>
              </w:rPr>
              <w:t>Carrello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2A4F47" w:rsidRPr="00BD7F62" w:rsidRDefault="002A4F47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Carrello </w:t>
            </w:r>
          </w:p>
        </w:tc>
      </w:tr>
      <w:tr w:rsidR="002A4F47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A4F47">
              <w:rPr>
                <w:rFonts w:ascii="Verdana" w:hAnsi="Verdana"/>
                <w:sz w:val="28"/>
                <w:szCs w:val="28"/>
              </w:rPr>
              <w:t xml:space="preserve">Giancarlo clicca </w:t>
            </w:r>
            <w:r>
              <w:rPr>
                <w:rFonts w:ascii="Verdana" w:hAnsi="Verdana"/>
                <w:sz w:val="28"/>
                <w:szCs w:val="28"/>
              </w:rPr>
              <w:t>su “Carrello”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:rsidR="002A4F47" w:rsidRP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A4F47">
              <w:rPr>
                <w:rFonts w:ascii="Verdana" w:hAnsi="Verdana"/>
                <w:sz w:val="28"/>
                <w:szCs w:val="28"/>
              </w:rPr>
              <w:t xml:space="preserve">Seleziona su </w:t>
            </w:r>
            <w:r>
              <w:rPr>
                <w:rFonts w:ascii="Verdana" w:hAnsi="Verdana"/>
                <w:sz w:val="28"/>
                <w:szCs w:val="28"/>
              </w:rPr>
              <w:t>“Cancella articolo” e il prodotto viene eliminato dal carrello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decide anche di aumentare la quantità di un “Jeans Levi’s T50” di 1 unità</w:t>
            </w:r>
          </w:p>
          <w:p w:rsidR="002A4F47" w:rsidRPr="005A7FAD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conferma le modifiche e prosegue con l’acquisto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  <w:p w:rsidR="002A4F47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deve aver inserito almeno un prodotto </w:t>
            </w:r>
          </w:p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in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carrello           </w:t>
            </w:r>
          </w:p>
        </w:tc>
      </w:tr>
      <w:tr w:rsidR="002A4F47" w:rsidRPr="002A4F47" w:rsidTr="002A4F47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proofErr w:type="gramStart"/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proofErr w:type="spellEnd"/>
            <w:proofErr w:type="gramEnd"/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2A4F47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Il sistema deve tenere in sessione il carrello attuale dell’utente anche se si scollega</w:t>
            </w:r>
            <w:bookmarkStart w:id="0" w:name="_GoBack"/>
            <w:bookmarkEnd w:id="0"/>
          </w:p>
        </w:tc>
      </w:tr>
    </w:tbl>
    <w:p w:rsidR="002A4F47" w:rsidRDefault="002A4F47" w:rsidP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2A4F47" w:rsidRP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Use case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dati utente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2A4F47" w:rsidRPr="00BD7F62" w:rsidRDefault="002A4F47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2A4F47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A4F47">
              <w:rPr>
                <w:rFonts w:ascii="Verdana" w:hAnsi="Verdana"/>
                <w:sz w:val="28"/>
                <w:szCs w:val="28"/>
              </w:rPr>
              <w:t>Giancarlo clicca sulla sua area utente personale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Seleziona su “Modifica dati utente”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una schermata che mostra a Giancarlo tutti i suoi dati relativi all’utente</w:t>
            </w:r>
          </w:p>
          <w:p w:rsidR="002A4F47" w:rsidRPr="002A4F47" w:rsidRDefault="002A4F47" w:rsidP="003D2AF2">
            <w:pPr>
              <w:ind w:left="720"/>
              <w:rPr>
                <w:rFonts w:ascii="Verdana" w:hAnsi="Verdana"/>
                <w:sz w:val="28"/>
                <w:szCs w:val="28"/>
              </w:rPr>
            </w:pPr>
            <w:proofErr w:type="gramStart"/>
            <w:r>
              <w:rPr>
                <w:rFonts w:ascii="Verdana" w:hAnsi="Verdana"/>
                <w:sz w:val="28"/>
                <w:szCs w:val="28"/>
              </w:rPr>
              <w:t>i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quali: nome, cognome, email, password, indirizzo, numero di cellulare.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decide di modificare la password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Inserisce la password e clicca conferma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 Giancarlo arriva una mail che conferma il cambio password</w:t>
            </w:r>
          </w:p>
          <w:p w:rsidR="002A4F47" w:rsidRPr="005A7FAD" w:rsidRDefault="002A4F47" w:rsidP="003D2AF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2A4F47" w:rsidRPr="002A4F47" w:rsidTr="003D2AF2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proofErr w:type="gramStart"/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proofErr w:type="spellEnd"/>
            <w:proofErr w:type="gramEnd"/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3D2AF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deve validare il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</w:p>
          <w:p w:rsidR="002A4F47" w:rsidRPr="005A7FAD" w:rsidRDefault="002A4F47" w:rsidP="003D2AF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</w:tbl>
    <w:p w:rsidR="002A4F47" w:rsidRDefault="002A4F47" w:rsidP="002A4F47">
      <w:pPr>
        <w:rPr>
          <w:b/>
          <w:sz w:val="32"/>
          <w:szCs w:val="32"/>
          <w:lang w:val="it-IT"/>
        </w:rPr>
      </w:pPr>
    </w:p>
    <w:p w:rsidR="002A4F47" w:rsidRPr="00BD7F62" w:rsidRDefault="002A4F47">
      <w:pPr>
        <w:rPr>
          <w:b/>
          <w:sz w:val="32"/>
          <w:szCs w:val="32"/>
          <w:lang w:val="it-IT"/>
        </w:rPr>
      </w:pPr>
    </w:p>
    <w:sectPr w:rsidR="002A4F47" w:rsidRPr="00BD7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1888"/>
    <w:multiLevelType w:val="hybridMultilevel"/>
    <w:tmpl w:val="8F005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C22272"/>
    <w:multiLevelType w:val="hybridMultilevel"/>
    <w:tmpl w:val="3C08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0722A"/>
    <w:multiLevelType w:val="hybridMultilevel"/>
    <w:tmpl w:val="FB6C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62"/>
    <w:rsid w:val="00074B5C"/>
    <w:rsid w:val="002A4F47"/>
    <w:rsid w:val="005A7FAD"/>
    <w:rsid w:val="00B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18018-22F5-41C2-8491-95062774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7F62"/>
    <w:pPr>
      <w:spacing w:line="256" w:lineRule="auto"/>
      <w:ind w:left="720"/>
      <w:contextualSpacing/>
    </w:pPr>
    <w:rPr>
      <w:lang w:val="it-IT"/>
    </w:rPr>
  </w:style>
  <w:style w:type="table" w:styleId="Grigliatabella">
    <w:name w:val="Table Grid"/>
    <w:basedOn w:val="Tabellanormale"/>
    <w:uiPriority w:val="39"/>
    <w:rsid w:val="00BD7F62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Luciani</dc:creator>
  <cp:keywords/>
  <dc:description/>
  <cp:lastModifiedBy>Alfonso Luciani</cp:lastModifiedBy>
  <cp:revision>1</cp:revision>
  <dcterms:created xsi:type="dcterms:W3CDTF">2018-10-25T19:48:00Z</dcterms:created>
  <dcterms:modified xsi:type="dcterms:W3CDTF">2018-10-25T20:22:00Z</dcterms:modified>
</cp:coreProperties>
</file>