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FD" w:rsidRDefault="009A2AFD">
      <w:r>
        <w:tab/>
      </w:r>
      <w:r>
        <w:tab/>
      </w:r>
    </w:p>
    <w:p w:rsidR="00E21A16" w:rsidRDefault="00E21A16">
      <w:r>
        <w:t>Dopo un</w:t>
      </w:r>
      <w:r w:rsidR="009A0002">
        <w:t>’</w:t>
      </w:r>
      <w:r w:rsidR="003449AC">
        <w:t>analisi funzionale abbiamo deciso di dividere il sistema nel seguente modo dato che abbiamo bisogno di un</w:t>
      </w:r>
      <w:r w:rsidR="009A0002">
        <w:t>’</w:t>
      </w:r>
      <w:r w:rsidR="003449AC">
        <w:t xml:space="preserve">alta coesione (dato che le classi del sottosistema effettuano operazioni simili) e di un accoppiamento basso (perché le varie modifiche ad un sottosistema non ne modifichino gli altri). La suddivisione è stata effettuata secondo la “Decomposizione del Sottosistema in Strati” e cercando di rispettare le </w:t>
      </w:r>
      <w:bookmarkStart w:id="0" w:name="_GoBack"/>
      <w:bookmarkEnd w:id="0"/>
      <w:r w:rsidR="003449AC">
        <w:t>sue euristiche.</w:t>
      </w:r>
      <w:r w:rsidR="009A0002">
        <w:t xml:space="preserve"> Ci sono tre livelli uno che gestisce la visualizzazione dei dati di un utente, uno che gestisce le operazioni e uno che immagazzina i dati.</w:t>
      </w:r>
    </w:p>
    <w:p w:rsidR="00E21A16" w:rsidRDefault="00294CFE">
      <w:r>
        <w:rPr>
          <w:noProof/>
        </w:rPr>
        <w:drawing>
          <wp:inline distT="0" distB="0" distL="0" distR="0">
            <wp:extent cx="6120130" cy="4759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16" w:rsidRDefault="009A2AFD">
      <w:r>
        <w:t xml:space="preserve">Primo livello </w:t>
      </w:r>
    </w:p>
    <w:p w:rsidR="00DC3F52" w:rsidRDefault="00E55122" w:rsidP="009A2AFD">
      <w:pPr>
        <w:pStyle w:val="Paragrafoelenco"/>
        <w:numPr>
          <w:ilvl w:val="0"/>
          <w:numId w:val="1"/>
        </w:numPr>
      </w:pPr>
      <w:r>
        <w:t xml:space="preserve">Interfaccia magazziniere: Sottosistema che gestisce l’interfaccia di un magazziniere, in questo caso saranno disponibili le varie operazioni che può effettuare un magazziniere </w:t>
      </w:r>
    </w:p>
    <w:p w:rsidR="00E55122" w:rsidRDefault="00E55122" w:rsidP="009A2AFD">
      <w:pPr>
        <w:pStyle w:val="Paragrafoelenco"/>
        <w:numPr>
          <w:ilvl w:val="0"/>
          <w:numId w:val="1"/>
        </w:numPr>
      </w:pPr>
      <w:r>
        <w:t>Interfaccia cliente: Sottosistema che gestisce l’interfaccia di un cliente, in questo caso il cliente può usufruire di tutte le azioni offerte per un cliente</w:t>
      </w:r>
    </w:p>
    <w:p w:rsidR="00E55122" w:rsidRDefault="00E55122" w:rsidP="009A2AFD">
      <w:pPr>
        <w:pStyle w:val="Paragrafoelenco"/>
        <w:numPr>
          <w:ilvl w:val="0"/>
          <w:numId w:val="1"/>
        </w:numPr>
      </w:pPr>
      <w:r>
        <w:t>Interfaccia utente non autenticato: Sottosistema che gestisce l’interfaccia di un utente non autenticato, in questo caso si suppone che sia un cliente e quindi può fare solo alcune delle operazioni che può fare il cliente finché non effettuerà l’autenticazione.</w:t>
      </w:r>
    </w:p>
    <w:p w:rsidR="0031146A" w:rsidRDefault="0031146A" w:rsidP="009A2AFD">
      <w:pPr>
        <w:pStyle w:val="Paragrafoelenco"/>
        <w:numPr>
          <w:ilvl w:val="0"/>
          <w:numId w:val="1"/>
        </w:numPr>
      </w:pPr>
      <w:r>
        <w:t>Interfaccia gestore marketing: Sottosistema che gestisce l’interfaccia di un gestore marketing, in questo caso si visualizzeranno le varie operazioni che può svolgere il gestore marketing</w:t>
      </w:r>
    </w:p>
    <w:p w:rsidR="0031146A" w:rsidRDefault="0031146A" w:rsidP="009A2AFD">
      <w:pPr>
        <w:pStyle w:val="Paragrafoelenco"/>
        <w:numPr>
          <w:ilvl w:val="0"/>
          <w:numId w:val="1"/>
        </w:numPr>
      </w:pPr>
      <w:r>
        <w:t>Interfaccia proprietario: Sottosistema che gestisce l’interfacci del proprietario del negozio, in questo caso si potranno vedere tutte le operazioni che può fare e le informazioni relative ai dipendenti.</w:t>
      </w:r>
    </w:p>
    <w:p w:rsidR="009A2AFD" w:rsidRDefault="009A2AFD" w:rsidP="0031146A"/>
    <w:p w:rsidR="0031146A" w:rsidRDefault="009A2AFD" w:rsidP="0031146A">
      <w:r>
        <w:t>Secondo livello</w:t>
      </w:r>
    </w:p>
    <w:p w:rsidR="0031146A" w:rsidRDefault="0031146A" w:rsidP="009A2AFD">
      <w:pPr>
        <w:pStyle w:val="Paragrafoelenco"/>
        <w:numPr>
          <w:ilvl w:val="0"/>
          <w:numId w:val="2"/>
        </w:numPr>
      </w:pPr>
      <w:r>
        <w:t>Gestione catalogo: Sottosistema che gestisce il catalogo, in questo caso consente di effettuare operazioni che comportano l’utilizzo o la modifica del catalogo</w:t>
      </w:r>
    </w:p>
    <w:p w:rsidR="0031146A" w:rsidRDefault="0031146A" w:rsidP="009A2AFD">
      <w:pPr>
        <w:pStyle w:val="Paragrafoelenco"/>
        <w:numPr>
          <w:ilvl w:val="0"/>
          <w:numId w:val="2"/>
        </w:numPr>
      </w:pPr>
      <w:r>
        <w:t xml:space="preserve">Gestione acquisti: Sottosistema che gestisce gli acquisti, premette di svolgere </w:t>
      </w:r>
      <w:r w:rsidR="00E21A16">
        <w:t>le operazioni di acquisto e le eventuali conseguenze</w:t>
      </w: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t>Gestione autenticazione: Sottosistema che gestisce le regole di autenticazione degli utenti e dell’accesso alle varie funzionalità</w:t>
      </w: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t>Gestione profilo: Sottosistema che gestisce il profilo di un cliente che può cambiare i dati che riguardano lo stesso e le modalità di pagamento</w:t>
      </w:r>
    </w:p>
    <w:p w:rsidR="00E21A16" w:rsidRDefault="00E21A16" w:rsidP="009A2AFD">
      <w:pPr>
        <w:pStyle w:val="Paragrafoelenco"/>
        <w:numPr>
          <w:ilvl w:val="0"/>
          <w:numId w:val="2"/>
        </w:numPr>
      </w:pPr>
      <w:r>
        <w:t>Gestione negozio: Sottosistema che gestisce le informazioni del negozio e che permette al proprietario di modificarle</w:t>
      </w:r>
    </w:p>
    <w:p w:rsidR="0031146A" w:rsidRDefault="00E21A16" w:rsidP="00E55122">
      <w:r>
        <w:t>Il terzo livello è un singolo sottosistema</w:t>
      </w:r>
      <w:r w:rsidR="009A0002">
        <w:t xml:space="preserve"> che gestisce ed immagazzina i dati personali</w:t>
      </w:r>
    </w:p>
    <w:p w:rsidR="009A2AFD" w:rsidRDefault="009A2AFD" w:rsidP="00E55122"/>
    <w:p w:rsidR="00E55122" w:rsidRDefault="00E55122" w:rsidP="00E55122"/>
    <w:p w:rsidR="00E55122" w:rsidRDefault="00E55122" w:rsidP="00E55122">
      <w:r>
        <w:t xml:space="preserve"> </w:t>
      </w:r>
    </w:p>
    <w:p w:rsidR="00E55122" w:rsidRDefault="00E55122" w:rsidP="00E55122"/>
    <w:p w:rsidR="00E55122" w:rsidRDefault="00E55122"/>
    <w:sectPr w:rsidR="00E551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7089"/>
    <w:multiLevelType w:val="hybridMultilevel"/>
    <w:tmpl w:val="1C5EC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13D3C"/>
    <w:multiLevelType w:val="hybridMultilevel"/>
    <w:tmpl w:val="B314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22"/>
    <w:rsid w:val="00294CFE"/>
    <w:rsid w:val="0031146A"/>
    <w:rsid w:val="003449AC"/>
    <w:rsid w:val="008144D6"/>
    <w:rsid w:val="009A0002"/>
    <w:rsid w:val="009A2AFD"/>
    <w:rsid w:val="00B04EE7"/>
    <w:rsid w:val="00E21A16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96A40-87C7-43EC-89F5-19067202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2</cp:revision>
  <dcterms:created xsi:type="dcterms:W3CDTF">2018-12-20T14:22:00Z</dcterms:created>
  <dcterms:modified xsi:type="dcterms:W3CDTF">2019-01-22T10:37:00Z</dcterms:modified>
</cp:coreProperties>
</file>