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harts/chart2.xml" ContentType="application/vnd.openxmlformats-officedocument.drawingml.chart+xml"/>
  <Override PartName="/word/charts/chart1.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jc w:val="left"/>
        <w:rPr>
          <w:b/>
          <w:b/>
          <w:bCs/>
          <w:u w:val="none"/>
        </w:rPr>
      </w:pPr>
      <w:r>
        <w:rPr>
          <w:b/>
          <w:bCs/>
          <w:u w:val="none"/>
        </w:rPr>
        <w:t>Alumno: Alonso Jesús Cerpa Salas.</w:t>
      </w:r>
    </w:p>
    <w:p>
      <w:pPr>
        <w:pStyle w:val="Cuerpodetexto"/>
        <w:jc w:val="center"/>
        <w:rPr>
          <w:b/>
          <w:b/>
          <w:bCs/>
          <w:u w:val="single"/>
        </w:rPr>
      </w:pPr>
      <w:r>
        <w:rPr>
          <w:b/>
          <w:bCs/>
          <w:u w:val="single"/>
        </w:rPr>
        <w:t>Informe sobre el cálculo de Pi paralelo</w:t>
      </w:r>
    </w:p>
    <w:p>
      <w:pPr>
        <w:pStyle w:val="Cuerpodetexto"/>
        <w:jc w:val="both"/>
        <w:rPr>
          <w:b w:val="false"/>
          <w:b w:val="false"/>
          <w:bCs w:val="false"/>
          <w:u w:val="none"/>
        </w:rPr>
      </w:pPr>
      <w:r>
        <w:rPr>
          <w:b w:val="false"/>
          <w:bCs w:val="false"/>
          <w:u w:val="none"/>
        </w:rPr>
        <w:t>Datos de la computadora:</w:t>
      </w:r>
    </w:p>
    <w:p>
      <w:pPr>
        <w:pStyle w:val="Cuerpodetexto"/>
        <w:jc w:val="both"/>
        <w:rPr>
          <w:b w:val="false"/>
          <w:b w:val="false"/>
          <w:bCs w:val="false"/>
          <w:u w:val="none"/>
        </w:rPr>
      </w:pPr>
      <w:r>
        <w:rPr>
          <w:b w:val="false"/>
          <w:bCs w:val="false"/>
          <w:u w:val="none"/>
        </w:rPr>
        <w:t>- 8 cores.</w:t>
      </w:r>
    </w:p>
    <w:p>
      <w:pPr>
        <w:pStyle w:val="Cuerpodetexto"/>
        <w:jc w:val="both"/>
        <w:rPr>
          <w:b w:val="false"/>
          <w:b w:val="false"/>
          <w:bCs w:val="false"/>
          <w:u w:val="none"/>
        </w:rPr>
      </w:pPr>
      <w:r>
        <w:rPr>
          <w:b w:val="false"/>
          <w:bCs w:val="false"/>
          <w:u w:val="none"/>
        </w:rPr>
        <w:t>- Intel® Core™ i7-6700HQ CPU @ 2.60GHz × 8</w:t>
      </w:r>
    </w:p>
    <w:p>
      <w:pPr>
        <w:pStyle w:val="Cuerpodetexto"/>
        <w:jc w:val="both"/>
        <w:rPr>
          <w:b w:val="false"/>
          <w:b w:val="false"/>
          <w:bCs w:val="false"/>
          <w:u w:val="none"/>
        </w:rPr>
      </w:pPr>
      <w:r>
        <w:rPr>
          <w:b w:val="false"/>
          <w:bCs w:val="false"/>
          <w:u w:val="none"/>
        </w:rPr>
      </w:r>
    </w:p>
    <w:p>
      <w:pPr>
        <w:pStyle w:val="Cuerpodetexto"/>
        <w:jc w:val="both"/>
        <w:rPr>
          <w:b w:val="false"/>
          <w:b w:val="false"/>
          <w:bCs w:val="false"/>
          <w:u w:val="none"/>
        </w:rPr>
      </w:pPr>
      <w:r>
        <w:rPr>
          <w:b w:val="false"/>
          <w:bCs w:val="false"/>
          <w:u w:val="none"/>
        </w:rPr>
        <w:t>Si se hace una suma de ‘n’ términos para hallar pi,</w:t>
      </w:r>
    </w:p>
    <w:p>
      <w:pPr>
        <w:pStyle w:val="Cuerpodetexto"/>
        <w:jc w:val="both"/>
        <w:rPr>
          <w:b w:val="false"/>
          <w:b w:val="false"/>
          <w:bCs w:val="false"/>
          <w:u w:val="none"/>
        </w:rPr>
      </w:pPr>
      <w:r>
        <w:rPr>
          <w:b w:val="false"/>
          <w:bCs w:val="false"/>
          <w:u w:val="none"/>
        </w:rPr>
        <w:t xml:space="preserve">con n = 33,554,432 </w:t>
      </w:r>
      <w:r>
        <w:rPr>
          <w:b w:val="false"/>
          <w:bCs w:val="false"/>
          <w:u w:val="none"/>
        </w:rPr>
        <w:t>se obtienen los siguientes resultados:</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28"/>
        <w:gridCol w:w="2606"/>
        <w:gridCol w:w="3010"/>
        <w:gridCol w:w="2494"/>
      </w:tblGrid>
      <w:tr>
        <w:trPr/>
        <w:tc>
          <w:tcPr>
            <w:tcW w:w="152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Threads\Tipo</w:t>
            </w:r>
          </w:p>
        </w:tc>
        <w:tc>
          <w:tcPr>
            <w:tcW w:w="2606"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Busy waiting NO OPTIMIZADO</w:t>
            </w:r>
          </w:p>
        </w:tc>
        <w:tc>
          <w:tcPr>
            <w:tcW w:w="301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Busy waiting OPTIMIZADO</w:t>
            </w:r>
          </w:p>
        </w:tc>
        <w:tc>
          <w:tcPr>
            <w:tcW w:w="24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Mutex</w:t>
            </w:r>
          </w:p>
        </w:tc>
      </w:tr>
      <w:tr>
        <w:trPr/>
        <w:tc>
          <w:tcPr>
            <w:tcW w:w="1528" w:type="dxa"/>
            <w:tcBorders>
              <w:left w:val="single" w:sz="2" w:space="0" w:color="000000"/>
              <w:bottom w:val="single" w:sz="2" w:space="0" w:color="000000"/>
              <w:insideH w:val="single" w:sz="2" w:space="0" w:color="000000"/>
            </w:tcBorders>
            <w:shd w:fill="auto" w:val="clear"/>
          </w:tcPr>
          <w:p>
            <w:pPr>
              <w:pStyle w:val="Contenidodelatabla"/>
              <w:rPr/>
            </w:pPr>
            <w:r>
              <w:rPr/>
              <w:t>1</w:t>
            </w:r>
          </w:p>
        </w:tc>
        <w:tc>
          <w:tcPr>
            <w:tcW w:w="2606" w:type="dxa"/>
            <w:tcBorders>
              <w:left w:val="single" w:sz="2" w:space="0" w:color="000000"/>
              <w:bottom w:val="single" w:sz="2" w:space="0" w:color="000000"/>
              <w:insideH w:val="single" w:sz="2" w:space="0" w:color="000000"/>
            </w:tcBorders>
            <w:shd w:fill="auto" w:val="clear"/>
          </w:tcPr>
          <w:p>
            <w:pPr>
              <w:pStyle w:val="Contenidodelatabla"/>
              <w:rPr/>
            </w:pPr>
            <w:r>
              <w:rPr/>
              <w:t>339 ms</w:t>
            </w:r>
          </w:p>
        </w:tc>
        <w:tc>
          <w:tcPr>
            <w:tcW w:w="3010" w:type="dxa"/>
            <w:tcBorders>
              <w:left w:val="single" w:sz="2" w:space="0" w:color="000000"/>
              <w:bottom w:val="single" w:sz="2" w:space="0" w:color="000000"/>
              <w:insideH w:val="single" w:sz="2" w:space="0" w:color="000000"/>
            </w:tcBorders>
            <w:shd w:fill="auto" w:val="clear"/>
          </w:tcPr>
          <w:p>
            <w:pPr>
              <w:pStyle w:val="Contenidodelatabla"/>
              <w:rPr/>
            </w:pPr>
            <w:r>
              <w:rPr/>
              <w:t>109</w:t>
            </w:r>
            <w:r>
              <w:rPr/>
              <w:t xml:space="preserve"> ms</w:t>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109 ms</w:t>
            </w:r>
          </w:p>
        </w:tc>
      </w:tr>
      <w:tr>
        <w:trPr/>
        <w:tc>
          <w:tcPr>
            <w:tcW w:w="1528" w:type="dxa"/>
            <w:tcBorders>
              <w:left w:val="single" w:sz="2" w:space="0" w:color="000000"/>
              <w:bottom w:val="single" w:sz="2" w:space="0" w:color="000000"/>
              <w:insideH w:val="single" w:sz="2" w:space="0" w:color="000000"/>
            </w:tcBorders>
            <w:shd w:fill="auto" w:val="clear"/>
          </w:tcPr>
          <w:p>
            <w:pPr>
              <w:pStyle w:val="Contenidodelatabla"/>
              <w:rPr/>
            </w:pPr>
            <w:r>
              <w:rPr/>
              <w:t>2</w:t>
            </w:r>
          </w:p>
        </w:tc>
        <w:tc>
          <w:tcPr>
            <w:tcW w:w="2606" w:type="dxa"/>
            <w:tcBorders>
              <w:left w:val="single" w:sz="2" w:space="0" w:color="000000"/>
              <w:bottom w:val="single" w:sz="2" w:space="0" w:color="000000"/>
              <w:insideH w:val="single" w:sz="2" w:space="0" w:color="000000"/>
            </w:tcBorders>
            <w:shd w:fill="auto" w:val="clear"/>
          </w:tcPr>
          <w:p>
            <w:pPr>
              <w:pStyle w:val="Contenidodelatabla"/>
              <w:rPr/>
            </w:pPr>
            <w:r>
              <w:rPr/>
              <w:t>2283 ms</w:t>
            </w:r>
          </w:p>
        </w:tc>
        <w:tc>
          <w:tcPr>
            <w:tcW w:w="3010" w:type="dxa"/>
            <w:tcBorders>
              <w:left w:val="single" w:sz="2" w:space="0" w:color="000000"/>
              <w:bottom w:val="single" w:sz="2" w:space="0" w:color="000000"/>
              <w:insideH w:val="single" w:sz="2" w:space="0" w:color="000000"/>
            </w:tcBorders>
            <w:shd w:fill="auto" w:val="clear"/>
          </w:tcPr>
          <w:p>
            <w:pPr>
              <w:pStyle w:val="Contenidodelatabla"/>
              <w:rPr/>
            </w:pPr>
            <w:r>
              <w:rPr/>
              <w:t>60 ms</w:t>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61 ms</w:t>
            </w:r>
          </w:p>
        </w:tc>
      </w:tr>
      <w:tr>
        <w:trPr/>
        <w:tc>
          <w:tcPr>
            <w:tcW w:w="1528" w:type="dxa"/>
            <w:tcBorders>
              <w:left w:val="single" w:sz="2" w:space="0" w:color="000000"/>
              <w:bottom w:val="single" w:sz="2" w:space="0" w:color="000000"/>
              <w:insideH w:val="single" w:sz="2" w:space="0" w:color="000000"/>
            </w:tcBorders>
            <w:shd w:fill="auto" w:val="clear"/>
          </w:tcPr>
          <w:p>
            <w:pPr>
              <w:pStyle w:val="Contenidodelatabla"/>
              <w:rPr/>
            </w:pPr>
            <w:r>
              <w:rPr/>
              <w:t>4</w:t>
            </w:r>
          </w:p>
        </w:tc>
        <w:tc>
          <w:tcPr>
            <w:tcW w:w="2606" w:type="dxa"/>
            <w:tcBorders>
              <w:left w:val="single" w:sz="2" w:space="0" w:color="000000"/>
              <w:bottom w:val="single" w:sz="2" w:space="0" w:color="000000"/>
              <w:insideH w:val="single" w:sz="2" w:space="0" w:color="000000"/>
            </w:tcBorders>
            <w:shd w:fill="auto" w:val="clear"/>
          </w:tcPr>
          <w:p>
            <w:pPr>
              <w:pStyle w:val="Contenidodelatabla"/>
              <w:rPr/>
            </w:pPr>
            <w:r>
              <w:rPr/>
              <w:t>2529 ms</w:t>
            </w:r>
          </w:p>
        </w:tc>
        <w:tc>
          <w:tcPr>
            <w:tcW w:w="3010" w:type="dxa"/>
            <w:tcBorders>
              <w:left w:val="single" w:sz="2" w:space="0" w:color="000000"/>
              <w:bottom w:val="single" w:sz="2" w:space="0" w:color="000000"/>
              <w:insideH w:val="single" w:sz="2" w:space="0" w:color="000000"/>
            </w:tcBorders>
            <w:shd w:fill="auto" w:val="clear"/>
          </w:tcPr>
          <w:p>
            <w:pPr>
              <w:pStyle w:val="Contenidodelatabla"/>
              <w:rPr/>
            </w:pPr>
            <w:r>
              <w:rPr/>
              <w:t>45 ms</w:t>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46 ms</w:t>
            </w:r>
          </w:p>
        </w:tc>
      </w:tr>
      <w:tr>
        <w:trPr/>
        <w:tc>
          <w:tcPr>
            <w:tcW w:w="1528" w:type="dxa"/>
            <w:tcBorders>
              <w:left w:val="single" w:sz="2" w:space="0" w:color="000000"/>
              <w:bottom w:val="single" w:sz="2" w:space="0" w:color="000000"/>
              <w:insideH w:val="single" w:sz="2" w:space="0" w:color="000000"/>
            </w:tcBorders>
            <w:shd w:fill="auto" w:val="clear"/>
          </w:tcPr>
          <w:p>
            <w:pPr>
              <w:pStyle w:val="Contenidodelatabla"/>
              <w:rPr/>
            </w:pPr>
            <w:r>
              <w:rPr/>
              <w:t>8</w:t>
            </w:r>
          </w:p>
        </w:tc>
        <w:tc>
          <w:tcPr>
            <w:tcW w:w="2606" w:type="dxa"/>
            <w:tcBorders>
              <w:left w:val="single" w:sz="2" w:space="0" w:color="000000"/>
              <w:bottom w:val="single" w:sz="2" w:space="0" w:color="000000"/>
              <w:insideH w:val="single" w:sz="2" w:space="0" w:color="000000"/>
            </w:tcBorders>
            <w:shd w:fill="auto" w:val="clear"/>
          </w:tcPr>
          <w:p>
            <w:pPr>
              <w:pStyle w:val="Contenidodelatabla"/>
              <w:rPr/>
            </w:pPr>
            <w:r>
              <w:rPr/>
              <w:t>2638 ms</w:t>
            </w:r>
          </w:p>
        </w:tc>
        <w:tc>
          <w:tcPr>
            <w:tcW w:w="3010" w:type="dxa"/>
            <w:tcBorders>
              <w:left w:val="single" w:sz="2" w:space="0" w:color="000000"/>
              <w:bottom w:val="single" w:sz="2" w:space="0" w:color="000000"/>
              <w:insideH w:val="single" w:sz="2" w:space="0" w:color="000000"/>
            </w:tcBorders>
            <w:shd w:fill="auto" w:val="clear"/>
          </w:tcPr>
          <w:p>
            <w:pPr>
              <w:pStyle w:val="Contenidodelatabla"/>
              <w:rPr/>
            </w:pPr>
            <w:r>
              <w:rPr/>
              <w:t>30 ms</w:t>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27 ms</w:t>
            </w:r>
          </w:p>
        </w:tc>
      </w:tr>
      <w:tr>
        <w:trPr/>
        <w:tc>
          <w:tcPr>
            <w:tcW w:w="1528" w:type="dxa"/>
            <w:tcBorders>
              <w:left w:val="single" w:sz="2" w:space="0" w:color="000000"/>
              <w:bottom w:val="single" w:sz="2" w:space="0" w:color="000000"/>
              <w:insideH w:val="single" w:sz="2" w:space="0" w:color="000000"/>
            </w:tcBorders>
            <w:shd w:fill="auto" w:val="clear"/>
          </w:tcPr>
          <w:p>
            <w:pPr>
              <w:pStyle w:val="Contenidodelatabla"/>
              <w:rPr/>
            </w:pPr>
            <w:r>
              <w:rPr/>
              <w:t>16</w:t>
            </w:r>
          </w:p>
        </w:tc>
        <w:tc>
          <w:tcPr>
            <w:tcW w:w="2606" w:type="dxa"/>
            <w:tcBorders>
              <w:left w:val="single" w:sz="2" w:space="0" w:color="000000"/>
              <w:bottom w:val="single" w:sz="2" w:space="0" w:color="000000"/>
              <w:insideH w:val="single" w:sz="2" w:space="0" w:color="000000"/>
            </w:tcBorders>
            <w:shd w:fill="auto" w:val="clear"/>
          </w:tcPr>
          <w:p>
            <w:pPr>
              <w:pStyle w:val="Contenidodelatabla"/>
              <w:rPr/>
            </w:pPr>
            <w:r>
              <w:rPr/>
              <w:t>-</w:t>
            </w:r>
          </w:p>
        </w:tc>
        <w:tc>
          <w:tcPr>
            <w:tcW w:w="3010" w:type="dxa"/>
            <w:tcBorders>
              <w:left w:val="single" w:sz="2" w:space="0" w:color="000000"/>
              <w:bottom w:val="single" w:sz="2" w:space="0" w:color="000000"/>
              <w:insideH w:val="single" w:sz="2" w:space="0" w:color="000000"/>
            </w:tcBorders>
            <w:shd w:fill="auto" w:val="clear"/>
          </w:tcPr>
          <w:p>
            <w:pPr>
              <w:pStyle w:val="Contenidodelatabla"/>
              <w:rPr/>
            </w:pPr>
            <w:r>
              <w:rPr/>
              <w:t>31 ms</w:t>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25 ms</w:t>
            </w:r>
          </w:p>
        </w:tc>
      </w:tr>
      <w:tr>
        <w:trPr/>
        <w:tc>
          <w:tcPr>
            <w:tcW w:w="1528" w:type="dxa"/>
            <w:tcBorders>
              <w:left w:val="single" w:sz="2" w:space="0" w:color="000000"/>
              <w:bottom w:val="single" w:sz="2" w:space="0" w:color="000000"/>
              <w:insideH w:val="single" w:sz="2" w:space="0" w:color="000000"/>
            </w:tcBorders>
            <w:shd w:fill="auto" w:val="clear"/>
          </w:tcPr>
          <w:p>
            <w:pPr>
              <w:pStyle w:val="Contenidodelatabla"/>
              <w:rPr/>
            </w:pPr>
            <w:r>
              <w:rPr/>
              <w:t>32</w:t>
            </w:r>
          </w:p>
        </w:tc>
        <w:tc>
          <w:tcPr>
            <w:tcW w:w="2606" w:type="dxa"/>
            <w:tcBorders>
              <w:left w:val="single" w:sz="2" w:space="0" w:color="000000"/>
              <w:bottom w:val="single" w:sz="2" w:space="0" w:color="000000"/>
              <w:insideH w:val="single" w:sz="2" w:space="0" w:color="000000"/>
            </w:tcBorders>
            <w:shd w:fill="auto" w:val="clear"/>
          </w:tcPr>
          <w:p>
            <w:pPr>
              <w:pStyle w:val="Contenidodelatabla"/>
              <w:rPr/>
            </w:pPr>
            <w:r>
              <w:rPr/>
              <w:t>-</w:t>
            </w:r>
          </w:p>
        </w:tc>
        <w:tc>
          <w:tcPr>
            <w:tcW w:w="3010" w:type="dxa"/>
            <w:tcBorders>
              <w:left w:val="single" w:sz="2" w:space="0" w:color="000000"/>
              <w:bottom w:val="single" w:sz="2" w:space="0" w:color="000000"/>
              <w:insideH w:val="single" w:sz="2" w:space="0" w:color="000000"/>
            </w:tcBorders>
            <w:shd w:fill="auto" w:val="clear"/>
          </w:tcPr>
          <w:p>
            <w:pPr>
              <w:pStyle w:val="Contenidodelatabla"/>
              <w:rPr/>
            </w:pPr>
            <w:r>
              <w:rPr/>
              <w:t>40 ms</w:t>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28 ms</w:t>
            </w:r>
          </w:p>
        </w:tc>
      </w:tr>
      <w:tr>
        <w:trPr/>
        <w:tc>
          <w:tcPr>
            <w:tcW w:w="1528" w:type="dxa"/>
            <w:tcBorders>
              <w:left w:val="single" w:sz="2" w:space="0" w:color="000000"/>
              <w:bottom w:val="single" w:sz="2" w:space="0" w:color="000000"/>
              <w:insideH w:val="single" w:sz="2" w:space="0" w:color="000000"/>
            </w:tcBorders>
            <w:shd w:fill="auto" w:val="clear"/>
          </w:tcPr>
          <w:p>
            <w:pPr>
              <w:pStyle w:val="Contenidodelatabla"/>
              <w:rPr/>
            </w:pPr>
            <w:r>
              <w:rPr/>
              <w:t>64</w:t>
            </w:r>
          </w:p>
        </w:tc>
        <w:tc>
          <w:tcPr>
            <w:tcW w:w="2606" w:type="dxa"/>
            <w:tcBorders>
              <w:left w:val="single" w:sz="2" w:space="0" w:color="000000"/>
              <w:bottom w:val="single" w:sz="2" w:space="0" w:color="000000"/>
              <w:insideH w:val="single" w:sz="2" w:space="0" w:color="000000"/>
            </w:tcBorders>
            <w:shd w:fill="auto" w:val="clear"/>
          </w:tcPr>
          <w:p>
            <w:pPr>
              <w:pStyle w:val="Contenidodelatabla"/>
              <w:rPr/>
            </w:pPr>
            <w:r>
              <w:rPr/>
              <w:t>-</w:t>
            </w:r>
          </w:p>
        </w:tc>
        <w:tc>
          <w:tcPr>
            <w:tcW w:w="3010" w:type="dxa"/>
            <w:tcBorders>
              <w:left w:val="single" w:sz="2" w:space="0" w:color="000000"/>
              <w:bottom w:val="single" w:sz="2" w:space="0" w:color="000000"/>
              <w:insideH w:val="single" w:sz="2" w:space="0" w:color="000000"/>
            </w:tcBorders>
            <w:shd w:fill="auto" w:val="clear"/>
          </w:tcPr>
          <w:p>
            <w:pPr>
              <w:pStyle w:val="Contenidodelatabla"/>
              <w:rPr/>
            </w:pPr>
            <w:r>
              <w:rPr/>
              <w:t>481 ms</w:t>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25 ms</w:t>
            </w:r>
          </w:p>
        </w:tc>
      </w:tr>
      <w:tr>
        <w:trPr/>
        <w:tc>
          <w:tcPr>
            <w:tcW w:w="1528" w:type="dxa"/>
            <w:tcBorders>
              <w:left w:val="single" w:sz="2" w:space="0" w:color="000000"/>
              <w:bottom w:val="single" w:sz="2" w:space="0" w:color="000000"/>
              <w:insideH w:val="single" w:sz="2" w:space="0" w:color="000000"/>
            </w:tcBorders>
            <w:shd w:fill="auto" w:val="clear"/>
          </w:tcPr>
          <w:p>
            <w:pPr>
              <w:pStyle w:val="Contenidodelatabla"/>
              <w:rPr/>
            </w:pPr>
            <w:r>
              <w:rPr/>
              <w:t>128</w:t>
            </w:r>
          </w:p>
        </w:tc>
        <w:tc>
          <w:tcPr>
            <w:tcW w:w="2606" w:type="dxa"/>
            <w:tcBorders>
              <w:left w:val="single" w:sz="2" w:space="0" w:color="000000"/>
              <w:bottom w:val="single" w:sz="2" w:space="0" w:color="000000"/>
              <w:insideH w:val="single" w:sz="2" w:space="0" w:color="000000"/>
            </w:tcBorders>
            <w:shd w:fill="auto" w:val="clear"/>
          </w:tcPr>
          <w:p>
            <w:pPr>
              <w:pStyle w:val="Contenidodelatabla"/>
              <w:rPr/>
            </w:pPr>
            <w:r>
              <w:rPr/>
              <w:t>-</w:t>
            </w:r>
          </w:p>
        </w:tc>
        <w:tc>
          <w:tcPr>
            <w:tcW w:w="3010" w:type="dxa"/>
            <w:tcBorders>
              <w:left w:val="single" w:sz="2" w:space="0" w:color="000000"/>
              <w:bottom w:val="single" w:sz="2" w:space="0" w:color="000000"/>
              <w:insideH w:val="single" w:sz="2" w:space="0" w:color="000000"/>
            </w:tcBorders>
            <w:shd w:fill="auto" w:val="clear"/>
          </w:tcPr>
          <w:p>
            <w:pPr>
              <w:pStyle w:val="Contenidodelatabla"/>
              <w:rPr/>
            </w:pPr>
            <w:r>
              <w:rPr/>
              <w:t>1920 ms</w:t>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25 ms</w:t>
            </w:r>
          </w:p>
        </w:tc>
      </w:tr>
      <w:tr>
        <w:trPr/>
        <w:tc>
          <w:tcPr>
            <w:tcW w:w="1528" w:type="dxa"/>
            <w:tcBorders>
              <w:left w:val="single" w:sz="2" w:space="0" w:color="000000"/>
              <w:bottom w:val="single" w:sz="2" w:space="0" w:color="000000"/>
              <w:insideH w:val="single" w:sz="2" w:space="0" w:color="000000"/>
            </w:tcBorders>
            <w:shd w:fill="auto" w:val="clear"/>
          </w:tcPr>
          <w:p>
            <w:pPr>
              <w:pStyle w:val="Contenidodelatabla"/>
              <w:rPr/>
            </w:pPr>
            <w:r>
              <w:rPr/>
              <w:t>256</w:t>
            </w:r>
          </w:p>
        </w:tc>
        <w:tc>
          <w:tcPr>
            <w:tcW w:w="2606" w:type="dxa"/>
            <w:tcBorders>
              <w:left w:val="single" w:sz="2" w:space="0" w:color="000000"/>
              <w:bottom w:val="single" w:sz="2" w:space="0" w:color="000000"/>
              <w:insideH w:val="single" w:sz="2" w:space="0" w:color="000000"/>
            </w:tcBorders>
            <w:shd w:fill="auto" w:val="clear"/>
          </w:tcPr>
          <w:p>
            <w:pPr>
              <w:pStyle w:val="Contenidodelatabla"/>
              <w:rPr/>
            </w:pPr>
            <w:r>
              <w:rPr/>
              <w:t>-</w:t>
            </w:r>
          </w:p>
        </w:tc>
        <w:tc>
          <w:tcPr>
            <w:tcW w:w="3010" w:type="dxa"/>
            <w:tcBorders>
              <w:left w:val="single" w:sz="2" w:space="0" w:color="000000"/>
              <w:bottom w:val="single" w:sz="2" w:space="0" w:color="000000"/>
              <w:insideH w:val="single" w:sz="2" w:space="0" w:color="000000"/>
            </w:tcBorders>
            <w:shd w:fill="auto" w:val="clear"/>
          </w:tcPr>
          <w:p>
            <w:pPr>
              <w:pStyle w:val="Contenidodelatabla"/>
              <w:rPr/>
            </w:pPr>
            <w:r>
              <w:rPr/>
              <w:t>6610 ms</w:t>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28 ms</w:t>
            </w:r>
          </w:p>
        </w:tc>
      </w:tr>
    </w:tbl>
    <w:p>
      <w:pPr>
        <w:pStyle w:val="Normal"/>
        <w:rPr/>
      </w:pPr>
      <w:r>
        <w:rPr/>
      </w:r>
    </w:p>
    <w:p>
      <w:pPr>
        <w:pStyle w:val="Normal"/>
        <w:rPr/>
      </w:pPr>
      <w:r>
        <w:rPr/>
      </w:r>
    </w:p>
    <w:p>
      <w:pPr>
        <w:pStyle w:val="Normal"/>
        <w:rPr>
          <w:b/>
          <w:b/>
          <w:bCs/>
        </w:rPr>
      </w:pPr>
      <w:r>
        <w:rPr>
          <w:b/>
          <w:bCs/>
        </w:rPr>
        <w:t>Gráfico 1:</w:t>
      </w:r>
    </w:p>
    <w:p>
      <w:pPr>
        <w:pStyle w:val="Normal"/>
        <w:rPr/>
      </w:pPr>
      <w:r>
        <w:rPr/>
        <w:drawing>
          <wp:inline distT="0" distB="0" distL="0" distR="0">
            <wp:extent cx="7052310" cy="3963035"/>
            <wp:effectExtent l="0" t="0" r="0" b="0"/>
            <wp:docPr id="1" name="Objeto2"/>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jc w:val="both"/>
        <w:rPr/>
      </w:pPr>
      <w:r>
        <w:rPr/>
        <w:t xml:space="preserve">Análisis </w:t>
      </w:r>
      <w:r>
        <w:rPr/>
        <w:t>del Gráfico 1</w:t>
      </w:r>
      <w:r>
        <w:rPr/>
        <w:t xml:space="preserve">: El método de busy waiting no optimizado es muy lento comparado con los otros, cuando tiene mas de un thread, y esto es porque en vez de paralelizar el cálculo de pi, el código es más que todo </w:t>
      </w:r>
      <w:r>
        <w:rPr/>
        <w:t>serial que se ejecuta repartido en varios threads, así, en vez de acelerar la ejecución la ralentiza. Esto se da cuando el código de la sección crítica es muy grande.</w:t>
      </w:r>
    </w:p>
    <w:p>
      <w:pPr>
        <w:pStyle w:val="Normal"/>
        <w:jc w:val="both"/>
        <w:rPr/>
      </w:pPr>
      <w:r>
        <w:rPr/>
      </w:r>
    </w:p>
    <w:p>
      <w:pPr>
        <w:pStyle w:val="Normal"/>
        <w:jc w:val="both"/>
        <w:rPr/>
      </w:pPr>
      <w:r>
        <w:rPr/>
        <w:t>Por otro lado, ambos busy waiting optimizado y no optimizado sufren cuando el número de threads es mayor que el número de cores que posee la máquina, ya que hay momentos donde el contador del busy waiting no va a avanzar, no habrá ningún progreso, porque el thread que le toca ejecutar su sección crítica lo han mandado a dormir, se va a tener que esperar a que se despierte para poder avanzar, y además esto se puede dar varias veces.</w:t>
      </w:r>
    </w:p>
    <w:p>
      <w:pPr>
        <w:pStyle w:val="Normal"/>
        <w:jc w:val="both"/>
        <w:rPr/>
      </w:pPr>
      <w:r>
        <w:rPr/>
      </w:r>
    </w:p>
    <w:p>
      <w:pPr>
        <w:pStyle w:val="Normal"/>
        <w:jc w:val="both"/>
        <w:rPr/>
      </w:pPr>
      <w:r>
        <w:rPr/>
        <w:t xml:space="preserve">Finalmente, el mutex evita el anterior problema porque ejecuta los threads solo uno a la vez en la sección crítica, pero sin importarle el orden, </w:t>
      </w:r>
      <w:r>
        <w:rPr/>
        <w:t xml:space="preserve">de esta manera </w:t>
      </w:r>
      <w:r>
        <w:rPr/>
        <w:t xml:space="preserve">no existe un thread específico que le toque su turno </w:t>
      </w:r>
      <w:r>
        <w:rPr/>
        <w:t>en</w:t>
      </w:r>
      <w:r>
        <w:rPr/>
        <w:t xml:space="preserve"> la sección crítica, y </w:t>
      </w:r>
      <w:r>
        <w:rPr/>
        <w:t xml:space="preserve">por consiguiente </w:t>
      </w:r>
      <w:r>
        <w:rPr/>
        <w:t>los demás threads tengan que esperarlo, ese caso nunca se dará.</w:t>
      </w:r>
    </w:p>
    <w:p>
      <w:pPr>
        <w:pStyle w:val="Normal"/>
        <w:jc w:val="both"/>
        <w:rPr/>
      </w:pPr>
      <w:r>
        <w:rPr/>
      </w:r>
    </w:p>
    <w:p>
      <w:pPr>
        <w:pStyle w:val="Normal"/>
        <w:jc w:val="both"/>
        <w:rPr>
          <w:b/>
          <w:b/>
          <w:bCs/>
        </w:rPr>
      </w:pPr>
      <w:r>
        <w:rPr>
          <w:b/>
          <w:bCs/>
        </w:rPr>
      </w:r>
    </w:p>
    <w:p>
      <w:pPr>
        <w:pStyle w:val="Normal"/>
        <w:rPr>
          <w:b/>
          <w:b/>
          <w:bCs/>
        </w:rPr>
      </w:pPr>
      <w:r>
        <w:rPr>
          <w:b/>
          <w:bCs/>
        </w:rPr>
        <w:t>Gráfico 2:</w:t>
      </w:r>
    </w:p>
    <w:p>
      <w:pPr>
        <w:pStyle w:val="Normal"/>
        <w:jc w:val="both"/>
        <w:rPr/>
      </w:pPr>
      <w:r/>
      <w:r>
        <w:rPr/>
        <w:drawing>
          <wp:inline distT="0" distB="0" distL="0" distR="0">
            <wp:extent cx="5760085" cy="3239770"/>
            <wp:effectExtent l="0" t="0" r="0" b="0"/>
            <wp:docPr id="2"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t>Análisis del Gráfico 2: Es importante destacar la mejora que nos brinda el paralelismo como se puede ver en el Gráfico 2, sin embargo, como es intuido, esta mejora se limita al número de cores que poseamos en nuestra computadora, en este caso 8 cores, es por esto que el tiempo empieza a incrementarse (busy waiting) o mantenerse (mutex) cuando se ejecuta el código con más de 8 threads.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fontTable" Target="fontTable.xml"/><Relationship Id="rId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Métodos para el cálculo de Pi paralelo</a:t>
            </a:r>
          </a:p>
        </c:rich>
      </c:tx>
      <c:overlay val="0"/>
    </c:title>
    <c:autoTitleDeleted val="0"/>
    <c:plotArea>
      <c:lineChart>
        <c:grouping val="standard"/>
        <c:varyColors val="0"/>
        <c:ser>
          <c:idx val="0"/>
          <c:order val="0"/>
          <c:tx>
            <c:strRef>
              <c:f>label 0</c:f>
              <c:strCache>
                <c:ptCount val="1"/>
                <c:pt idx="0">
                  <c:v>Busy waiting NO OPTIMIZADO</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showLegendKey val="0"/>
            <c:showVal val="0"/>
            <c:showCatName val="0"/>
            <c:showSerName val="0"/>
            <c:showPercent val="0"/>
            <c:showLeaderLines val="0"/>
          </c:dLbls>
          <c:cat>
            <c:strRef>
              <c:f>categories</c:f>
              <c:strCache>
                <c:ptCount val="9"/>
                <c:pt idx="0">
                  <c:v>1</c:v>
                </c:pt>
                <c:pt idx="1">
                  <c:v>2</c:v>
                </c:pt>
                <c:pt idx="2">
                  <c:v>4</c:v>
                </c:pt>
                <c:pt idx="3">
                  <c:v>8</c:v>
                </c:pt>
                <c:pt idx="4">
                  <c:v>16</c:v>
                </c:pt>
                <c:pt idx="5">
                  <c:v>32</c:v>
                </c:pt>
                <c:pt idx="6">
                  <c:v>64</c:v>
                </c:pt>
                <c:pt idx="7">
                  <c:v>128</c:v>
                </c:pt>
                <c:pt idx="8">
                  <c:v>256</c:v>
                </c:pt>
              </c:strCache>
            </c:strRef>
          </c:cat>
          <c:val>
            <c:numRef>
              <c:f>0</c:f>
              <c:numCache>
                <c:formatCode>General</c:formatCode>
                <c:ptCount val="9"/>
                <c:pt idx="0">
                  <c:v>339</c:v>
                </c:pt>
                <c:pt idx="1">
                  <c:v>2283</c:v>
                </c:pt>
                <c:pt idx="2">
                  <c:v>2529</c:v>
                </c:pt>
                <c:pt idx="3">
                  <c:v>2638</c:v>
                </c:pt>
                <c:pt idx="4">
                  <c:v/>
                </c:pt>
                <c:pt idx="5">
                  <c:v/>
                </c:pt>
                <c:pt idx="6">
                  <c:v/>
                </c:pt>
                <c:pt idx="7">
                  <c:v/>
                </c:pt>
                <c:pt idx="8">
                  <c:v/>
                </c:pt>
              </c:numCache>
            </c:numRef>
          </c:val>
          <c:smooth val="0"/>
        </c:ser>
        <c:ser>
          <c:idx val="1"/>
          <c:order val="1"/>
          <c:tx>
            <c:strRef>
              <c:f>label 1</c:f>
              <c:strCache>
                <c:ptCount val="1"/>
                <c:pt idx="0">
                  <c:v>Busy waiting OPTIMIZADO</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showLegendKey val="0"/>
            <c:showVal val="0"/>
            <c:showCatName val="0"/>
            <c:showSerName val="0"/>
            <c:showPercent val="0"/>
            <c:showLeaderLines val="0"/>
          </c:dLbls>
          <c:cat>
            <c:strRef>
              <c:f>categories</c:f>
              <c:strCache>
                <c:ptCount val="9"/>
                <c:pt idx="0">
                  <c:v>1</c:v>
                </c:pt>
                <c:pt idx="1">
                  <c:v>2</c:v>
                </c:pt>
                <c:pt idx="2">
                  <c:v>4</c:v>
                </c:pt>
                <c:pt idx="3">
                  <c:v>8</c:v>
                </c:pt>
                <c:pt idx="4">
                  <c:v>16</c:v>
                </c:pt>
                <c:pt idx="5">
                  <c:v>32</c:v>
                </c:pt>
                <c:pt idx="6">
                  <c:v>64</c:v>
                </c:pt>
                <c:pt idx="7">
                  <c:v>128</c:v>
                </c:pt>
                <c:pt idx="8">
                  <c:v>256</c:v>
                </c:pt>
              </c:strCache>
            </c:strRef>
          </c:cat>
          <c:val>
            <c:numRef>
              <c:f>1</c:f>
              <c:numCache>
                <c:formatCode>General</c:formatCode>
                <c:ptCount val="9"/>
                <c:pt idx="0">
                  <c:v>109</c:v>
                </c:pt>
                <c:pt idx="1">
                  <c:v>60</c:v>
                </c:pt>
                <c:pt idx="2">
                  <c:v>45</c:v>
                </c:pt>
                <c:pt idx="3">
                  <c:v>30</c:v>
                </c:pt>
                <c:pt idx="4">
                  <c:v>31</c:v>
                </c:pt>
                <c:pt idx="5">
                  <c:v>40</c:v>
                </c:pt>
                <c:pt idx="6">
                  <c:v>481</c:v>
                </c:pt>
                <c:pt idx="7">
                  <c:v>1920</c:v>
                </c:pt>
                <c:pt idx="8">
                  <c:v>6610</c:v>
                </c:pt>
              </c:numCache>
            </c:numRef>
          </c:val>
          <c:smooth val="0"/>
        </c:ser>
        <c:ser>
          <c:idx val="2"/>
          <c:order val="2"/>
          <c:tx>
            <c:strRef>
              <c:f>label 2</c:f>
              <c:strCache>
                <c:ptCount val="1"/>
                <c:pt idx="0">
                  <c:v>Mutex</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showLegendKey val="0"/>
            <c:showVal val="0"/>
            <c:showCatName val="0"/>
            <c:showSerName val="0"/>
            <c:showPercent val="0"/>
            <c:showLeaderLines val="0"/>
          </c:dLbls>
          <c:cat>
            <c:strRef>
              <c:f>categories</c:f>
              <c:strCache>
                <c:ptCount val="9"/>
                <c:pt idx="0">
                  <c:v>1</c:v>
                </c:pt>
                <c:pt idx="1">
                  <c:v>2</c:v>
                </c:pt>
                <c:pt idx="2">
                  <c:v>4</c:v>
                </c:pt>
                <c:pt idx="3">
                  <c:v>8</c:v>
                </c:pt>
                <c:pt idx="4">
                  <c:v>16</c:v>
                </c:pt>
                <c:pt idx="5">
                  <c:v>32</c:v>
                </c:pt>
                <c:pt idx="6">
                  <c:v>64</c:v>
                </c:pt>
                <c:pt idx="7">
                  <c:v>128</c:v>
                </c:pt>
                <c:pt idx="8">
                  <c:v>256</c:v>
                </c:pt>
              </c:strCache>
            </c:strRef>
          </c:cat>
          <c:val>
            <c:numRef>
              <c:f>2</c:f>
              <c:numCache>
                <c:formatCode>General</c:formatCode>
                <c:ptCount val="9"/>
                <c:pt idx="0">
                  <c:v>109</c:v>
                </c:pt>
                <c:pt idx="1">
                  <c:v>61</c:v>
                </c:pt>
                <c:pt idx="2">
                  <c:v>46</c:v>
                </c:pt>
                <c:pt idx="3">
                  <c:v>27</c:v>
                </c:pt>
                <c:pt idx="4">
                  <c:v>25</c:v>
                </c:pt>
                <c:pt idx="5">
                  <c:v>28</c:v>
                </c:pt>
                <c:pt idx="6">
                  <c:v>25</c:v>
                </c:pt>
                <c:pt idx="7">
                  <c:v>25</c:v>
                </c:pt>
                <c:pt idx="8">
                  <c:v>28</c:v>
                </c:pt>
              </c:numCache>
            </c:numRef>
          </c:val>
          <c:smooth val="0"/>
        </c:ser>
        <c:hiLowLines>
          <c:spPr>
            <a:ln>
              <a:noFill/>
            </a:ln>
          </c:spPr>
        </c:hiLowLines>
        <c:marker val="1"/>
        <c:axId val="7355014"/>
        <c:axId val="28831935"/>
      </c:lineChart>
      <c:catAx>
        <c:axId val="7355014"/>
        <c:scaling>
          <c:orientation val="minMax"/>
        </c:scaling>
        <c:delete val="0"/>
        <c:axPos val="b"/>
        <c:title>
          <c:tx>
            <c:rich>
              <a:bodyPr rot="0"/>
              <a:lstStyle/>
              <a:p>
                <a:pPr>
                  <a:defRPr b="0" sz="900" spc="-1" strike="noStrike">
                    <a:latin typeface="Arial"/>
                  </a:defRPr>
                </a:pPr>
                <a:r>
                  <a:rPr b="0" sz="900" spc="-1" strike="noStrike">
                    <a:latin typeface="Arial"/>
                  </a:rPr>
                  <a:t>Número de threads</a:t>
                </a:r>
              </a:p>
            </c:rich>
          </c:tx>
          <c:overlay val="0"/>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28831935"/>
        <c:crosses val="autoZero"/>
        <c:auto val="1"/>
        <c:lblAlgn val="ctr"/>
        <c:lblOffset val="100"/>
      </c:catAx>
      <c:valAx>
        <c:axId val="28831935"/>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Tiempo (ms)</a:t>
                </a:r>
              </a:p>
            </c:rich>
          </c:tx>
          <c:overlay val="0"/>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7355014"/>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Métodos para el cálculo de Pi paralelo</a:t>
            </a:r>
          </a:p>
        </c:rich>
      </c:tx>
      <c:overlay val="0"/>
    </c:title>
    <c:autoTitleDeleted val="0"/>
    <c:plotArea>
      <c:lineChart>
        <c:grouping val="standard"/>
        <c:varyColors val="0"/>
        <c:ser>
          <c:idx val="0"/>
          <c:order val="0"/>
          <c:tx>
            <c:strRef>
              <c:f>label 0</c:f>
              <c:strCache>
                <c:ptCount val="1"/>
                <c:pt idx="0">
                  <c:v>Busy waiting OPTIMIZADO</c:v>
                </c:pt>
              </c:strCache>
            </c:strRef>
          </c:tx>
          <c:spPr>
            <a:solidFill>
              <a:srgbClr val="ff420e"/>
            </a:solidFill>
            <a:ln w="28800">
              <a:solidFill>
                <a:srgbClr val="ff420e"/>
              </a:solidFill>
              <a:round/>
            </a:ln>
          </c:spPr>
          <c:marker>
            <c:symbol val="square"/>
            <c:size val="8"/>
            <c:spPr>
              <a:solidFill>
                <a:srgbClr val="ff420e"/>
              </a:solidFill>
            </c:spPr>
          </c:marker>
          <c:dLbls>
            <c:numFmt formatCode="General" sourceLinked="1"/>
            <c:showLegendKey val="0"/>
            <c:showVal val="0"/>
            <c:showCatName val="0"/>
            <c:showSerName val="0"/>
            <c:showPercent val="0"/>
            <c:showLeaderLines val="0"/>
          </c:dLbls>
          <c:cat>
            <c:strRef>
              <c:f>categories</c:f>
              <c:strCache>
                <c:ptCount val="6"/>
                <c:pt idx="0">
                  <c:v>1</c:v>
                </c:pt>
                <c:pt idx="1">
                  <c:v>2</c:v>
                </c:pt>
                <c:pt idx="2">
                  <c:v>4</c:v>
                </c:pt>
                <c:pt idx="3">
                  <c:v>8</c:v>
                </c:pt>
                <c:pt idx="4">
                  <c:v>16</c:v>
                </c:pt>
                <c:pt idx="5">
                  <c:v>32</c:v>
                </c:pt>
              </c:strCache>
            </c:strRef>
          </c:cat>
          <c:val>
            <c:numRef>
              <c:f>0</c:f>
              <c:numCache>
                <c:formatCode>General</c:formatCode>
                <c:ptCount val="6"/>
                <c:pt idx="0">
                  <c:v>109</c:v>
                </c:pt>
                <c:pt idx="1">
                  <c:v>60</c:v>
                </c:pt>
                <c:pt idx="2">
                  <c:v>45</c:v>
                </c:pt>
                <c:pt idx="3">
                  <c:v>30</c:v>
                </c:pt>
                <c:pt idx="4">
                  <c:v>31</c:v>
                </c:pt>
                <c:pt idx="5">
                  <c:v>40</c:v>
                </c:pt>
              </c:numCache>
            </c:numRef>
          </c:val>
          <c:smooth val="0"/>
        </c:ser>
        <c:ser>
          <c:idx val="1"/>
          <c:order val="1"/>
          <c:tx>
            <c:strRef>
              <c:f>label 1</c:f>
              <c:strCache>
                <c:ptCount val="1"/>
                <c:pt idx="0">
                  <c:v>Mutex</c:v>
                </c:pt>
              </c:strCache>
            </c:strRef>
          </c:tx>
          <c:spPr>
            <a:solidFill>
              <a:srgbClr val="ffd320"/>
            </a:solidFill>
            <a:ln w="28800">
              <a:solidFill>
                <a:srgbClr val="ffd320"/>
              </a:solidFill>
              <a:round/>
            </a:ln>
          </c:spPr>
          <c:marker>
            <c:symbol val="diamond"/>
            <c:size val="8"/>
            <c:spPr>
              <a:solidFill>
                <a:srgbClr val="ffd320"/>
              </a:solidFill>
            </c:spPr>
          </c:marker>
          <c:dLbls>
            <c:numFmt formatCode="General" sourceLinked="1"/>
            <c:dLbl>
              <c:idx val="4"/>
              <c:showLegendKey val="0"/>
              <c:showVal val="0"/>
              <c:showCatName val="0"/>
              <c:showSerName val="0"/>
              <c:showPercent val="0"/>
            </c:dLbl>
            <c:showLegendKey val="0"/>
            <c:showVal val="0"/>
            <c:showCatName val="0"/>
            <c:showSerName val="0"/>
            <c:showPercent val="0"/>
            <c:showLeaderLines val="0"/>
          </c:dLbls>
          <c:cat>
            <c:strRef>
              <c:f>categories</c:f>
              <c:strCache>
                <c:ptCount val="6"/>
                <c:pt idx="0">
                  <c:v>1</c:v>
                </c:pt>
                <c:pt idx="1">
                  <c:v>2</c:v>
                </c:pt>
                <c:pt idx="2">
                  <c:v>4</c:v>
                </c:pt>
                <c:pt idx="3">
                  <c:v>8</c:v>
                </c:pt>
                <c:pt idx="4">
                  <c:v>16</c:v>
                </c:pt>
                <c:pt idx="5">
                  <c:v>32</c:v>
                </c:pt>
              </c:strCache>
            </c:strRef>
          </c:cat>
          <c:val>
            <c:numRef>
              <c:f>1</c:f>
              <c:numCache>
                <c:formatCode>General</c:formatCode>
                <c:ptCount val="6"/>
                <c:pt idx="0">
                  <c:v>109</c:v>
                </c:pt>
                <c:pt idx="1">
                  <c:v>61</c:v>
                </c:pt>
                <c:pt idx="2">
                  <c:v>46</c:v>
                </c:pt>
                <c:pt idx="3">
                  <c:v>27</c:v>
                </c:pt>
                <c:pt idx="4">
                  <c:v>25</c:v>
                </c:pt>
                <c:pt idx="5">
                  <c:v>28</c:v>
                </c:pt>
              </c:numCache>
            </c:numRef>
          </c:val>
          <c:smooth val="0"/>
        </c:ser>
        <c:hiLowLines>
          <c:spPr>
            <a:ln>
              <a:noFill/>
            </a:ln>
          </c:spPr>
        </c:hiLowLines>
        <c:marker val="1"/>
        <c:axId val="2403360"/>
        <c:axId val="20602995"/>
      </c:lineChart>
      <c:catAx>
        <c:axId val="2403360"/>
        <c:scaling>
          <c:orientation val="minMax"/>
        </c:scaling>
        <c:delete val="0"/>
        <c:axPos val="b"/>
        <c:title>
          <c:tx>
            <c:rich>
              <a:bodyPr rot="0"/>
              <a:lstStyle/>
              <a:p>
                <a:pPr>
                  <a:defRPr b="0" sz="900" spc="-1" strike="noStrike">
                    <a:latin typeface="Arial"/>
                  </a:defRPr>
                </a:pPr>
                <a:r>
                  <a:rPr b="0" sz="900" spc="-1" strike="noStrike">
                    <a:latin typeface="Arial"/>
                  </a:rPr>
                  <a:t>Número de threads</a:t>
                </a:r>
              </a:p>
            </c:rich>
          </c:tx>
          <c:overlay val="0"/>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20602995"/>
        <c:crosses val="autoZero"/>
        <c:auto val="1"/>
        <c:lblAlgn val="ctr"/>
        <c:lblOffset val="100"/>
      </c:catAx>
      <c:valAx>
        <c:axId val="20602995"/>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Tiempo (ms)</a:t>
                </a:r>
              </a:p>
            </c:rich>
          </c:tx>
          <c:overlay val="0"/>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2403360"/>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3</Pages>
  <Words>397</Words>
  <Characters>1666</Characters>
  <CharactersWithSpaces>2010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2018-09-14T00:20:55Z</dcterms:created>
  <dc:creator/>
  <dc:description/>
  <dc:language>es-ES</dc:language>
  <cp:lastModifiedBy/>
  <dcterms:modified xsi:type="dcterms:W3CDTF">2018-09-14T02:19:19Z</dcterms:modified>
  <cp:revision>1</cp:revision>
  <dc:subject/>
  <dc:title/>
</cp:coreProperties>
</file>