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3392" w14:textId="77777777" w:rsidR="005A3852" w:rsidRDefault="005A3852" w:rsidP="005A3852">
      <w:pPr>
        <w:pStyle w:val="NormalWeb"/>
        <w:spacing w:before="240" w:beforeAutospacing="0" w:after="240" w:afterAutospacing="0"/>
        <w:jc w:val="both"/>
        <w:rPr>
          <w:color w:val="000000"/>
        </w:rPr>
      </w:pPr>
      <w:r>
        <w:rPr>
          <w:b/>
          <w:bCs/>
          <w:color w:val="000000"/>
        </w:rPr>
        <w:t>Non-Functional Requirements</w:t>
      </w:r>
    </w:p>
    <w:p w14:paraId="29752170" w14:textId="77777777" w:rsidR="005A3852" w:rsidRDefault="005A3852" w:rsidP="005A3852">
      <w:pPr>
        <w:pStyle w:val="NormalWeb"/>
        <w:numPr>
          <w:ilvl w:val="0"/>
          <w:numId w:val="1"/>
        </w:numPr>
        <w:spacing w:before="240" w:beforeAutospacing="0" w:after="0" w:afterAutospacing="0"/>
        <w:textAlignment w:val="baseline"/>
        <w:rPr>
          <w:color w:val="000000"/>
        </w:rPr>
      </w:pPr>
      <w:r>
        <w:rPr>
          <w:color w:val="000000"/>
          <w:u w:val="single"/>
        </w:rPr>
        <w:t>Product</w:t>
      </w:r>
      <w:r>
        <w:rPr>
          <w:color w:val="000000"/>
        </w:rPr>
        <w:t xml:space="preserve"> Requirements - The </w:t>
      </w:r>
      <w:proofErr w:type="spellStart"/>
      <w:r>
        <w:rPr>
          <w:color w:val="000000"/>
        </w:rPr>
        <w:t>PlanZenith</w:t>
      </w:r>
      <w:proofErr w:type="spellEnd"/>
      <w:r>
        <w:rPr>
          <w:color w:val="000000"/>
        </w:rPr>
        <w:t xml:space="preserve"> system will </w:t>
      </w:r>
      <w:proofErr w:type="gramStart"/>
      <w:r>
        <w:rPr>
          <w:color w:val="000000"/>
        </w:rPr>
        <w:t>be available to its users at all times</w:t>
      </w:r>
      <w:proofErr w:type="gramEnd"/>
      <w:r>
        <w:rPr>
          <w:color w:val="000000"/>
        </w:rPr>
        <w:t xml:space="preserve"> due to the calendar system being 24/7.</w:t>
      </w:r>
    </w:p>
    <w:p w14:paraId="0D907E69"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Usability</w:t>
      </w:r>
      <w:r>
        <w:rPr>
          <w:color w:val="000000"/>
        </w:rPr>
        <w:t xml:space="preserve"> Requirements - This system will be organized simplistically </w:t>
      </w:r>
      <w:proofErr w:type="gramStart"/>
      <w:r>
        <w:rPr>
          <w:color w:val="000000"/>
        </w:rPr>
        <w:t>in order for</w:t>
      </w:r>
      <w:proofErr w:type="gramEnd"/>
      <w:r>
        <w:rPr>
          <w:color w:val="000000"/>
        </w:rPr>
        <w:t xml:space="preserve"> the user to navigate to different features without multiple steps.</w:t>
      </w:r>
    </w:p>
    <w:p w14:paraId="7B4E48E0"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Efficiency</w:t>
      </w:r>
      <w:r>
        <w:rPr>
          <w:color w:val="000000"/>
        </w:rPr>
        <w:t xml:space="preserve"> Requirements - This system should be able to store data from multiple events, as many as the user decides, without crashing. </w:t>
      </w:r>
    </w:p>
    <w:p w14:paraId="054EA533" w14:textId="77777777" w:rsidR="005A3852" w:rsidRDefault="005A3852" w:rsidP="005A3852">
      <w:pPr>
        <w:pStyle w:val="NormalWeb"/>
        <w:numPr>
          <w:ilvl w:val="2"/>
          <w:numId w:val="1"/>
        </w:numPr>
        <w:spacing w:before="0" w:beforeAutospacing="0" w:after="0" w:afterAutospacing="0"/>
        <w:textAlignment w:val="baseline"/>
        <w:rPr>
          <w:color w:val="000000"/>
        </w:rPr>
      </w:pPr>
      <w:r>
        <w:rPr>
          <w:color w:val="000000"/>
          <w:u w:val="single"/>
        </w:rPr>
        <w:t>Performance</w:t>
      </w:r>
      <w:r>
        <w:rPr>
          <w:color w:val="000000"/>
        </w:rPr>
        <w:t xml:space="preserve"> Requirements - This system will take 1-2 seconds for response time with strong internet and no more than 10 seconds with weak internet. It will sync automatically every 10-15 minutes.</w:t>
      </w:r>
    </w:p>
    <w:p w14:paraId="352457B1" w14:textId="77777777" w:rsidR="005A3852" w:rsidRDefault="005A3852" w:rsidP="005A3852">
      <w:pPr>
        <w:pStyle w:val="NormalWeb"/>
        <w:numPr>
          <w:ilvl w:val="2"/>
          <w:numId w:val="1"/>
        </w:numPr>
        <w:spacing w:before="0" w:beforeAutospacing="0" w:after="0" w:afterAutospacing="0"/>
        <w:textAlignment w:val="baseline"/>
        <w:rPr>
          <w:color w:val="000000"/>
        </w:rPr>
      </w:pPr>
      <w:r>
        <w:rPr>
          <w:color w:val="000000"/>
          <w:u w:val="single"/>
        </w:rPr>
        <w:t>Space</w:t>
      </w:r>
      <w:r>
        <w:rPr>
          <w:color w:val="000000"/>
        </w:rPr>
        <w:t xml:space="preserve"> Requirements - This system will take up approximately 230MB. A similar software, Google Calendar, takes up about 215MB so we increased our system’s space to add more functionalities.</w:t>
      </w:r>
    </w:p>
    <w:p w14:paraId="4E44E3B0"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Dependability</w:t>
      </w:r>
      <w:r>
        <w:rPr>
          <w:color w:val="000000"/>
        </w:rPr>
        <w:t xml:space="preserve"> Requirements - This system will successfully alert the user of an event a specified amount of time </w:t>
      </w:r>
      <w:proofErr w:type="gramStart"/>
      <w:r>
        <w:rPr>
          <w:color w:val="000000"/>
        </w:rPr>
        <w:t>beforehand, and</w:t>
      </w:r>
      <w:proofErr w:type="gramEnd"/>
      <w:r>
        <w:rPr>
          <w:color w:val="000000"/>
        </w:rPr>
        <w:t xml:space="preserve"> must not fail to update the calendar with any changes made to events.</w:t>
      </w:r>
    </w:p>
    <w:p w14:paraId="43DFAE3B"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Security</w:t>
      </w:r>
      <w:r>
        <w:rPr>
          <w:color w:val="000000"/>
        </w:rPr>
        <w:t xml:space="preserve"> Requirements - This system will send alerts to the user’s email if multiple incorrect login attempts take place to hack into the user’s calendar.</w:t>
      </w:r>
    </w:p>
    <w:p w14:paraId="772BD85C" w14:textId="77777777" w:rsidR="005A3852" w:rsidRDefault="005A3852" w:rsidP="005A3852">
      <w:pPr>
        <w:pStyle w:val="NormalWeb"/>
        <w:numPr>
          <w:ilvl w:val="0"/>
          <w:numId w:val="1"/>
        </w:numPr>
        <w:spacing w:before="0" w:beforeAutospacing="0" w:after="0" w:afterAutospacing="0"/>
        <w:textAlignment w:val="baseline"/>
        <w:rPr>
          <w:color w:val="000000"/>
        </w:rPr>
      </w:pPr>
      <w:r>
        <w:rPr>
          <w:color w:val="000000"/>
          <w:u w:val="single"/>
        </w:rPr>
        <w:t>Organizational</w:t>
      </w:r>
      <w:r>
        <w:rPr>
          <w:color w:val="000000"/>
        </w:rPr>
        <w:t xml:space="preserve"> Requirements - The </w:t>
      </w:r>
      <w:proofErr w:type="spellStart"/>
      <w:r>
        <w:rPr>
          <w:color w:val="000000"/>
        </w:rPr>
        <w:t>PlanZenith</w:t>
      </w:r>
      <w:proofErr w:type="spellEnd"/>
      <w:r>
        <w:rPr>
          <w:color w:val="000000"/>
        </w:rPr>
        <w:t xml:space="preserve"> system users will need to log in to their account </w:t>
      </w:r>
      <w:proofErr w:type="gramStart"/>
      <w:r>
        <w:rPr>
          <w:color w:val="000000"/>
        </w:rPr>
        <w:t>in order to</w:t>
      </w:r>
      <w:proofErr w:type="gramEnd"/>
      <w:r>
        <w:rPr>
          <w:color w:val="000000"/>
        </w:rPr>
        <w:t xml:space="preserve"> access their individual calendar.</w:t>
      </w:r>
    </w:p>
    <w:p w14:paraId="681833D6"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Environmental</w:t>
      </w:r>
      <w:r>
        <w:rPr>
          <w:color w:val="000000"/>
        </w:rPr>
        <w:t xml:space="preserve"> Requirements - The user can access this system from any environment </w:t>
      </w:r>
      <w:proofErr w:type="gramStart"/>
      <w:r>
        <w:rPr>
          <w:color w:val="000000"/>
        </w:rPr>
        <w:t>as long as</w:t>
      </w:r>
      <w:proofErr w:type="gramEnd"/>
      <w:r>
        <w:rPr>
          <w:color w:val="000000"/>
        </w:rPr>
        <w:t xml:space="preserve"> they have access to the internet.</w:t>
      </w:r>
    </w:p>
    <w:p w14:paraId="038980AC"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Operational</w:t>
      </w:r>
      <w:r>
        <w:rPr>
          <w:color w:val="000000"/>
        </w:rPr>
        <w:t xml:space="preserve"> Requirements - This system will be used by users that want to organize their personal or professional lives with a calendar system. They can add/remove different events and set recurring events as well.</w:t>
      </w:r>
    </w:p>
    <w:p w14:paraId="4D19F77D"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Development</w:t>
      </w:r>
      <w:r>
        <w:rPr>
          <w:color w:val="000000"/>
        </w:rPr>
        <w:t xml:space="preserve"> Requirements - This system must be developed in an efficient way, with validation testing at each step in the development process for every feature to ensure that the user does not deal with bugs.</w:t>
      </w:r>
    </w:p>
    <w:p w14:paraId="7838484E" w14:textId="77777777" w:rsidR="005A3852" w:rsidRDefault="005A3852" w:rsidP="005A3852">
      <w:pPr>
        <w:pStyle w:val="NormalWeb"/>
        <w:numPr>
          <w:ilvl w:val="0"/>
          <w:numId w:val="1"/>
        </w:numPr>
        <w:spacing w:before="0" w:beforeAutospacing="0" w:after="0" w:afterAutospacing="0"/>
        <w:textAlignment w:val="baseline"/>
        <w:rPr>
          <w:color w:val="000000"/>
        </w:rPr>
      </w:pPr>
      <w:r>
        <w:rPr>
          <w:color w:val="000000"/>
          <w:u w:val="single"/>
        </w:rPr>
        <w:t>External</w:t>
      </w:r>
      <w:r>
        <w:rPr>
          <w:color w:val="000000"/>
        </w:rPr>
        <w:t xml:space="preserve"> Requirements - The </w:t>
      </w:r>
      <w:proofErr w:type="spellStart"/>
      <w:r>
        <w:rPr>
          <w:color w:val="000000"/>
        </w:rPr>
        <w:t>PlanZenith</w:t>
      </w:r>
      <w:proofErr w:type="spellEnd"/>
      <w:r>
        <w:rPr>
          <w:color w:val="000000"/>
        </w:rPr>
        <w:t xml:space="preserve"> system will maintain adherence to laws regarding ethical software development.</w:t>
      </w:r>
    </w:p>
    <w:p w14:paraId="223AC6A2"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Regulatory</w:t>
      </w:r>
      <w:r>
        <w:rPr>
          <w:color w:val="000000"/>
        </w:rPr>
        <w:t xml:space="preserve"> Requirements - This system will comply with regulatory standards that maintain the user’s privacy. </w:t>
      </w:r>
    </w:p>
    <w:p w14:paraId="43E2F6B7"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Ethical</w:t>
      </w:r>
      <w:r>
        <w:rPr>
          <w:color w:val="000000"/>
        </w:rPr>
        <w:t xml:space="preserve"> Requirements - This system will ensure that all standards and laws are met so that it will be accepted by the user and </w:t>
      </w:r>
      <w:proofErr w:type="gramStart"/>
      <w:r>
        <w:rPr>
          <w:color w:val="000000"/>
        </w:rPr>
        <w:t>general public</w:t>
      </w:r>
      <w:proofErr w:type="gramEnd"/>
      <w:r>
        <w:rPr>
          <w:color w:val="000000"/>
        </w:rPr>
        <w:t>.</w:t>
      </w:r>
    </w:p>
    <w:p w14:paraId="751F975B" w14:textId="77777777" w:rsidR="005A3852" w:rsidRDefault="005A3852" w:rsidP="005A3852">
      <w:pPr>
        <w:pStyle w:val="NormalWeb"/>
        <w:numPr>
          <w:ilvl w:val="1"/>
          <w:numId w:val="1"/>
        </w:numPr>
        <w:spacing w:before="0" w:beforeAutospacing="0" w:after="0" w:afterAutospacing="0"/>
        <w:textAlignment w:val="baseline"/>
        <w:rPr>
          <w:color w:val="000000"/>
        </w:rPr>
      </w:pPr>
      <w:r>
        <w:rPr>
          <w:color w:val="000000"/>
          <w:u w:val="single"/>
        </w:rPr>
        <w:t>Legislative</w:t>
      </w:r>
      <w:r>
        <w:rPr>
          <w:color w:val="000000"/>
        </w:rPr>
        <w:t xml:space="preserve"> Requirements - This system will operate within software development laws such as the US Safe Web Act which protects the user’s confidential information.</w:t>
      </w:r>
    </w:p>
    <w:p w14:paraId="57FE65D5" w14:textId="77777777" w:rsidR="005A3852" w:rsidRDefault="005A3852" w:rsidP="005A3852">
      <w:pPr>
        <w:pStyle w:val="NormalWeb"/>
        <w:numPr>
          <w:ilvl w:val="0"/>
          <w:numId w:val="2"/>
        </w:numPr>
        <w:spacing w:before="0" w:beforeAutospacing="0" w:after="0" w:afterAutospacing="0"/>
        <w:ind w:left="2880" w:right="-900"/>
        <w:textAlignment w:val="baseline"/>
        <w:rPr>
          <w:color w:val="000000"/>
        </w:rPr>
      </w:pPr>
      <w:r>
        <w:rPr>
          <w:color w:val="000000"/>
          <w:u w:val="single"/>
        </w:rPr>
        <w:t>Accounting</w:t>
      </w:r>
      <w:r>
        <w:rPr>
          <w:color w:val="000000"/>
        </w:rPr>
        <w:t xml:space="preserve"> Requirements - This system will be free of charge to all users.</w:t>
      </w:r>
    </w:p>
    <w:p w14:paraId="55958C3F" w14:textId="77777777" w:rsidR="005A3852" w:rsidRDefault="005A3852" w:rsidP="005A3852">
      <w:pPr>
        <w:pStyle w:val="NormalWeb"/>
        <w:numPr>
          <w:ilvl w:val="0"/>
          <w:numId w:val="3"/>
        </w:numPr>
        <w:spacing w:before="0" w:beforeAutospacing="0" w:after="240" w:afterAutospacing="0"/>
        <w:ind w:left="2880" w:right="-900"/>
        <w:textAlignment w:val="baseline"/>
        <w:rPr>
          <w:color w:val="000000"/>
        </w:rPr>
      </w:pPr>
      <w:r>
        <w:rPr>
          <w:color w:val="000000"/>
          <w:u w:val="single"/>
        </w:rPr>
        <w:t>Safety/Security</w:t>
      </w:r>
      <w:r>
        <w:rPr>
          <w:color w:val="000000"/>
        </w:rPr>
        <w:t xml:space="preserve"> Requirements - This system will require the user to enter their username and password </w:t>
      </w:r>
      <w:proofErr w:type="gramStart"/>
      <w:r>
        <w:rPr>
          <w:color w:val="000000"/>
        </w:rPr>
        <w:t>in order to</w:t>
      </w:r>
      <w:proofErr w:type="gramEnd"/>
      <w:r>
        <w:rPr>
          <w:color w:val="000000"/>
        </w:rPr>
        <w:t xml:space="preserve"> gain access to their calendar.</w:t>
      </w:r>
    </w:p>
    <w:p w14:paraId="69E039A4" w14:textId="77777777" w:rsidR="00291C1B" w:rsidRDefault="00291C1B"/>
    <w:sectPr w:rsidR="00291C1B" w:rsidSect="00FA3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7401"/>
    <w:multiLevelType w:val="multilevel"/>
    <w:tmpl w:val="57D6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B79F0"/>
    <w:multiLevelType w:val="multilevel"/>
    <w:tmpl w:val="8238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730842">
    <w:abstractNumId w:val="1"/>
  </w:num>
  <w:num w:numId="2" w16cid:durableId="127717619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277176190">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52"/>
    <w:rsid w:val="00291C1B"/>
    <w:rsid w:val="005A3852"/>
    <w:rsid w:val="00FA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7ACD7"/>
  <w15:chartTrackingRefBased/>
  <w15:docId w15:val="{92C31C3B-DC7E-B443-A094-49915C82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Amalkar</dc:creator>
  <cp:keywords/>
  <dc:description/>
  <cp:lastModifiedBy>Priyanka Amalkar</cp:lastModifiedBy>
  <cp:revision>1</cp:revision>
  <dcterms:created xsi:type="dcterms:W3CDTF">2023-10-20T01:09:00Z</dcterms:created>
  <dcterms:modified xsi:type="dcterms:W3CDTF">2023-10-20T01:09:00Z</dcterms:modified>
</cp:coreProperties>
</file>