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6991" w14:textId="4FE65B1E" w:rsidR="00F21B1F" w:rsidRPr="00CC59A2" w:rsidRDefault="00CC59A2">
      <w:pPr>
        <w:rPr>
          <w:rFonts w:ascii="Times New Roman" w:eastAsia="DengXian" w:hAnsi="Times New Roman" w:cs="Times New Roman"/>
          <w:b/>
          <w:sz w:val="28"/>
          <w:lang w:eastAsia="zh-CN"/>
        </w:rPr>
      </w:pPr>
      <w:r>
        <w:rPr>
          <w:rFonts w:ascii="Times New Roman" w:hAnsi="Times New Roman" w:cs="Times New Roman" w:hint="eastAsia"/>
          <w:noProof/>
        </w:rPr>
        <w:drawing>
          <wp:anchor distT="0" distB="0" distL="114300" distR="114300" simplePos="0" relativeHeight="251658240" behindDoc="1" locked="0" layoutInCell="1" allowOverlap="1" wp14:anchorId="7AE1F029" wp14:editId="72F82B34">
            <wp:simplePos x="0" y="0"/>
            <wp:positionH relativeFrom="column">
              <wp:posOffset>4325035</wp:posOffset>
            </wp:positionH>
            <wp:positionV relativeFrom="paragraph">
              <wp:posOffset>112684</wp:posOffset>
            </wp:positionV>
            <wp:extent cx="716915" cy="1377315"/>
            <wp:effectExtent l="0" t="0" r="6985" b="0"/>
            <wp:wrapTight wrapText="bothSides">
              <wp:wrapPolygon edited="0">
                <wp:start x="0" y="0"/>
                <wp:lineTo x="0" y="21212"/>
                <wp:lineTo x="21236" y="21212"/>
                <wp:lineTo x="21236"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tangle.png"/>
                    <pic:cNvPicPr/>
                  </pic:nvPicPr>
                  <pic:blipFill>
                    <a:blip r:embed="rId4">
                      <a:extLst>
                        <a:ext uri="{28A0092B-C50C-407E-A947-70E740481C1C}">
                          <a14:useLocalDpi xmlns:a14="http://schemas.microsoft.com/office/drawing/2010/main" val="0"/>
                        </a:ext>
                      </a:extLst>
                    </a:blip>
                    <a:stretch>
                      <a:fillRect/>
                    </a:stretch>
                  </pic:blipFill>
                  <pic:spPr>
                    <a:xfrm>
                      <a:off x="0" y="0"/>
                      <a:ext cx="716915" cy="1377315"/>
                    </a:xfrm>
                    <a:prstGeom prst="rect">
                      <a:avLst/>
                    </a:prstGeom>
                  </pic:spPr>
                </pic:pic>
              </a:graphicData>
            </a:graphic>
            <wp14:sizeRelH relativeFrom="margin">
              <wp14:pctWidth>0</wp14:pctWidth>
            </wp14:sizeRelH>
            <wp14:sizeRelV relativeFrom="margin">
              <wp14:pctHeight>0</wp14:pctHeight>
            </wp14:sizeRelV>
          </wp:anchor>
        </w:drawing>
      </w:r>
      <w:r w:rsidRPr="00CC59A2">
        <w:rPr>
          <w:rFonts w:ascii="Times New Roman" w:eastAsia="DengXian" w:hAnsi="Times New Roman" w:cs="Times New Roman"/>
          <w:b/>
          <w:sz w:val="28"/>
          <w:lang w:eastAsia="zh-CN"/>
        </w:rPr>
        <w:t>Quiz4</w:t>
      </w:r>
    </w:p>
    <w:p w14:paraId="567FE8A9" w14:textId="34011CED" w:rsidR="00CC59A2" w:rsidRDefault="00CC59A2">
      <w:pPr>
        <w:rPr>
          <w:rFonts w:ascii="Times New Roman" w:hAnsi="Times New Roman" w:cs="Times New Roman"/>
        </w:rPr>
      </w:pPr>
      <w:r w:rsidRPr="00CC59A2">
        <w:rPr>
          <w:rFonts w:ascii="Times New Roman" w:hAnsi="Times New Roman" w:cs="Times New Roman"/>
        </w:rPr>
        <w:tab/>
      </w:r>
      <w:r>
        <w:rPr>
          <w:rFonts w:ascii="Times New Roman" w:hAnsi="Times New Roman" w:cs="Times New Roman"/>
        </w:rPr>
        <w:t xml:space="preserve">At first, I using the method we have used in the Quiz2 to find the size of the rectangle with </w:t>
      </w:r>
      <w:r w:rsidRPr="00CC59A2">
        <w:rPr>
          <w:rFonts w:ascii="Times New Roman" w:hAnsi="Times New Roman" w:cs="Times New Roman"/>
        </w:rPr>
        <w:t>approximately 40% of plaintext consists of vowels</w:t>
      </w:r>
      <w:r>
        <w:rPr>
          <w:rFonts w:ascii="Times New Roman" w:hAnsi="Times New Roman" w:cs="Times New Roman"/>
        </w:rPr>
        <w:t xml:space="preserve"> in each row.</w:t>
      </w:r>
    </w:p>
    <w:p w14:paraId="5A26B3DE" w14:textId="619519EC" w:rsidR="00CC59A2" w:rsidRDefault="00CC59A2">
      <w:pPr>
        <w:rPr>
          <w:rFonts w:ascii="Times New Roman" w:hAnsi="Times New Roman" w:cs="Times New Roman"/>
        </w:rPr>
      </w:pPr>
      <w:r>
        <w:rPr>
          <w:rFonts w:ascii="Times New Roman" w:hAnsi="Times New Roman" w:cs="Times New Roman"/>
        </w:rPr>
        <w:tab/>
        <w:t>And the result of the size of rectangle is 11x7.</w:t>
      </w:r>
    </w:p>
    <w:p w14:paraId="30106B25" w14:textId="2186EE45" w:rsidR="00CC59A2" w:rsidRPr="00CC59A2" w:rsidRDefault="00CC59A2">
      <w:pPr>
        <w:rPr>
          <w:rFonts w:ascii="Times New Roman" w:eastAsia="DengXian" w:hAnsi="Times New Roman" w:cs="Times New Roman" w:hint="eastAsia"/>
          <w:lang w:eastAsia="zh-CN"/>
        </w:rPr>
      </w:pPr>
      <w:r>
        <w:rPr>
          <w:rFonts w:ascii="Times New Roman" w:eastAsia="DengXian" w:hAnsi="Times New Roman" w:cs="Times New Roman"/>
          <w:lang w:eastAsia="zh-CN"/>
        </w:rPr>
        <w:tab/>
      </w:r>
    </w:p>
    <w:p w14:paraId="636F479A" w14:textId="2FF220E6" w:rsidR="00CC59A2" w:rsidRDefault="00CC59A2">
      <w:pPr>
        <w:rPr>
          <w:rFonts w:ascii="Times New Roman" w:eastAsia="DengXian" w:hAnsi="Times New Roman" w:cs="Times New Roman" w:hint="eastAsia"/>
          <w:lang w:eastAsia="zh-CN"/>
        </w:rPr>
      </w:pPr>
      <w:r>
        <w:rPr>
          <w:rFonts w:ascii="Times New Roman" w:eastAsia="DengXian" w:hAnsi="Times New Roman" w:cs="Times New Roman"/>
          <w:noProof/>
          <w:lang w:eastAsia="zh-CN"/>
        </w:rPr>
        <w:drawing>
          <wp:anchor distT="0" distB="0" distL="114300" distR="114300" simplePos="0" relativeHeight="251659264" behindDoc="1" locked="0" layoutInCell="1" allowOverlap="1" wp14:anchorId="2C2BCF52" wp14:editId="536F8584">
            <wp:simplePos x="0" y="0"/>
            <wp:positionH relativeFrom="margin">
              <wp:align>left</wp:align>
            </wp:positionH>
            <wp:positionV relativeFrom="paragraph">
              <wp:posOffset>38100</wp:posOffset>
            </wp:positionV>
            <wp:extent cx="2226310" cy="2211070"/>
            <wp:effectExtent l="0" t="0" r="2540" b="0"/>
            <wp:wrapTight wrapText="bothSides">
              <wp:wrapPolygon edited="0">
                <wp:start x="0" y="0"/>
                <wp:lineTo x="0" y="21401"/>
                <wp:lineTo x="21440" y="21401"/>
                <wp:lineTo x="21440"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dictionaries.png"/>
                    <pic:cNvPicPr/>
                  </pic:nvPicPr>
                  <pic:blipFill>
                    <a:blip r:embed="rId5">
                      <a:extLst>
                        <a:ext uri="{28A0092B-C50C-407E-A947-70E740481C1C}">
                          <a14:useLocalDpi xmlns:a14="http://schemas.microsoft.com/office/drawing/2010/main" val="0"/>
                        </a:ext>
                      </a:extLst>
                    </a:blip>
                    <a:stretch>
                      <a:fillRect/>
                    </a:stretch>
                  </pic:blipFill>
                  <pic:spPr>
                    <a:xfrm>
                      <a:off x="0" y="0"/>
                      <a:ext cx="2226310" cy="2211070"/>
                    </a:xfrm>
                    <a:prstGeom prst="rect">
                      <a:avLst/>
                    </a:prstGeom>
                  </pic:spPr>
                </pic:pic>
              </a:graphicData>
            </a:graphic>
            <wp14:sizeRelH relativeFrom="margin">
              <wp14:pctWidth>0</wp14:pctWidth>
            </wp14:sizeRelH>
            <wp14:sizeRelV relativeFrom="margin">
              <wp14:pctHeight>0</wp14:pctHeight>
            </wp14:sizeRelV>
          </wp:anchor>
        </w:drawing>
      </w:r>
    </w:p>
    <w:p w14:paraId="3AC41F3F" w14:textId="5C0EF6AE" w:rsidR="00CC59A2" w:rsidRDefault="00CC59A2" w:rsidP="00CC59A2">
      <w:pPr>
        <w:ind w:firstLine="480"/>
        <w:rPr>
          <w:rFonts w:ascii="Times New Roman" w:eastAsia="DengXian" w:hAnsi="Times New Roman" w:cs="Times New Roman"/>
          <w:lang w:eastAsia="zh-CN"/>
        </w:rPr>
      </w:pPr>
      <w:r>
        <w:rPr>
          <w:rFonts w:ascii="Times New Roman" w:eastAsia="DengXian" w:hAnsi="Times New Roman" w:cs="Times New Roman"/>
          <w:lang w:eastAsia="zh-CN"/>
        </w:rPr>
        <w:t>Then I create two dictionaries to store two characters and three characters in the training message. And divide the value of three characters by the value of two characters. For example, the value of ‘GRE’ is 3 and the value of ‘GR’ is 5. The result of this case is 0.6.</w:t>
      </w:r>
    </w:p>
    <w:p w14:paraId="451A6533" w14:textId="20A941BA" w:rsidR="00CC59A2" w:rsidRDefault="00CC59A2" w:rsidP="00CC59A2">
      <w:pPr>
        <w:ind w:firstLine="480"/>
        <w:rPr>
          <w:rFonts w:ascii="Times New Roman" w:eastAsia="DengXian" w:hAnsi="Times New Roman" w:cs="Times New Roman"/>
          <w:lang w:eastAsia="zh-CN"/>
        </w:rPr>
      </w:pPr>
    </w:p>
    <w:p w14:paraId="184B3B23" w14:textId="19287AE5" w:rsidR="00CC59A2" w:rsidRDefault="00CC59A2" w:rsidP="00CC59A2">
      <w:pPr>
        <w:ind w:firstLine="480"/>
        <w:rPr>
          <w:rFonts w:ascii="Times New Roman" w:eastAsia="DengXian" w:hAnsi="Times New Roman" w:cs="Times New Roman"/>
          <w:lang w:eastAsia="zh-CN"/>
        </w:rPr>
      </w:pPr>
    </w:p>
    <w:p w14:paraId="40FF5A1D" w14:textId="76E4D8AA" w:rsidR="00CC59A2" w:rsidRDefault="00CC59A2" w:rsidP="00CC59A2">
      <w:pPr>
        <w:ind w:firstLine="480"/>
        <w:rPr>
          <w:rFonts w:ascii="Times New Roman" w:eastAsia="DengXian" w:hAnsi="Times New Roman" w:cs="Times New Roman"/>
          <w:lang w:eastAsia="zh-CN"/>
        </w:rPr>
      </w:pPr>
    </w:p>
    <w:p w14:paraId="6FF2E66A" w14:textId="2C204654" w:rsidR="00E255C0" w:rsidRDefault="00CC59A2" w:rsidP="00E255C0">
      <w:pPr>
        <w:ind w:firstLine="480"/>
        <w:rPr>
          <w:rFonts w:ascii="Times New Roman" w:eastAsia="DengXian" w:hAnsi="Times New Roman" w:cs="Times New Roman" w:hint="eastAsia"/>
          <w:lang w:eastAsia="zh-CN"/>
        </w:rPr>
      </w:pPr>
      <w:r>
        <w:rPr>
          <w:rFonts w:ascii="Times New Roman" w:eastAsia="DengXian" w:hAnsi="Times New Roman" w:cs="Times New Roman"/>
          <w:lang w:eastAsia="zh-CN"/>
        </w:rPr>
        <w:t>After that I calculate the value each combination in each row</w:t>
      </w:r>
      <w:bookmarkStart w:id="0" w:name="_GoBack"/>
      <w:bookmarkEnd w:id="0"/>
      <w:r>
        <w:rPr>
          <w:rFonts w:ascii="Times New Roman" w:eastAsia="DengXian" w:hAnsi="Times New Roman" w:cs="Times New Roman"/>
          <w:lang w:eastAsia="zh-CN"/>
        </w:rPr>
        <w:t>, and find the biggest value to determine the correct plaintext.</w:t>
      </w:r>
    </w:p>
    <w:p w14:paraId="6E03EF10" w14:textId="0DC27DA3" w:rsidR="00CC59A2" w:rsidRDefault="00E255C0" w:rsidP="00CC59A2">
      <w:pPr>
        <w:ind w:firstLine="480"/>
        <w:rPr>
          <w:rFonts w:ascii="Times New Roman" w:eastAsia="DengXian" w:hAnsi="Times New Roman" w:cs="Times New Roman"/>
          <w:lang w:eastAsia="zh-CN"/>
        </w:rPr>
      </w:pPr>
      <w:r>
        <w:rPr>
          <w:rFonts w:ascii="Times New Roman" w:eastAsia="DengXian" w:hAnsi="Times New Roman" w:cs="Times New Roman" w:hint="eastAsia"/>
          <w:noProof/>
          <w:lang w:eastAsia="zh-CN"/>
        </w:rPr>
        <w:drawing>
          <wp:anchor distT="0" distB="0" distL="114300" distR="114300" simplePos="0" relativeHeight="251660288" behindDoc="1" locked="0" layoutInCell="1" allowOverlap="1" wp14:anchorId="2550E434" wp14:editId="45E6862F">
            <wp:simplePos x="0" y="0"/>
            <wp:positionH relativeFrom="column">
              <wp:posOffset>8890</wp:posOffset>
            </wp:positionH>
            <wp:positionV relativeFrom="paragraph">
              <wp:posOffset>41275</wp:posOffset>
            </wp:positionV>
            <wp:extent cx="962025" cy="1971675"/>
            <wp:effectExtent l="0" t="0" r="9525" b="9525"/>
            <wp:wrapTight wrapText="bothSides">
              <wp:wrapPolygon edited="0">
                <wp:start x="0" y="0"/>
                <wp:lineTo x="0" y="21496"/>
                <wp:lineTo x="21386" y="21496"/>
                <wp:lineTo x="2138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intext.png"/>
                    <pic:cNvPicPr/>
                  </pic:nvPicPr>
                  <pic:blipFill>
                    <a:blip r:embed="rId6">
                      <a:extLst>
                        <a:ext uri="{28A0092B-C50C-407E-A947-70E740481C1C}">
                          <a14:useLocalDpi xmlns:a14="http://schemas.microsoft.com/office/drawing/2010/main" val="0"/>
                        </a:ext>
                      </a:extLst>
                    </a:blip>
                    <a:stretch>
                      <a:fillRect/>
                    </a:stretch>
                  </pic:blipFill>
                  <pic:spPr>
                    <a:xfrm>
                      <a:off x="0" y="0"/>
                      <a:ext cx="962025" cy="1971675"/>
                    </a:xfrm>
                    <a:prstGeom prst="rect">
                      <a:avLst/>
                    </a:prstGeom>
                  </pic:spPr>
                </pic:pic>
              </a:graphicData>
            </a:graphic>
          </wp:anchor>
        </w:drawing>
      </w:r>
    </w:p>
    <w:p w14:paraId="6652B3A4" w14:textId="36DF35D0" w:rsidR="00E255C0" w:rsidRPr="00CC59A2" w:rsidRDefault="00E255C0" w:rsidP="00CC59A2">
      <w:pPr>
        <w:ind w:firstLine="480"/>
        <w:rPr>
          <w:rFonts w:ascii="Times New Roman" w:eastAsia="DengXian" w:hAnsi="Times New Roman" w:cs="Times New Roman" w:hint="eastAsia"/>
          <w:lang w:eastAsia="zh-CN"/>
        </w:rPr>
      </w:pPr>
      <w:r>
        <w:rPr>
          <w:rFonts w:ascii="Times New Roman" w:eastAsia="DengXian" w:hAnsi="Times New Roman" w:cs="Times New Roman"/>
          <w:lang w:eastAsia="zh-CN"/>
        </w:rPr>
        <w:t>(The plaintext)</w:t>
      </w:r>
    </w:p>
    <w:sectPr w:rsidR="00E255C0" w:rsidRPr="00CC59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B1"/>
    <w:rsid w:val="005D2CB1"/>
    <w:rsid w:val="00CC59A2"/>
    <w:rsid w:val="00E255C0"/>
    <w:rsid w:val="00F21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74C9"/>
  <w15:chartTrackingRefBased/>
  <w15:docId w15:val="{EF67C0B0-7DD3-4EFF-89E5-324563C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杜峯</dc:creator>
  <cp:keywords/>
  <dc:description/>
  <cp:lastModifiedBy>杜峯</cp:lastModifiedBy>
  <cp:revision>3</cp:revision>
  <cp:lastPrinted>2022-03-22T16:32:00Z</cp:lastPrinted>
  <dcterms:created xsi:type="dcterms:W3CDTF">2022-03-22T16:20:00Z</dcterms:created>
  <dcterms:modified xsi:type="dcterms:W3CDTF">2022-03-22T16:32:00Z</dcterms:modified>
</cp:coreProperties>
</file>