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5A7945" w:rsidRDefault="00FB5667" w:rsidP="005A7945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Алгоритми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та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структури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даних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CC6C14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3C7F55">
        <w:rPr>
          <w:b/>
          <w:color w:val="000000" w:themeColor="text1"/>
          <w:sz w:val="28"/>
          <w:szCs w:val="28"/>
        </w:rPr>
        <w:t>7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FB5667" w:rsidRPr="00D77264" w:rsidRDefault="005A7945" w:rsidP="005A7945">
      <w:pPr>
        <w:jc w:val="center"/>
        <w:rPr>
          <w:color w:val="000000" w:themeColor="text1"/>
          <w:sz w:val="22"/>
          <w:szCs w:val="28"/>
        </w:rPr>
      </w:pPr>
      <w:r w:rsidRPr="00D77264">
        <w:rPr>
          <w:bCs/>
          <w:color w:val="000000"/>
          <w:sz w:val="28"/>
          <w:szCs w:val="36"/>
        </w:rPr>
        <w:t xml:space="preserve">                                                                 </w:t>
      </w:r>
      <w:r w:rsidRPr="005A7945">
        <w:rPr>
          <w:bCs/>
          <w:color w:val="000000"/>
          <w:sz w:val="28"/>
          <w:szCs w:val="36"/>
        </w:rPr>
        <w:t>Сергеева Екатерина Леонидовна</w:t>
      </w:r>
      <w:r w:rsidRPr="00D77264">
        <w:rPr>
          <w:bCs/>
          <w:color w:val="000000"/>
          <w:sz w:val="28"/>
          <w:szCs w:val="36"/>
        </w:rPr>
        <w:t xml:space="preserve">    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A0409E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4F35E4" w:rsidRDefault="00A2432F" w:rsidP="00BD690A">
      <w:pPr>
        <w:jc w:val="center"/>
        <w:rPr>
          <w:rFonts w:asciiTheme="minorHAnsi" w:hAnsiTheme="minorHAnsi" w:cstheme="minorHAnsi"/>
          <w:color w:val="000000" w:themeColor="text1"/>
          <w:lang w:val="uk-UA"/>
        </w:rPr>
      </w:pPr>
    </w:p>
    <w:p w:rsidR="00A2432F" w:rsidRPr="003C7F55" w:rsidRDefault="00A2432F" w:rsidP="00A2432F">
      <w:pPr>
        <w:rPr>
          <w:rFonts w:asciiTheme="minorHAnsi" w:hAnsiTheme="minorHAnsi" w:cstheme="minorHAnsi"/>
          <w:color w:val="000000" w:themeColor="text1"/>
          <w:sz w:val="28"/>
        </w:rPr>
      </w:pPr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 xml:space="preserve">1)Лабораторна </w:t>
      </w:r>
      <w:r w:rsidR="000569E9"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>робота №</w:t>
      </w:r>
      <w:r w:rsidR="003C7F55">
        <w:rPr>
          <w:rFonts w:asciiTheme="minorHAnsi" w:hAnsiTheme="minorHAnsi" w:cstheme="minorHAnsi"/>
          <w:color w:val="000000" w:themeColor="text1"/>
          <w:sz w:val="28"/>
          <w:lang w:val="uk-UA"/>
        </w:rPr>
        <w:t>7</w:t>
      </w:r>
    </w:p>
    <w:p w:rsidR="00A2432F" w:rsidRPr="003C7F55" w:rsidRDefault="00A2432F" w:rsidP="00CC2DB5">
      <w:pPr>
        <w:pStyle w:val="2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373A3C"/>
          <w:sz w:val="32"/>
          <w:szCs w:val="24"/>
          <w:lang w:val="en-US"/>
        </w:rPr>
      </w:pPr>
      <w:r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lang w:val="uk-UA"/>
        </w:rPr>
        <w:t>2)</w:t>
      </w:r>
      <w:r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 xml:space="preserve"> </w:t>
      </w:r>
      <w:r w:rsidR="003C7F55">
        <w:rPr>
          <w:b w:val="0"/>
          <w:color w:val="000000" w:themeColor="text1"/>
          <w:sz w:val="28"/>
          <w:szCs w:val="23"/>
          <w:shd w:val="clear" w:color="auto" w:fill="FFFFFF"/>
        </w:rPr>
        <w:t xml:space="preserve">Структура </w:t>
      </w:r>
      <w:proofErr w:type="spellStart"/>
      <w:r w:rsidR="003C7F55">
        <w:rPr>
          <w:b w:val="0"/>
          <w:color w:val="000000" w:themeColor="text1"/>
          <w:sz w:val="28"/>
          <w:szCs w:val="23"/>
          <w:shd w:val="clear" w:color="auto" w:fill="FFFFFF"/>
        </w:rPr>
        <w:t>даних</w:t>
      </w:r>
      <w:proofErr w:type="spellEnd"/>
      <w:r w:rsidR="003C7F55">
        <w:rPr>
          <w:b w:val="0"/>
          <w:color w:val="000000" w:themeColor="text1"/>
          <w:sz w:val="28"/>
          <w:szCs w:val="23"/>
          <w:shd w:val="clear" w:color="auto" w:fill="FFFFFF"/>
        </w:rPr>
        <w:t xml:space="preserve"> </w:t>
      </w:r>
      <w:r w:rsidR="003C7F55" w:rsidRPr="003C7F55">
        <w:rPr>
          <w:b w:val="0"/>
          <w:color w:val="000000" w:themeColor="text1"/>
          <w:sz w:val="28"/>
          <w:szCs w:val="23"/>
          <w:shd w:val="clear" w:color="auto" w:fill="FFFFFF"/>
        </w:rPr>
        <w:t xml:space="preserve">: </w:t>
      </w:r>
      <w:r w:rsidR="003C7F55">
        <w:rPr>
          <w:b w:val="0"/>
          <w:color w:val="000000" w:themeColor="text1"/>
          <w:sz w:val="28"/>
          <w:szCs w:val="23"/>
          <w:shd w:val="clear" w:color="auto" w:fill="FFFFFF"/>
        </w:rPr>
        <w:t>стек</w:t>
      </w:r>
      <w:r w:rsidR="003C7F55" w:rsidRPr="003C7F55">
        <w:rPr>
          <w:b w:val="0"/>
          <w:color w:val="000000" w:themeColor="text1"/>
          <w:sz w:val="28"/>
          <w:szCs w:val="23"/>
          <w:shd w:val="clear" w:color="auto" w:fill="FFFFFF"/>
        </w:rPr>
        <w:t>,</w:t>
      </w:r>
      <w:r w:rsidR="003C7F55">
        <w:rPr>
          <w:b w:val="0"/>
          <w:color w:val="000000" w:themeColor="text1"/>
          <w:sz w:val="28"/>
          <w:szCs w:val="23"/>
          <w:shd w:val="clear" w:color="auto" w:fill="FFFFFF"/>
        </w:rPr>
        <w:t xml:space="preserve"> </w:t>
      </w:r>
      <w:proofErr w:type="spellStart"/>
      <w:r w:rsidR="003C7F55">
        <w:rPr>
          <w:b w:val="0"/>
          <w:color w:val="000000" w:themeColor="text1"/>
          <w:sz w:val="28"/>
          <w:szCs w:val="23"/>
          <w:shd w:val="clear" w:color="auto" w:fill="FFFFFF"/>
        </w:rPr>
        <w:t>черга</w:t>
      </w:r>
      <w:proofErr w:type="spellEnd"/>
      <w:r w:rsidR="003C7F55">
        <w:rPr>
          <w:b w:val="0"/>
          <w:color w:val="000000" w:themeColor="text1"/>
          <w:sz w:val="28"/>
          <w:szCs w:val="23"/>
          <w:shd w:val="clear" w:color="auto" w:fill="FFFFFF"/>
          <w:lang w:val="en-US"/>
        </w:rPr>
        <w:t xml:space="preserve">, </w:t>
      </w:r>
      <w:r w:rsidR="003C7F55">
        <w:rPr>
          <w:b w:val="0"/>
          <w:color w:val="000000" w:themeColor="text1"/>
          <w:sz w:val="28"/>
          <w:szCs w:val="23"/>
          <w:shd w:val="clear" w:color="auto" w:fill="FFFFFF"/>
        </w:rPr>
        <w:t>дерева</w:t>
      </w:r>
    </w:p>
    <w:p w:rsidR="00A2432F" w:rsidRPr="004F35E4" w:rsidRDefault="00A2432F" w:rsidP="00A2432F">
      <w:pPr>
        <w:rPr>
          <w:rFonts w:asciiTheme="minorHAnsi" w:hAnsiTheme="minorHAnsi" w:cstheme="minorHAnsi"/>
          <w:color w:val="000000" w:themeColor="text1"/>
          <w:sz w:val="28"/>
          <w:lang w:val="uk-UA"/>
        </w:rPr>
      </w:pPr>
      <w:proofErr w:type="gramStart"/>
      <w:r w:rsidRPr="003C7F55">
        <w:rPr>
          <w:rFonts w:asciiTheme="minorHAnsi" w:hAnsiTheme="minorHAnsi" w:cstheme="minorHAnsi"/>
          <w:color w:val="000000" w:themeColor="text1"/>
          <w:sz w:val="28"/>
          <w:lang w:val="en-US"/>
        </w:rPr>
        <w:t>3)</w:t>
      </w:r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>Варіант</w:t>
      </w:r>
      <w:proofErr w:type="gramEnd"/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 xml:space="preserve"> №12</w:t>
      </w:r>
    </w:p>
    <w:p w:rsidR="00A2432F" w:rsidRPr="00A2432F" w:rsidRDefault="003C7F55" w:rsidP="00A2432F">
      <w:pPr>
        <w:rPr>
          <w:color w:val="000000" w:themeColor="text1"/>
          <w:sz w:val="28"/>
          <w:lang w:val="uk-UA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6219825" cy="7658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2F" w:rsidRPr="003C7F55" w:rsidRDefault="00A2432F">
      <w:pPr>
        <w:rPr>
          <w:color w:val="000000" w:themeColor="text1"/>
          <w:sz w:val="28"/>
          <w:szCs w:val="28"/>
          <w:lang w:val="en-US"/>
        </w:rPr>
      </w:pPr>
    </w:p>
    <w:p w:rsidR="00AD5B14" w:rsidRPr="003C7F55" w:rsidRDefault="003C7F5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6114559" wp14:editId="7F9E4045">
            <wp:extent cx="6219825" cy="44018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3C7F55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  <w:lang w:val="en-US"/>
        </w:rPr>
      </w:pPr>
    </w:p>
    <w:p w:rsidR="00AD5B14" w:rsidRPr="003C7F55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Pr="003C7F55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Pr="003C7F55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Pr="003C7F55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Pr="003C7F55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Pr="003C7F55" w:rsidRDefault="003C7F5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157345" cy="8442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844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3C7F55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Flag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Catch_up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Put_down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Not_defined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push_Stack(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pop_Stack(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clear_Stack(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check_String(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push_Stack(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New-&gt;data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New-&gt;next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pop_Stack(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printf(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toDelete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toDelete-&gt;next;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toDelete-&gt;data;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toDelete;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check_String(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Flag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Not_defined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strlen(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40 ||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91 ||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[i] == 123)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push_Stack(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41)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pop_Stack(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 == 40)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Catch_up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Put_down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93)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pop_Stack(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 == 91)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Catch_up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Put_down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125)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pop_Stack(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 == 123)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Catch_up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Put_down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хватает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скобок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Catch_up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введена корректно!"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3C7F55">
        <w:rPr>
          <w:rFonts w:ascii="Consolas" w:hAnsi="Consolas" w:cs="Consolas"/>
          <w:color w:val="2F4F4F"/>
          <w:sz w:val="19"/>
          <w:szCs w:val="19"/>
          <w:lang w:val="en-US"/>
        </w:rPr>
        <w:t>Put_down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введена некорректно!"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строке отсутствуют скобки!"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clear_Stack(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toDelete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toDelete-&gt;next;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toDelete;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push_Queue(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pop_Queue(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Merge_Queues(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New_first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New_last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first2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last2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clear_Queue(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push_Queue(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New-&gt;data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New-&gt;next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New-&gt;data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New-&gt;next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pop_Queue(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printf(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toDelete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((temp-&gt;next !=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(temp-&gt;next !=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temp-&gt;next;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toDelete-&gt;data;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toDelete;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toDelete-&gt;data;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toDelete;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Merge_Queues(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New_first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New_last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first2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last2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Data2;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flag2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Data = pop_Queue(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== 16)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push_Queue(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New_first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New_last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Data);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(!flag2)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Data2 = pop_Queue(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first2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last2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(Data2 == 16)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flag2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push_Queue(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New_first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New_last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Data2);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temp-&gt;data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temp-&gt;next;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clear_Queue(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toDelete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toDelete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toDelete-&gt;next;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toDelete;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left, * right;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* create_tree(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distruct(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print_Tree(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search_entries(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* create_</w:t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size_left, size_right;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new_root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size_left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size_right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size_left - 1;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new_root-&gt;data 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new_root-&gt;left = create_tree(size_left,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new_root-&gt;right = create_tree(size_right,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new_root;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distruct(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distruct(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distruct(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print_Tree(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"%c \n"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search_entries(</w:t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search_entries(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search_entries(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SetConsoleCP(1251);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SetConsoleOutputCP(1251);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Stack_node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str[100];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gets_s(str);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check_String(head, str);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clear_Stack(head);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first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last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first2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last2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48; i &lt; 53; i++)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push_Queue(first, last, i);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print_Queue(last);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53; i &lt; 58; i++)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push_Queue(first2, last2, i);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print_Queue(last2);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New_first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Queue_node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New_last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Merge_Queues(New_first, New_last, first, last, first2, last2);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Третья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print_Queue(New_last);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clear_Queue(first, last);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clear_Queue(first2, last2);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clear_Queue(New_first, New_last);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2B91AF"/>
          <w:sz w:val="19"/>
          <w:szCs w:val="19"/>
          <w:lang w:val="en-US"/>
        </w:rPr>
        <w:t>Tree_node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ARR[] = {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root = create_tree(n - 1, ARR, i);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print_Tree(root, 0);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0;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вхождений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данными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'A'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search_entries(root, Quantity,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Quantity = 0;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вхождений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данными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'B'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search_entries(root, Quantity,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0;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вхождений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данными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'X'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search_entries(root, Quantity, 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7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distruct(root);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SetConsoleCP(866);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SetConsoleOutputCP(866); </w:t>
      </w:r>
    </w:p>
    <w:p w:rsidR="003C7F55" w:rsidRP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C7F5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C7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3C7F55" w:rsidRDefault="003C7F55" w:rsidP="003C7F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AD5B14" w:rsidRPr="003C7F55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Pr="003C7F55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64A00" w:rsidRPr="003C7F55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C6C14" w:rsidRPr="003C7F55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C6C14" w:rsidRPr="003C7F55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C6C14" w:rsidRPr="003C7F55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C6C14" w:rsidRPr="003C7F55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C6C14" w:rsidRPr="003C7F55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2432F" w:rsidRPr="00A0409E" w:rsidRDefault="00A2432F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A2432F" w:rsidRPr="00A0409E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6A0" w:rsidRDefault="00C406A0" w:rsidP="0079690C">
      <w:r>
        <w:separator/>
      </w:r>
    </w:p>
  </w:endnote>
  <w:endnote w:type="continuationSeparator" w:id="0">
    <w:p w:rsidR="00C406A0" w:rsidRDefault="00C406A0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C7F5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3C7F55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6A0" w:rsidRDefault="00C406A0" w:rsidP="0079690C">
      <w:r>
        <w:separator/>
      </w:r>
    </w:p>
  </w:footnote>
  <w:footnote w:type="continuationSeparator" w:id="0">
    <w:p w:rsidR="00C406A0" w:rsidRDefault="00C406A0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1CD6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C7F55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35E4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4E5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E5D07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4A00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3D22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1509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409E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C76CC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06A0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43A"/>
    <w:rsid w:val="00CB5791"/>
    <w:rsid w:val="00CB5A99"/>
    <w:rsid w:val="00CC0742"/>
    <w:rsid w:val="00CC0E94"/>
    <w:rsid w:val="00CC1A16"/>
    <w:rsid w:val="00CC2DB5"/>
    <w:rsid w:val="00CC3709"/>
    <w:rsid w:val="00CC5F01"/>
    <w:rsid w:val="00CC6C14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2F1A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4EB2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A9C0-B759-4BED-B09C-6F2B0AD4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35</cp:revision>
  <cp:lastPrinted>2020-03-11T06:55:00Z</cp:lastPrinted>
  <dcterms:created xsi:type="dcterms:W3CDTF">2020-02-25T07:01:00Z</dcterms:created>
  <dcterms:modified xsi:type="dcterms:W3CDTF">2020-06-08T18:11:00Z</dcterms:modified>
</cp:coreProperties>
</file>