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3A3" w:rsidRDefault="00FF19A0">
      <w:r w:rsidRPr="00FF19A0">
        <w:drawing>
          <wp:inline distT="0" distB="0" distL="0" distR="0" wp14:anchorId="2FD122D9" wp14:editId="2ECCAD31">
            <wp:extent cx="5203371" cy="18495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8653" cy="185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A0" w:rsidRPr="00FF19A0" w:rsidRDefault="00FF19A0">
      <w:pPr>
        <w:rPr>
          <w:lang w:val="es-AR"/>
        </w:rPr>
      </w:pPr>
      <w:r w:rsidRPr="00FF19A0">
        <w:rPr>
          <w:lang w:val="es-AR"/>
        </w:rPr>
        <w:t xml:space="preserve">En este operador tenemos, primero la </w:t>
      </w:r>
      <w:r w:rsidR="008C5A7B">
        <w:rPr>
          <w:lang w:val="es-AR"/>
        </w:rPr>
        <w:t>comparación, luego con el símbolo ‘?’ que se designa ‘verdadero’</w:t>
      </w:r>
      <w:r w:rsidR="00786BCC">
        <w:rPr>
          <w:lang w:val="es-AR"/>
        </w:rPr>
        <w:t>, luego con el operador ‘:’ asignamos el valor ‘falso’. En este caso como 1 es menor a 2, nos dará como resultado ‘</w:t>
      </w:r>
      <w:r w:rsidR="000D328A">
        <w:rPr>
          <w:lang w:val="es-AR"/>
        </w:rPr>
        <w:t>falso</w:t>
      </w:r>
      <w:bookmarkStart w:id="0" w:name="_GoBack"/>
      <w:bookmarkEnd w:id="0"/>
    </w:p>
    <w:sectPr w:rsidR="00FF19A0" w:rsidRPr="00FF19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51"/>
    <w:rsid w:val="000D328A"/>
    <w:rsid w:val="003E43A3"/>
    <w:rsid w:val="00786BCC"/>
    <w:rsid w:val="008C5A7B"/>
    <w:rsid w:val="009F7351"/>
    <w:rsid w:val="00FF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F91A"/>
  <w15:chartTrackingRefBased/>
  <w15:docId w15:val="{BF01A213-0107-4D4C-9590-F3930E24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Emanuel TOMBETTA</dc:creator>
  <cp:keywords/>
  <dc:description/>
  <cp:lastModifiedBy>Leandro Emanuel TOMBETTA</cp:lastModifiedBy>
  <cp:revision>2</cp:revision>
  <dcterms:created xsi:type="dcterms:W3CDTF">2021-08-05T13:19:00Z</dcterms:created>
  <dcterms:modified xsi:type="dcterms:W3CDTF">2021-08-05T13:23:00Z</dcterms:modified>
</cp:coreProperties>
</file>