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ind w:firstLine="420"/>
        <w:jc w:val="center"/>
        <w:rPr>
          <w:rFonts w:hAnsi="宋体"/>
          <w:b/>
          <w:sz w:val="30"/>
          <w:szCs w:val="30"/>
        </w:rPr>
      </w:pPr>
      <w:r>
        <w:rPr>
          <w:rFonts w:hint="eastAsia" w:hAnsi="宋体"/>
          <w:b/>
          <w:sz w:val="30"/>
          <w:szCs w:val="30"/>
        </w:rPr>
        <w:t>毕业设计文件目录</w:t>
      </w:r>
    </w:p>
    <w:tbl>
      <w:tblPr>
        <w:tblStyle w:val="3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3"/>
        <w:gridCol w:w="4738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53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kern w:val="0"/>
                <w:sz w:val="24"/>
              </w:rPr>
            </w:pPr>
            <w:r>
              <w:rPr>
                <w:rFonts w:hint="eastAsia" w:hAnsi="宋体"/>
                <w:kern w:val="0"/>
                <w:sz w:val="24"/>
              </w:rPr>
              <w:t>序号</w:t>
            </w:r>
          </w:p>
        </w:tc>
        <w:tc>
          <w:tcPr>
            <w:tcW w:w="2780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kern w:val="0"/>
                <w:sz w:val="24"/>
              </w:rPr>
            </w:pPr>
            <w:r>
              <w:rPr>
                <w:rFonts w:hint="eastAsia" w:hAnsi="宋体"/>
                <w:kern w:val="0"/>
                <w:sz w:val="24"/>
              </w:rPr>
              <w:t>文件</w:t>
            </w:r>
          </w:p>
        </w:tc>
        <w:tc>
          <w:tcPr>
            <w:tcW w:w="1667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kern w:val="0"/>
                <w:sz w:val="24"/>
              </w:rPr>
            </w:pPr>
            <w:r>
              <w:rPr>
                <w:rFonts w:hint="eastAsia" w:hAnsi="宋体"/>
                <w:kern w:val="0"/>
                <w:sz w:val="24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53" w:type="pct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2780" w:type="pct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目录</w:t>
            </w:r>
          </w:p>
        </w:tc>
        <w:tc>
          <w:tcPr>
            <w:tcW w:w="1667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hAnsi="宋体"/>
                <w:kern w:val="0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53" w:type="pct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2780" w:type="pct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毕业设计（论文）</w:t>
            </w:r>
          </w:p>
        </w:tc>
        <w:tc>
          <w:tcPr>
            <w:tcW w:w="1667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hAnsi="宋体"/>
                <w:kern w:val="0"/>
                <w:sz w:val="24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53" w:type="pct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2780" w:type="pct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外文文献原文及译文</w:t>
            </w:r>
          </w:p>
        </w:tc>
        <w:tc>
          <w:tcPr>
            <w:tcW w:w="1667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hAnsi="宋体"/>
                <w:kern w:val="0"/>
                <w:sz w:val="24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53" w:type="pct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2780" w:type="pct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文献综述</w:t>
            </w:r>
          </w:p>
        </w:tc>
        <w:tc>
          <w:tcPr>
            <w:tcW w:w="1667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hAnsi="宋体"/>
                <w:kern w:val="0"/>
                <w:sz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53" w:type="pct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2780" w:type="pct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可行性及合理性自评分析</w:t>
            </w:r>
          </w:p>
        </w:tc>
        <w:tc>
          <w:tcPr>
            <w:tcW w:w="1667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hAnsi="宋体"/>
                <w:kern w:val="0"/>
                <w:sz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53" w:type="pct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2780" w:type="pct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开题报告</w:t>
            </w:r>
          </w:p>
        </w:tc>
        <w:tc>
          <w:tcPr>
            <w:tcW w:w="1667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hAnsi="宋体"/>
                <w:kern w:val="0"/>
                <w:sz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53" w:type="pct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2780" w:type="pct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开题答辩记录表</w:t>
            </w:r>
          </w:p>
        </w:tc>
        <w:tc>
          <w:tcPr>
            <w:tcW w:w="1667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hAnsi="宋体"/>
                <w:kern w:val="0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53" w:type="pct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2780" w:type="pct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中期检查表</w:t>
            </w:r>
          </w:p>
        </w:tc>
        <w:tc>
          <w:tcPr>
            <w:tcW w:w="1667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hAnsi="宋体"/>
                <w:kern w:val="0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53" w:type="pct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2780" w:type="pct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毕业设计指导记录表</w:t>
            </w:r>
          </w:p>
        </w:tc>
        <w:tc>
          <w:tcPr>
            <w:tcW w:w="1667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hAnsi="宋体"/>
                <w:kern w:val="0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53" w:type="pct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10</w:t>
            </w:r>
          </w:p>
        </w:tc>
        <w:tc>
          <w:tcPr>
            <w:tcW w:w="2780" w:type="pct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查重报告</w:t>
            </w:r>
          </w:p>
        </w:tc>
        <w:tc>
          <w:tcPr>
            <w:tcW w:w="1667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hAnsi="宋体"/>
                <w:kern w:val="0"/>
                <w:sz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53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kern w:val="0"/>
                <w:sz w:val="24"/>
              </w:rPr>
            </w:pPr>
            <w:r>
              <w:rPr>
                <w:rFonts w:hint="eastAsia" w:hAnsi="宋体"/>
                <w:kern w:val="0"/>
                <w:sz w:val="24"/>
              </w:rPr>
              <w:t>11</w:t>
            </w:r>
          </w:p>
        </w:tc>
        <w:tc>
          <w:tcPr>
            <w:tcW w:w="2780" w:type="pct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审阅表</w:t>
            </w:r>
          </w:p>
        </w:tc>
        <w:tc>
          <w:tcPr>
            <w:tcW w:w="1667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hAnsi="宋体"/>
                <w:kern w:val="0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53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kern w:val="0"/>
                <w:sz w:val="24"/>
              </w:rPr>
            </w:pPr>
            <w:r>
              <w:rPr>
                <w:rFonts w:hint="eastAsia" w:hAnsi="宋体"/>
                <w:kern w:val="0"/>
                <w:sz w:val="24"/>
              </w:rPr>
              <w:t>12</w:t>
            </w:r>
          </w:p>
        </w:tc>
        <w:tc>
          <w:tcPr>
            <w:tcW w:w="2780" w:type="pct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评阅表</w:t>
            </w:r>
          </w:p>
        </w:tc>
        <w:tc>
          <w:tcPr>
            <w:tcW w:w="1667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hAnsi="宋体"/>
                <w:kern w:val="0"/>
                <w:sz w:val="24"/>
                <w:lang w:val="en-US" w:eastAsia="zh-CN"/>
              </w:rPr>
              <w:t>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53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kern w:val="0"/>
                <w:sz w:val="24"/>
              </w:rPr>
            </w:pPr>
            <w:r>
              <w:rPr>
                <w:rFonts w:hint="eastAsia" w:hAnsi="宋体"/>
                <w:kern w:val="0"/>
                <w:sz w:val="24"/>
              </w:rPr>
              <w:t>13</w:t>
            </w:r>
          </w:p>
        </w:tc>
        <w:tc>
          <w:tcPr>
            <w:tcW w:w="2780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kern w:val="0"/>
                <w:sz w:val="24"/>
              </w:rPr>
            </w:pPr>
            <w:r>
              <w:rPr>
                <w:rFonts w:hint="eastAsia" w:hAnsi="宋体"/>
                <w:kern w:val="0"/>
                <w:sz w:val="24"/>
              </w:rPr>
              <w:t>答辩记录</w:t>
            </w:r>
          </w:p>
        </w:tc>
        <w:tc>
          <w:tcPr>
            <w:tcW w:w="1667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hAnsi="宋体"/>
                <w:kern w:val="0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53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kern w:val="0"/>
                <w:sz w:val="24"/>
              </w:rPr>
            </w:pPr>
            <w:r>
              <w:rPr>
                <w:rFonts w:hint="eastAsia" w:hAnsi="宋体"/>
                <w:kern w:val="0"/>
                <w:sz w:val="24"/>
              </w:rPr>
              <w:t>14</w:t>
            </w:r>
          </w:p>
        </w:tc>
        <w:tc>
          <w:tcPr>
            <w:tcW w:w="2780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kern w:val="0"/>
                <w:sz w:val="24"/>
              </w:rPr>
            </w:pPr>
            <w:r>
              <w:rPr>
                <w:rFonts w:hint="eastAsia" w:hAnsi="宋体"/>
                <w:kern w:val="0"/>
                <w:sz w:val="24"/>
              </w:rPr>
              <w:t>答辩及总评成绩</w:t>
            </w:r>
          </w:p>
        </w:tc>
        <w:tc>
          <w:tcPr>
            <w:tcW w:w="1667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53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kern w:val="0"/>
                <w:sz w:val="24"/>
              </w:rPr>
            </w:pPr>
            <w:r>
              <w:rPr>
                <w:rFonts w:hint="eastAsia" w:hAnsi="宋体"/>
                <w:kern w:val="0"/>
                <w:sz w:val="24"/>
              </w:rPr>
              <w:t>15</w:t>
            </w:r>
          </w:p>
        </w:tc>
        <w:tc>
          <w:tcPr>
            <w:tcW w:w="2780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kern w:val="0"/>
                <w:sz w:val="24"/>
              </w:rPr>
            </w:pPr>
            <w:r>
              <w:rPr>
                <w:rFonts w:hint="eastAsia" w:hAnsi="宋体"/>
                <w:kern w:val="0"/>
                <w:sz w:val="24"/>
              </w:rPr>
              <w:t>二次答辩记录</w:t>
            </w:r>
          </w:p>
        </w:tc>
        <w:tc>
          <w:tcPr>
            <w:tcW w:w="1667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53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kern w:val="0"/>
                <w:sz w:val="24"/>
              </w:rPr>
            </w:pPr>
            <w:r>
              <w:rPr>
                <w:rFonts w:hint="eastAsia" w:hAnsi="宋体"/>
                <w:kern w:val="0"/>
                <w:sz w:val="24"/>
              </w:rPr>
              <w:t>16</w:t>
            </w:r>
          </w:p>
        </w:tc>
        <w:tc>
          <w:tcPr>
            <w:tcW w:w="2780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kern w:val="0"/>
                <w:sz w:val="24"/>
              </w:rPr>
            </w:pPr>
            <w:r>
              <w:rPr>
                <w:rFonts w:hint="eastAsia" w:hAnsi="宋体"/>
                <w:kern w:val="0"/>
                <w:sz w:val="24"/>
              </w:rPr>
              <w:t>二次答辩及总评成绩</w:t>
            </w:r>
          </w:p>
        </w:tc>
        <w:tc>
          <w:tcPr>
            <w:tcW w:w="1667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53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kern w:val="0"/>
                <w:sz w:val="24"/>
              </w:rPr>
            </w:pPr>
          </w:p>
        </w:tc>
        <w:tc>
          <w:tcPr>
            <w:tcW w:w="2780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kern w:val="0"/>
                <w:sz w:val="24"/>
              </w:rPr>
            </w:pPr>
          </w:p>
        </w:tc>
        <w:tc>
          <w:tcPr>
            <w:tcW w:w="1667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53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kern w:val="0"/>
                <w:sz w:val="24"/>
              </w:rPr>
            </w:pPr>
          </w:p>
        </w:tc>
        <w:tc>
          <w:tcPr>
            <w:tcW w:w="2780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kern w:val="0"/>
                <w:sz w:val="24"/>
              </w:rPr>
            </w:pPr>
          </w:p>
        </w:tc>
        <w:tc>
          <w:tcPr>
            <w:tcW w:w="1667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53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kern w:val="0"/>
                <w:sz w:val="24"/>
              </w:rPr>
            </w:pPr>
          </w:p>
        </w:tc>
        <w:tc>
          <w:tcPr>
            <w:tcW w:w="2780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kern w:val="0"/>
                <w:sz w:val="24"/>
              </w:rPr>
            </w:pPr>
          </w:p>
        </w:tc>
        <w:tc>
          <w:tcPr>
            <w:tcW w:w="1667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53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kern w:val="0"/>
                <w:sz w:val="24"/>
              </w:rPr>
            </w:pPr>
          </w:p>
        </w:tc>
        <w:tc>
          <w:tcPr>
            <w:tcW w:w="2780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kern w:val="0"/>
                <w:sz w:val="24"/>
              </w:rPr>
            </w:pPr>
          </w:p>
        </w:tc>
        <w:tc>
          <w:tcPr>
            <w:tcW w:w="1667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53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kern w:val="0"/>
                <w:sz w:val="24"/>
              </w:rPr>
            </w:pPr>
          </w:p>
        </w:tc>
        <w:tc>
          <w:tcPr>
            <w:tcW w:w="2780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kern w:val="0"/>
                <w:sz w:val="24"/>
              </w:rPr>
            </w:pPr>
          </w:p>
        </w:tc>
        <w:tc>
          <w:tcPr>
            <w:tcW w:w="1667" w:type="pct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Ansi="宋体"/>
                <w:kern w:val="0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3OWVlN2U2YjU2YmQ1M2Y2ZDMyZDIzYzE5NTlkZmUifQ=="/>
  </w:docVars>
  <w:rsids>
    <w:rsidRoot w:val="00432E5F"/>
    <w:rsid w:val="00023D03"/>
    <w:rsid w:val="0022369C"/>
    <w:rsid w:val="0028075D"/>
    <w:rsid w:val="00432E5F"/>
    <w:rsid w:val="007B10D3"/>
    <w:rsid w:val="102326BB"/>
    <w:rsid w:val="21F90618"/>
    <w:rsid w:val="25025781"/>
    <w:rsid w:val="3D5045E3"/>
    <w:rsid w:val="769F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</Words>
  <Characters>145</Characters>
  <Lines>1</Lines>
  <Paragraphs>1</Paragraphs>
  <TotalTime>26</TotalTime>
  <ScaleCrop>false</ScaleCrop>
  <LinksUpToDate>false</LinksUpToDate>
  <CharactersWithSpaces>145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2021-06-07T05:58:00Z</dcterms:created>
  <dc:creator>李霄</dc:creator>
  <cp:lastModifiedBy>.</cp:lastModifiedBy>
  <dcterms:modified xsi:type="dcterms:W3CDTF">2022-06-20T05:58:34Z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C0C0BBD7A2274670BF5425B4B544DBA3</vt:lpwstr>
  </property>
</Properties>
</file>