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Matriz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funções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Arquivos (incluindo alteração e exclusão)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matriz: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Desenvolva um algoritmo que crie a sala de um cinema com a escala 20x20 e permita que o usuário reserve uma cadeira. Caso a cadeira que o usuário queira já esteja ocupada, mostre um aviso impedindo a ação;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funções: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Desenvolva um algoritmo de venda de pipoca (P,M,G, GG), bebidas (água, com gás, refri e suco), chocolate (morango, chocolate e coco) e uma função calculando os preços definidos pelo usuário;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vetor: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Crie um algoritmo que apresente 5 opções de temas de filmes (ação, romance, comédia, terror, suspense) através de um vetor selecionável. Após isso , a pessoa deve escolher se o filme será 2d ou 3d (Também feito em vetor);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Arquivo: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Crie um algoritmo que armazene as informações obtidas nas funções anteriores em um arquivo, </w:t>
      </w:r>
      <w:r w:rsidDel="00000000" w:rsidR="00000000" w:rsidRPr="00000000">
        <w:rPr>
          <w:rtl w:val="0"/>
        </w:rPr>
        <w:t xml:space="preserve">armazenando</w:t>
      </w:r>
      <w:r w:rsidDel="00000000" w:rsidR="00000000" w:rsidRPr="00000000">
        <w:rPr>
          <w:rtl w:val="0"/>
        </w:rPr>
        <w:t xml:space="preserve"> em cada linha a poltrona selecionada, o quanto ela gastou na lojinha e o tipo de filme que ela assistirá, bem como se este é 3d ou 2d;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Prova algoritmos dia 06/06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anexar o código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Falar sobre as estruturas e tirar print da execução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840BFAEFC38A4A8298F199CDAC6E67" ma:contentTypeVersion="3" ma:contentTypeDescription="Crie um novo documento." ma:contentTypeScope="" ma:versionID="18c88bddd70fcaa47065a2119d16b61e">
  <xsd:schema xmlns:xsd="http://www.w3.org/2001/XMLSchema" xmlns:xs="http://www.w3.org/2001/XMLSchema" xmlns:p="http://schemas.microsoft.com/office/2006/metadata/properties" xmlns:ns2="e1956d34-72f4-4dc5-875b-bf0ca01d58c0" targetNamespace="http://schemas.microsoft.com/office/2006/metadata/properties" ma:root="true" ma:fieldsID="b45a08172151274a3b7f7c97db48d93b" ns2:_="">
    <xsd:import namespace="e1956d34-72f4-4dc5-875b-bf0ca01d5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47D88-2F27-495C-8C71-88DA45C7356B}"/>
</file>

<file path=customXml/itemProps2.xml><?xml version="1.0" encoding="utf-8"?>
<ds:datastoreItem xmlns:ds="http://schemas.openxmlformats.org/officeDocument/2006/customXml" ds:itemID="{7AC31417-C231-4AD2-BE04-530BE70E08CD}"/>
</file>

<file path=customXml/itemProps3.xml><?xml version="1.0" encoding="utf-8"?>
<ds:datastoreItem xmlns:ds="http://schemas.openxmlformats.org/officeDocument/2006/customXml" ds:itemID="{59A5CB04-E024-41C2-B2CB-331EA26FEAB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