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ED35F6" w:rsidRPr="001F6AEA" w:rsidRDefault="00000000" w:rsidP="001F6AEA">
      <w:pPr>
        <w:spacing w:line="480" w:lineRule="auto"/>
        <w:jc w:val="center"/>
        <w:rPr>
          <w:rFonts w:ascii="Times New Roman" w:hAnsi="Times New Roman" w:cs="Times New Roman"/>
          <w:b/>
          <w:sz w:val="24"/>
          <w:szCs w:val="24"/>
        </w:rPr>
      </w:pPr>
      <w:r w:rsidRPr="001F6AEA">
        <w:rPr>
          <w:rFonts w:ascii="Times New Roman" w:hAnsi="Times New Roman" w:cs="Times New Roman"/>
          <w:b/>
          <w:sz w:val="24"/>
          <w:szCs w:val="24"/>
        </w:rPr>
        <w:t>CHAPTER 1</w:t>
      </w:r>
    </w:p>
    <w:p w14:paraId="00000002" w14:textId="77777777" w:rsidR="00ED35F6" w:rsidRPr="001F6AEA" w:rsidRDefault="00000000" w:rsidP="001F6AEA">
      <w:pPr>
        <w:spacing w:line="480" w:lineRule="auto"/>
        <w:jc w:val="center"/>
        <w:rPr>
          <w:rFonts w:ascii="Times New Roman" w:hAnsi="Times New Roman" w:cs="Times New Roman"/>
          <w:b/>
          <w:sz w:val="24"/>
          <w:szCs w:val="24"/>
        </w:rPr>
      </w:pPr>
      <w:r w:rsidRPr="001F6AEA">
        <w:rPr>
          <w:rFonts w:ascii="Times New Roman" w:hAnsi="Times New Roman" w:cs="Times New Roman"/>
          <w:b/>
          <w:sz w:val="24"/>
          <w:szCs w:val="24"/>
        </w:rPr>
        <w:t>INTRODUCTION</w:t>
      </w:r>
    </w:p>
    <w:p w14:paraId="00000003" w14:textId="77777777" w:rsidR="00ED35F6" w:rsidRPr="001F6AEA" w:rsidRDefault="00000000" w:rsidP="001F6AEA">
      <w:pPr>
        <w:spacing w:line="480" w:lineRule="auto"/>
        <w:jc w:val="both"/>
        <w:rPr>
          <w:rFonts w:ascii="Times New Roman" w:hAnsi="Times New Roman" w:cs="Times New Roman"/>
          <w:b/>
          <w:sz w:val="24"/>
          <w:szCs w:val="24"/>
        </w:rPr>
      </w:pPr>
      <w:r w:rsidRPr="001F6AEA">
        <w:rPr>
          <w:rFonts w:ascii="Times New Roman" w:hAnsi="Times New Roman" w:cs="Times New Roman"/>
          <w:b/>
          <w:sz w:val="24"/>
          <w:szCs w:val="24"/>
        </w:rPr>
        <w:t>1.1 Background of the Study</w:t>
      </w:r>
    </w:p>
    <w:p w14:paraId="00000004" w14:textId="77777777" w:rsidR="00ED35F6" w:rsidRPr="001F6AEA" w:rsidRDefault="00000000" w:rsidP="001F6AEA">
      <w:pPr>
        <w:spacing w:line="480" w:lineRule="auto"/>
        <w:ind w:firstLine="720"/>
        <w:jc w:val="both"/>
        <w:rPr>
          <w:rFonts w:ascii="Times New Roman" w:hAnsi="Times New Roman" w:cs="Times New Roman"/>
          <w:sz w:val="24"/>
          <w:szCs w:val="24"/>
        </w:rPr>
      </w:pPr>
      <w:r w:rsidRPr="001F6AEA">
        <w:rPr>
          <w:rFonts w:ascii="Times New Roman" w:hAnsi="Times New Roman" w:cs="Times New Roman"/>
          <w:sz w:val="24"/>
          <w:szCs w:val="24"/>
        </w:rPr>
        <w:t>In the current era of globalization, cross-language communication has become increasingly important, especially with the rise of digital communication and global business interactions. Arabic, being the fourth most widely used language on the internet, has gained global recognition due to its cultural, religious, and geopolitical significance. This has fueled a growing demand for robust language translation systems that can seamlessly bridge the gap between Arabic and English (Nie, 2022).</w:t>
      </w:r>
    </w:p>
    <w:p w14:paraId="00000005" w14:textId="77777777" w:rsidR="00ED35F6" w:rsidRPr="001F6AEA" w:rsidRDefault="00000000" w:rsidP="001F6AEA">
      <w:pPr>
        <w:spacing w:line="480" w:lineRule="auto"/>
        <w:ind w:firstLine="720"/>
        <w:jc w:val="both"/>
        <w:rPr>
          <w:rFonts w:ascii="Times New Roman" w:hAnsi="Times New Roman" w:cs="Times New Roman"/>
          <w:sz w:val="24"/>
          <w:szCs w:val="24"/>
        </w:rPr>
      </w:pPr>
      <w:r w:rsidRPr="001F6AEA">
        <w:rPr>
          <w:rFonts w:ascii="Times New Roman" w:hAnsi="Times New Roman" w:cs="Times New Roman"/>
          <w:sz w:val="24"/>
          <w:szCs w:val="24"/>
        </w:rPr>
        <w:t>Speech recognition and machine translation systems have gained attention in both academic and industrial fields for their ability to automate language translation tasks. However, Arabic-to-English translation systems, especially those involving spoken language, face unique challenges due to the complexities of Arabic morphology, syntax, and dialectal variations (</w:t>
      </w:r>
      <w:proofErr w:type="spellStart"/>
      <w:r w:rsidRPr="001F6AEA">
        <w:rPr>
          <w:rFonts w:ascii="Times New Roman" w:hAnsi="Times New Roman" w:cs="Times New Roman"/>
          <w:sz w:val="24"/>
          <w:szCs w:val="24"/>
        </w:rPr>
        <w:t>Elhadry</w:t>
      </w:r>
      <w:proofErr w:type="spellEnd"/>
      <w:r w:rsidRPr="001F6AEA">
        <w:rPr>
          <w:rFonts w:ascii="Times New Roman" w:hAnsi="Times New Roman" w:cs="Times New Roman"/>
          <w:sz w:val="24"/>
          <w:szCs w:val="24"/>
        </w:rPr>
        <w:t>, 2023). The absence of efficient Arabic-English translation systems affects global communication, creating barriers to information access and cultural exchange.</w:t>
      </w:r>
    </w:p>
    <w:p w14:paraId="231668C4" w14:textId="77777777" w:rsidR="0010597F" w:rsidRDefault="00000000" w:rsidP="001F6AEA">
      <w:pPr>
        <w:spacing w:line="480" w:lineRule="auto"/>
        <w:ind w:firstLine="720"/>
        <w:jc w:val="both"/>
        <w:rPr>
          <w:rFonts w:ascii="Times New Roman" w:hAnsi="Times New Roman" w:cs="Times New Roman"/>
          <w:sz w:val="24"/>
          <w:szCs w:val="24"/>
        </w:rPr>
        <w:sectPr w:rsidR="0010597F">
          <w:pgSz w:w="11906" w:h="16838"/>
          <w:pgMar w:top="1440" w:right="1440" w:bottom="1440" w:left="2160" w:header="709" w:footer="709" w:gutter="0"/>
          <w:pgNumType w:start="11"/>
          <w:cols w:space="720"/>
        </w:sectPr>
      </w:pPr>
      <w:r w:rsidRPr="001F6AEA">
        <w:rPr>
          <w:rFonts w:ascii="Times New Roman" w:hAnsi="Times New Roman" w:cs="Times New Roman"/>
          <w:sz w:val="24"/>
          <w:szCs w:val="24"/>
        </w:rPr>
        <w:t xml:space="preserve">This study seeks to address these challenges by utilizing two state-of-the-art technologies: Wav2Vec 2.0 for recognizing Arabic speech and </w:t>
      </w:r>
      <w:proofErr w:type="spellStart"/>
      <w:r w:rsidRPr="001F6AEA">
        <w:rPr>
          <w:rFonts w:ascii="Times New Roman" w:hAnsi="Times New Roman" w:cs="Times New Roman"/>
          <w:sz w:val="24"/>
          <w:szCs w:val="24"/>
        </w:rPr>
        <w:t>MarianMT</w:t>
      </w:r>
      <w:proofErr w:type="spellEnd"/>
      <w:r w:rsidRPr="001F6AEA">
        <w:rPr>
          <w:rFonts w:ascii="Times New Roman" w:hAnsi="Times New Roman" w:cs="Times New Roman"/>
          <w:sz w:val="24"/>
          <w:szCs w:val="24"/>
        </w:rPr>
        <w:t xml:space="preserve"> for translating the recognized speech into English. Wav2Vec 2.0, a deep learning-based model from Facebook AI, is known for its ability to process speech using self-supervised learning, making it particularly adept at handling large amounts of unlabeled data and producing highly accurate speech recognition results. By integrating Wav2Vec 2.0 and </w:t>
      </w:r>
      <w:proofErr w:type="spellStart"/>
      <w:r w:rsidRPr="001F6AEA">
        <w:rPr>
          <w:rFonts w:ascii="Times New Roman" w:hAnsi="Times New Roman" w:cs="Times New Roman"/>
          <w:sz w:val="24"/>
          <w:szCs w:val="24"/>
        </w:rPr>
        <w:t>MarianMT</w:t>
      </w:r>
      <w:proofErr w:type="spellEnd"/>
      <w:r w:rsidRPr="001F6AEA">
        <w:rPr>
          <w:rFonts w:ascii="Times New Roman" w:hAnsi="Times New Roman" w:cs="Times New Roman"/>
          <w:sz w:val="24"/>
          <w:szCs w:val="24"/>
        </w:rPr>
        <w:t xml:space="preserve">, we aim to develop a voice-driven Arabic-to-English dictionary, </w:t>
      </w:r>
    </w:p>
    <w:p w14:paraId="00000006" w14:textId="77777777" w:rsidR="00ED35F6" w:rsidRPr="001F6AEA" w:rsidRDefault="00000000" w:rsidP="0010597F">
      <w:pPr>
        <w:spacing w:line="480" w:lineRule="auto"/>
        <w:jc w:val="both"/>
        <w:rPr>
          <w:rFonts w:ascii="Times New Roman" w:hAnsi="Times New Roman" w:cs="Times New Roman"/>
          <w:sz w:val="24"/>
          <w:szCs w:val="24"/>
        </w:rPr>
      </w:pPr>
      <w:r w:rsidRPr="001F6AEA">
        <w:rPr>
          <w:rFonts w:ascii="Times New Roman" w:hAnsi="Times New Roman" w:cs="Times New Roman"/>
          <w:sz w:val="24"/>
          <w:szCs w:val="24"/>
        </w:rPr>
        <w:lastRenderedPageBreak/>
        <w:t>providing an efficient, accurate, and scalable solution for cross-language communication (</w:t>
      </w:r>
      <w:proofErr w:type="spellStart"/>
      <w:r w:rsidRPr="001F6AEA">
        <w:rPr>
          <w:rFonts w:ascii="Times New Roman" w:hAnsi="Times New Roman" w:cs="Times New Roman"/>
          <w:sz w:val="24"/>
          <w:szCs w:val="24"/>
        </w:rPr>
        <w:t>Shoufan</w:t>
      </w:r>
      <w:proofErr w:type="spellEnd"/>
      <w:r w:rsidRPr="001F6AEA">
        <w:rPr>
          <w:rFonts w:ascii="Times New Roman" w:hAnsi="Times New Roman" w:cs="Times New Roman"/>
          <w:sz w:val="24"/>
          <w:szCs w:val="24"/>
        </w:rPr>
        <w:t xml:space="preserve"> &amp; Alameri, 2015; Farghaly &amp; Shaalan, 2009).</w:t>
      </w:r>
    </w:p>
    <w:p w14:paraId="00000007" w14:textId="77777777" w:rsidR="00ED35F6" w:rsidRPr="001F6AEA" w:rsidRDefault="00000000" w:rsidP="001F6AEA">
      <w:pPr>
        <w:spacing w:line="480" w:lineRule="auto"/>
        <w:jc w:val="both"/>
        <w:rPr>
          <w:rFonts w:ascii="Times New Roman" w:hAnsi="Times New Roman" w:cs="Times New Roman"/>
          <w:b/>
          <w:sz w:val="24"/>
          <w:szCs w:val="24"/>
        </w:rPr>
      </w:pPr>
      <w:r w:rsidRPr="001F6AEA">
        <w:rPr>
          <w:rFonts w:ascii="Times New Roman" w:hAnsi="Times New Roman" w:cs="Times New Roman"/>
          <w:b/>
          <w:sz w:val="24"/>
          <w:szCs w:val="24"/>
        </w:rPr>
        <w:t>1.2 Statement of the Problem</w:t>
      </w:r>
    </w:p>
    <w:p w14:paraId="00000008" w14:textId="77777777" w:rsidR="00ED35F6" w:rsidRPr="001F6AEA" w:rsidRDefault="00000000" w:rsidP="001F6AEA">
      <w:pPr>
        <w:spacing w:line="480" w:lineRule="auto"/>
        <w:ind w:firstLine="720"/>
        <w:jc w:val="both"/>
        <w:rPr>
          <w:rFonts w:ascii="Times New Roman" w:hAnsi="Times New Roman" w:cs="Times New Roman"/>
          <w:sz w:val="24"/>
          <w:szCs w:val="24"/>
        </w:rPr>
      </w:pPr>
      <w:r w:rsidRPr="001F6AEA">
        <w:rPr>
          <w:rFonts w:ascii="Times New Roman" w:hAnsi="Times New Roman" w:cs="Times New Roman"/>
          <w:sz w:val="24"/>
          <w:szCs w:val="24"/>
        </w:rPr>
        <w:t>Despite numerous advancements in machine learning and natural language processing, automated translation systems still suffer from inaccuracies, especially when handling languages with complex syntactic and morphological structures like Arabic. Existing Arabic-to-English dictionaries often fail to accurately capture the nuances of spoken Arabic. Current translation technologies, like Google Translate, exhibit significant room for improvement when dealing with non-standard dialects, homophones, and tonal variations in Arabic speech (Brown &amp; Johnson, 2018; Smith, 2019; Jones et al., 2020).</w:t>
      </w:r>
    </w:p>
    <w:p w14:paraId="00000009" w14:textId="77777777" w:rsidR="00ED35F6" w:rsidRPr="001F6AEA" w:rsidRDefault="00000000" w:rsidP="001F6AEA">
      <w:pPr>
        <w:spacing w:line="480" w:lineRule="auto"/>
        <w:ind w:firstLine="720"/>
        <w:jc w:val="both"/>
        <w:rPr>
          <w:rFonts w:ascii="Times New Roman" w:hAnsi="Times New Roman" w:cs="Times New Roman"/>
          <w:sz w:val="24"/>
          <w:szCs w:val="24"/>
        </w:rPr>
      </w:pPr>
      <w:r w:rsidRPr="001F6AEA">
        <w:rPr>
          <w:rFonts w:ascii="Times New Roman" w:hAnsi="Times New Roman" w:cs="Times New Roman"/>
          <w:sz w:val="24"/>
          <w:szCs w:val="24"/>
        </w:rPr>
        <w:t xml:space="preserve">This study aims to solve these issues by leveraging Wav2Vec 2.0 for Arabic speech recognition and </w:t>
      </w:r>
      <w:proofErr w:type="spellStart"/>
      <w:r w:rsidRPr="001F6AEA">
        <w:rPr>
          <w:rFonts w:ascii="Times New Roman" w:hAnsi="Times New Roman" w:cs="Times New Roman"/>
          <w:sz w:val="24"/>
          <w:szCs w:val="24"/>
        </w:rPr>
        <w:t>MarianMT</w:t>
      </w:r>
      <w:proofErr w:type="spellEnd"/>
      <w:r w:rsidRPr="001F6AEA">
        <w:rPr>
          <w:rFonts w:ascii="Times New Roman" w:hAnsi="Times New Roman" w:cs="Times New Roman"/>
          <w:sz w:val="24"/>
          <w:szCs w:val="24"/>
        </w:rPr>
        <w:t xml:space="preserve"> for translation. Wav2Vec 2.0 has demonstrated significant improvements in handling speech variations and is particularly suitable for dealing with the complex features of Arabic, such as rich morphology and dialectal diversity.</w:t>
      </w:r>
    </w:p>
    <w:p w14:paraId="0000000A" w14:textId="77777777" w:rsidR="00ED35F6" w:rsidRPr="001F6AEA" w:rsidRDefault="00000000" w:rsidP="001F6AEA">
      <w:pPr>
        <w:spacing w:line="480" w:lineRule="auto"/>
        <w:jc w:val="both"/>
        <w:rPr>
          <w:rFonts w:ascii="Times New Roman" w:hAnsi="Times New Roman" w:cs="Times New Roman"/>
          <w:b/>
          <w:sz w:val="24"/>
          <w:szCs w:val="24"/>
        </w:rPr>
      </w:pPr>
      <w:r w:rsidRPr="001F6AEA">
        <w:rPr>
          <w:rFonts w:ascii="Times New Roman" w:hAnsi="Times New Roman" w:cs="Times New Roman"/>
          <w:b/>
          <w:sz w:val="24"/>
          <w:szCs w:val="24"/>
        </w:rPr>
        <w:t>1.3 Objectives of the Study</w:t>
      </w:r>
    </w:p>
    <w:p w14:paraId="0000000B" w14:textId="77777777" w:rsidR="00ED35F6" w:rsidRPr="001F6AEA" w:rsidRDefault="00000000" w:rsidP="001F6AEA">
      <w:pPr>
        <w:spacing w:line="480" w:lineRule="auto"/>
        <w:ind w:firstLine="720"/>
        <w:jc w:val="both"/>
        <w:rPr>
          <w:rFonts w:ascii="Times New Roman" w:hAnsi="Times New Roman" w:cs="Times New Roman"/>
          <w:sz w:val="24"/>
          <w:szCs w:val="24"/>
        </w:rPr>
      </w:pPr>
      <w:r w:rsidRPr="001F6AEA">
        <w:rPr>
          <w:rFonts w:ascii="Times New Roman" w:hAnsi="Times New Roman" w:cs="Times New Roman"/>
          <w:sz w:val="24"/>
          <w:szCs w:val="24"/>
        </w:rPr>
        <w:t xml:space="preserve">The general objective of this study is to develop a voice-driven cross-language dictionary that accurately translates Arabic speech into English text using </w:t>
      </w:r>
      <w:r w:rsidRPr="001F6AEA">
        <w:rPr>
          <w:rFonts w:ascii="Times New Roman" w:hAnsi="Times New Roman" w:cs="Times New Roman"/>
          <w:b/>
          <w:sz w:val="24"/>
          <w:szCs w:val="24"/>
        </w:rPr>
        <w:t>Wav2Vec 2.0</w:t>
      </w:r>
      <w:r w:rsidRPr="001F6AEA">
        <w:rPr>
          <w:rFonts w:ascii="Times New Roman" w:hAnsi="Times New Roman" w:cs="Times New Roman"/>
          <w:sz w:val="24"/>
          <w:szCs w:val="24"/>
        </w:rPr>
        <w:t xml:space="preserve"> for speech recognition and </w:t>
      </w:r>
      <w:proofErr w:type="spellStart"/>
      <w:r w:rsidRPr="001F6AEA">
        <w:rPr>
          <w:rFonts w:ascii="Times New Roman" w:hAnsi="Times New Roman" w:cs="Times New Roman"/>
          <w:b/>
          <w:sz w:val="24"/>
          <w:szCs w:val="24"/>
        </w:rPr>
        <w:t>MarianMT</w:t>
      </w:r>
      <w:proofErr w:type="spellEnd"/>
      <w:r w:rsidRPr="001F6AEA">
        <w:rPr>
          <w:rFonts w:ascii="Times New Roman" w:hAnsi="Times New Roman" w:cs="Times New Roman"/>
          <w:sz w:val="24"/>
          <w:szCs w:val="24"/>
        </w:rPr>
        <w:t xml:space="preserve"> for machine translation.</w:t>
      </w:r>
    </w:p>
    <w:p w14:paraId="0000000C" w14:textId="77777777" w:rsidR="00ED35F6" w:rsidRPr="001F6AEA" w:rsidRDefault="00000000" w:rsidP="001F6AEA">
      <w:pPr>
        <w:numPr>
          <w:ilvl w:val="0"/>
          <w:numId w:val="1"/>
        </w:numPr>
        <w:pBdr>
          <w:top w:val="nil"/>
          <w:left w:val="nil"/>
          <w:bottom w:val="nil"/>
          <w:right w:val="nil"/>
          <w:between w:val="nil"/>
        </w:pBdr>
        <w:spacing w:after="0" w:line="480" w:lineRule="auto"/>
        <w:jc w:val="both"/>
        <w:rPr>
          <w:rFonts w:ascii="Times New Roman" w:hAnsi="Times New Roman" w:cs="Times New Roman"/>
          <w:color w:val="000000"/>
          <w:sz w:val="24"/>
          <w:szCs w:val="24"/>
        </w:rPr>
      </w:pPr>
      <w:r w:rsidRPr="001F6AEA">
        <w:rPr>
          <w:rFonts w:ascii="Times New Roman" w:hAnsi="Times New Roman" w:cs="Times New Roman"/>
          <w:color w:val="000000"/>
          <w:sz w:val="24"/>
          <w:szCs w:val="24"/>
        </w:rPr>
        <w:t>To analyze and understand the challenges in Arabic-to-English speech recognition and translation (Habash, 2010).</w:t>
      </w:r>
    </w:p>
    <w:p w14:paraId="0000000D" w14:textId="77777777" w:rsidR="00ED35F6" w:rsidRPr="001F6AEA" w:rsidRDefault="00000000" w:rsidP="001F6AEA">
      <w:pPr>
        <w:numPr>
          <w:ilvl w:val="0"/>
          <w:numId w:val="1"/>
        </w:numPr>
        <w:pBdr>
          <w:top w:val="nil"/>
          <w:left w:val="nil"/>
          <w:bottom w:val="nil"/>
          <w:right w:val="nil"/>
          <w:between w:val="nil"/>
        </w:pBdr>
        <w:spacing w:after="0" w:line="480" w:lineRule="auto"/>
        <w:jc w:val="both"/>
        <w:rPr>
          <w:rFonts w:ascii="Times New Roman" w:hAnsi="Times New Roman" w:cs="Times New Roman"/>
          <w:color w:val="000000"/>
          <w:sz w:val="24"/>
          <w:szCs w:val="24"/>
        </w:rPr>
      </w:pPr>
      <w:r w:rsidRPr="001F6AEA">
        <w:rPr>
          <w:rFonts w:ascii="Times New Roman" w:hAnsi="Times New Roman" w:cs="Times New Roman"/>
          <w:sz w:val="24"/>
          <w:szCs w:val="24"/>
        </w:rPr>
        <w:t>To implement Wav2Vec 2.0 for accurate transcription of Arabic speech into text (Hamdan et al., 2021).</w:t>
      </w:r>
    </w:p>
    <w:p w14:paraId="0000000E" w14:textId="77777777" w:rsidR="00ED35F6" w:rsidRPr="001F6AEA" w:rsidRDefault="00000000" w:rsidP="001F6AEA">
      <w:pPr>
        <w:numPr>
          <w:ilvl w:val="0"/>
          <w:numId w:val="1"/>
        </w:numPr>
        <w:pBdr>
          <w:top w:val="nil"/>
          <w:left w:val="nil"/>
          <w:bottom w:val="nil"/>
          <w:right w:val="nil"/>
          <w:between w:val="nil"/>
        </w:pBdr>
        <w:spacing w:after="0" w:line="480" w:lineRule="auto"/>
        <w:jc w:val="both"/>
        <w:rPr>
          <w:rFonts w:ascii="Times New Roman" w:hAnsi="Times New Roman" w:cs="Times New Roman"/>
          <w:color w:val="000000"/>
          <w:sz w:val="24"/>
          <w:szCs w:val="24"/>
        </w:rPr>
      </w:pPr>
      <w:r w:rsidRPr="001F6AEA">
        <w:rPr>
          <w:rFonts w:ascii="Times New Roman" w:hAnsi="Times New Roman" w:cs="Times New Roman"/>
          <w:color w:val="000000"/>
          <w:sz w:val="24"/>
          <w:szCs w:val="24"/>
        </w:rPr>
        <w:lastRenderedPageBreak/>
        <w:t xml:space="preserve">To integrate </w:t>
      </w:r>
      <w:proofErr w:type="spellStart"/>
      <w:r w:rsidRPr="001F6AEA">
        <w:rPr>
          <w:rFonts w:ascii="Times New Roman" w:hAnsi="Times New Roman" w:cs="Times New Roman"/>
          <w:color w:val="000000"/>
          <w:sz w:val="24"/>
          <w:szCs w:val="24"/>
        </w:rPr>
        <w:t>MarianMT</w:t>
      </w:r>
      <w:proofErr w:type="spellEnd"/>
      <w:r w:rsidRPr="001F6AEA">
        <w:rPr>
          <w:rFonts w:ascii="Times New Roman" w:hAnsi="Times New Roman" w:cs="Times New Roman"/>
          <w:color w:val="000000"/>
          <w:sz w:val="24"/>
          <w:szCs w:val="24"/>
        </w:rPr>
        <w:t xml:space="preserve"> as the machine translation framework for translating the transcribed Arabic text into English (Ibrahim &amp; Al-</w:t>
      </w:r>
      <w:proofErr w:type="spellStart"/>
      <w:r w:rsidRPr="001F6AEA">
        <w:rPr>
          <w:rFonts w:ascii="Times New Roman" w:hAnsi="Times New Roman" w:cs="Times New Roman"/>
          <w:color w:val="000000"/>
          <w:sz w:val="24"/>
          <w:szCs w:val="24"/>
        </w:rPr>
        <w:t>Mohimeed</w:t>
      </w:r>
      <w:proofErr w:type="spellEnd"/>
      <w:r w:rsidRPr="001F6AEA">
        <w:rPr>
          <w:rFonts w:ascii="Times New Roman" w:hAnsi="Times New Roman" w:cs="Times New Roman"/>
          <w:color w:val="000000"/>
          <w:sz w:val="24"/>
          <w:szCs w:val="24"/>
        </w:rPr>
        <w:t>, 2022).</w:t>
      </w:r>
    </w:p>
    <w:p w14:paraId="0000000F" w14:textId="77777777" w:rsidR="00ED35F6" w:rsidRPr="001F6AEA" w:rsidRDefault="00000000" w:rsidP="001F6AEA">
      <w:pPr>
        <w:numPr>
          <w:ilvl w:val="0"/>
          <w:numId w:val="1"/>
        </w:numPr>
        <w:pBdr>
          <w:top w:val="nil"/>
          <w:left w:val="nil"/>
          <w:bottom w:val="nil"/>
          <w:right w:val="nil"/>
          <w:between w:val="nil"/>
        </w:pBdr>
        <w:spacing w:after="0" w:line="480" w:lineRule="auto"/>
        <w:jc w:val="both"/>
        <w:rPr>
          <w:rFonts w:ascii="Times New Roman" w:hAnsi="Times New Roman" w:cs="Times New Roman"/>
          <w:color w:val="000000"/>
          <w:sz w:val="24"/>
          <w:szCs w:val="24"/>
        </w:rPr>
      </w:pPr>
      <w:r w:rsidRPr="001F6AEA">
        <w:rPr>
          <w:rFonts w:ascii="Times New Roman" w:hAnsi="Times New Roman" w:cs="Times New Roman"/>
          <w:color w:val="000000"/>
          <w:sz w:val="24"/>
          <w:szCs w:val="24"/>
        </w:rPr>
        <w:t>To evaluate the performance of the integrated system based on transcription accuracy, translation quality, and processing speed (Al-Khatib et al., 2020).</w:t>
      </w:r>
    </w:p>
    <w:p w14:paraId="00000010" w14:textId="77777777" w:rsidR="00ED35F6" w:rsidRPr="001F6AEA" w:rsidRDefault="00000000" w:rsidP="001F6AEA">
      <w:pPr>
        <w:numPr>
          <w:ilvl w:val="0"/>
          <w:numId w:val="1"/>
        </w:numPr>
        <w:pBdr>
          <w:top w:val="nil"/>
          <w:left w:val="nil"/>
          <w:bottom w:val="nil"/>
          <w:right w:val="nil"/>
          <w:between w:val="nil"/>
        </w:pBdr>
        <w:spacing w:after="0" w:line="480" w:lineRule="auto"/>
        <w:jc w:val="both"/>
        <w:rPr>
          <w:rFonts w:ascii="Times New Roman" w:hAnsi="Times New Roman" w:cs="Times New Roman"/>
          <w:color w:val="000000"/>
          <w:sz w:val="24"/>
          <w:szCs w:val="24"/>
        </w:rPr>
      </w:pPr>
      <w:r w:rsidRPr="001F6AEA">
        <w:rPr>
          <w:rFonts w:ascii="Times New Roman" w:hAnsi="Times New Roman" w:cs="Times New Roman"/>
          <w:color w:val="000000"/>
          <w:sz w:val="24"/>
          <w:szCs w:val="24"/>
        </w:rPr>
        <w:t>To explore the practical applicability of the developed system in real-world contexts, such as language learning, content localization, and multilingual communication platforms (Garcia et al., 2021).</w:t>
      </w:r>
    </w:p>
    <w:p w14:paraId="00000011" w14:textId="77777777" w:rsidR="00ED35F6" w:rsidRPr="001F6AEA" w:rsidRDefault="00ED35F6" w:rsidP="001F6AEA">
      <w:pPr>
        <w:pBdr>
          <w:top w:val="nil"/>
          <w:left w:val="nil"/>
          <w:bottom w:val="nil"/>
          <w:right w:val="nil"/>
          <w:between w:val="nil"/>
        </w:pBdr>
        <w:spacing w:line="480" w:lineRule="auto"/>
        <w:ind w:left="720"/>
        <w:jc w:val="both"/>
        <w:rPr>
          <w:rFonts w:ascii="Times New Roman" w:hAnsi="Times New Roman" w:cs="Times New Roman"/>
          <w:color w:val="000000"/>
          <w:sz w:val="24"/>
          <w:szCs w:val="24"/>
        </w:rPr>
      </w:pPr>
    </w:p>
    <w:p w14:paraId="00000012" w14:textId="77777777" w:rsidR="00ED35F6" w:rsidRPr="001F6AEA" w:rsidRDefault="00000000" w:rsidP="001F6AEA">
      <w:pPr>
        <w:spacing w:line="480" w:lineRule="auto"/>
        <w:jc w:val="both"/>
        <w:rPr>
          <w:rFonts w:ascii="Times New Roman" w:hAnsi="Times New Roman" w:cs="Times New Roman"/>
          <w:b/>
          <w:sz w:val="24"/>
          <w:szCs w:val="24"/>
        </w:rPr>
      </w:pPr>
      <w:r w:rsidRPr="001F6AEA">
        <w:rPr>
          <w:rFonts w:ascii="Times New Roman" w:hAnsi="Times New Roman" w:cs="Times New Roman"/>
          <w:b/>
          <w:sz w:val="24"/>
          <w:szCs w:val="24"/>
        </w:rPr>
        <w:t>1.4 Significance of the Study</w:t>
      </w:r>
    </w:p>
    <w:p w14:paraId="00000013" w14:textId="77777777" w:rsidR="00ED35F6" w:rsidRPr="001F6AEA" w:rsidRDefault="00000000" w:rsidP="001F6AEA">
      <w:pPr>
        <w:spacing w:line="480" w:lineRule="auto"/>
        <w:jc w:val="both"/>
        <w:rPr>
          <w:rFonts w:ascii="Times New Roman" w:hAnsi="Times New Roman" w:cs="Times New Roman"/>
          <w:sz w:val="24"/>
          <w:szCs w:val="24"/>
        </w:rPr>
      </w:pPr>
      <w:r w:rsidRPr="001F6AEA">
        <w:rPr>
          <w:rFonts w:ascii="Times New Roman" w:hAnsi="Times New Roman" w:cs="Times New Roman"/>
          <w:sz w:val="24"/>
          <w:szCs w:val="24"/>
        </w:rPr>
        <w:t>This study is significant for several reasons:</w:t>
      </w:r>
    </w:p>
    <w:p w14:paraId="00000014" w14:textId="77777777" w:rsidR="00ED35F6" w:rsidRPr="001F6AEA" w:rsidRDefault="00000000" w:rsidP="001F6AEA">
      <w:pPr>
        <w:numPr>
          <w:ilvl w:val="0"/>
          <w:numId w:val="2"/>
        </w:numPr>
        <w:pBdr>
          <w:top w:val="nil"/>
          <w:left w:val="nil"/>
          <w:bottom w:val="nil"/>
          <w:right w:val="nil"/>
          <w:between w:val="nil"/>
        </w:pBdr>
        <w:spacing w:after="0" w:line="480" w:lineRule="auto"/>
        <w:jc w:val="both"/>
        <w:rPr>
          <w:rFonts w:ascii="Times New Roman" w:hAnsi="Times New Roman" w:cs="Times New Roman"/>
          <w:color w:val="000000"/>
          <w:sz w:val="24"/>
          <w:szCs w:val="24"/>
        </w:rPr>
      </w:pPr>
      <w:r w:rsidRPr="001F6AEA">
        <w:rPr>
          <w:rFonts w:ascii="Times New Roman" w:hAnsi="Times New Roman" w:cs="Times New Roman"/>
          <w:color w:val="000000"/>
          <w:sz w:val="24"/>
          <w:szCs w:val="24"/>
        </w:rPr>
        <w:t>Advancing Research: I</w:t>
      </w:r>
      <w:r w:rsidRPr="001F6AEA">
        <w:rPr>
          <w:rFonts w:ascii="Times New Roman" w:hAnsi="Times New Roman" w:cs="Times New Roman"/>
          <w:sz w:val="24"/>
          <w:szCs w:val="24"/>
        </w:rPr>
        <w:t xml:space="preserve">t contributes to the advancement of Automatic Speech Recognition and Machine Translation technologies by integrating two powerful frameworks, </w:t>
      </w:r>
      <w:r w:rsidRPr="001F6AEA">
        <w:rPr>
          <w:rFonts w:ascii="Times New Roman" w:hAnsi="Times New Roman" w:cs="Times New Roman"/>
          <w:b/>
          <w:sz w:val="24"/>
          <w:szCs w:val="24"/>
        </w:rPr>
        <w:t>Wav2Vec 2.0</w:t>
      </w:r>
      <w:r w:rsidRPr="001F6AEA">
        <w:rPr>
          <w:rFonts w:ascii="Times New Roman" w:hAnsi="Times New Roman" w:cs="Times New Roman"/>
          <w:sz w:val="24"/>
          <w:szCs w:val="24"/>
        </w:rPr>
        <w:t xml:space="preserve"> and </w:t>
      </w:r>
      <w:proofErr w:type="spellStart"/>
      <w:r w:rsidRPr="001F6AEA">
        <w:rPr>
          <w:rFonts w:ascii="Times New Roman" w:hAnsi="Times New Roman" w:cs="Times New Roman"/>
          <w:b/>
          <w:sz w:val="24"/>
          <w:szCs w:val="24"/>
        </w:rPr>
        <w:t>MarianMT</w:t>
      </w:r>
      <w:proofErr w:type="spellEnd"/>
      <w:r w:rsidRPr="001F6AEA">
        <w:rPr>
          <w:rFonts w:ascii="Times New Roman" w:hAnsi="Times New Roman" w:cs="Times New Roman"/>
          <w:sz w:val="24"/>
          <w:szCs w:val="24"/>
        </w:rPr>
        <w:t>.</w:t>
      </w:r>
    </w:p>
    <w:p w14:paraId="00000015" w14:textId="77777777" w:rsidR="00ED35F6" w:rsidRPr="001F6AEA" w:rsidRDefault="00000000" w:rsidP="001F6AEA">
      <w:pPr>
        <w:numPr>
          <w:ilvl w:val="0"/>
          <w:numId w:val="2"/>
        </w:numPr>
        <w:pBdr>
          <w:top w:val="nil"/>
          <w:left w:val="nil"/>
          <w:bottom w:val="nil"/>
          <w:right w:val="nil"/>
          <w:between w:val="nil"/>
        </w:pBdr>
        <w:spacing w:after="0" w:line="480" w:lineRule="auto"/>
        <w:jc w:val="both"/>
        <w:rPr>
          <w:rFonts w:ascii="Times New Roman" w:hAnsi="Times New Roman" w:cs="Times New Roman"/>
          <w:color w:val="000000"/>
          <w:sz w:val="24"/>
          <w:szCs w:val="24"/>
        </w:rPr>
      </w:pPr>
      <w:r w:rsidRPr="001F6AEA">
        <w:rPr>
          <w:rFonts w:ascii="Times New Roman" w:hAnsi="Times New Roman" w:cs="Times New Roman"/>
          <w:color w:val="000000"/>
          <w:sz w:val="24"/>
          <w:szCs w:val="24"/>
        </w:rPr>
        <w:t>Bridging Language Barriers: By focusing on Arabic-to-English translation, this research addresses the communication gap between speakers of these two languages, facilitating cross-cultural exchanges and knowledge sharing (Farghaly &amp; Shaalan, 2009).</w:t>
      </w:r>
    </w:p>
    <w:p w14:paraId="00000016" w14:textId="77777777" w:rsidR="00ED35F6" w:rsidRPr="001F6AEA" w:rsidRDefault="00000000" w:rsidP="001F6AEA">
      <w:pPr>
        <w:numPr>
          <w:ilvl w:val="0"/>
          <w:numId w:val="2"/>
        </w:numPr>
        <w:pBdr>
          <w:top w:val="nil"/>
          <w:left w:val="nil"/>
          <w:bottom w:val="nil"/>
          <w:right w:val="nil"/>
          <w:between w:val="nil"/>
        </w:pBdr>
        <w:spacing w:after="0" w:line="480" w:lineRule="auto"/>
        <w:jc w:val="both"/>
        <w:rPr>
          <w:rFonts w:ascii="Times New Roman" w:hAnsi="Times New Roman" w:cs="Times New Roman"/>
          <w:color w:val="000000"/>
          <w:sz w:val="24"/>
          <w:szCs w:val="24"/>
        </w:rPr>
      </w:pPr>
      <w:r w:rsidRPr="001F6AEA">
        <w:rPr>
          <w:rFonts w:ascii="Times New Roman" w:hAnsi="Times New Roman" w:cs="Times New Roman"/>
          <w:color w:val="000000"/>
          <w:sz w:val="24"/>
          <w:szCs w:val="24"/>
        </w:rPr>
        <w:t>Practical Applications: The system can be utilized in various domains, including education, content localization, transcription services, and multilingual communication (</w:t>
      </w:r>
      <w:proofErr w:type="spellStart"/>
      <w:r w:rsidRPr="001F6AEA">
        <w:rPr>
          <w:rFonts w:ascii="Times New Roman" w:hAnsi="Times New Roman" w:cs="Times New Roman"/>
          <w:color w:val="000000"/>
          <w:sz w:val="24"/>
          <w:szCs w:val="24"/>
        </w:rPr>
        <w:t>Elhadry</w:t>
      </w:r>
      <w:proofErr w:type="spellEnd"/>
      <w:r w:rsidRPr="001F6AEA">
        <w:rPr>
          <w:rFonts w:ascii="Times New Roman" w:hAnsi="Times New Roman" w:cs="Times New Roman"/>
          <w:color w:val="000000"/>
          <w:sz w:val="24"/>
          <w:szCs w:val="24"/>
        </w:rPr>
        <w:t>, 2023).</w:t>
      </w:r>
    </w:p>
    <w:p w14:paraId="00000017" w14:textId="77777777" w:rsidR="00ED35F6" w:rsidRPr="001F6AEA" w:rsidRDefault="00000000" w:rsidP="001F6AEA">
      <w:pPr>
        <w:numPr>
          <w:ilvl w:val="0"/>
          <w:numId w:val="2"/>
        </w:numPr>
        <w:pBdr>
          <w:top w:val="nil"/>
          <w:left w:val="nil"/>
          <w:bottom w:val="nil"/>
          <w:right w:val="nil"/>
          <w:between w:val="nil"/>
        </w:pBdr>
        <w:spacing w:after="0" w:line="480" w:lineRule="auto"/>
        <w:jc w:val="both"/>
        <w:rPr>
          <w:rFonts w:ascii="Times New Roman" w:hAnsi="Times New Roman" w:cs="Times New Roman"/>
          <w:color w:val="000000"/>
          <w:sz w:val="24"/>
          <w:szCs w:val="24"/>
        </w:rPr>
      </w:pPr>
      <w:r w:rsidRPr="001F6AEA">
        <w:rPr>
          <w:rFonts w:ascii="Times New Roman" w:hAnsi="Times New Roman" w:cs="Times New Roman"/>
          <w:color w:val="000000"/>
          <w:sz w:val="24"/>
          <w:szCs w:val="24"/>
        </w:rPr>
        <w:t>Educational Value: It provides valuable insights into the technical aspects of speech recognition and machine translation, serving as a learning resource for students and researchers in the field of Natural Language Processing (NLP) (Hamdan et al., 2021).</w:t>
      </w:r>
    </w:p>
    <w:p w14:paraId="00000018" w14:textId="77777777" w:rsidR="00ED35F6" w:rsidRPr="001F6AEA" w:rsidRDefault="00000000" w:rsidP="001F6AEA">
      <w:pPr>
        <w:numPr>
          <w:ilvl w:val="0"/>
          <w:numId w:val="2"/>
        </w:numPr>
        <w:pBdr>
          <w:top w:val="nil"/>
          <w:left w:val="nil"/>
          <w:bottom w:val="nil"/>
          <w:right w:val="nil"/>
          <w:between w:val="nil"/>
        </w:pBdr>
        <w:spacing w:line="480" w:lineRule="auto"/>
        <w:jc w:val="both"/>
        <w:rPr>
          <w:rFonts w:ascii="Times New Roman" w:hAnsi="Times New Roman" w:cs="Times New Roman"/>
          <w:color w:val="000000"/>
          <w:sz w:val="24"/>
          <w:szCs w:val="24"/>
        </w:rPr>
      </w:pPr>
      <w:r w:rsidRPr="001F6AEA">
        <w:rPr>
          <w:rFonts w:ascii="Times New Roman" w:hAnsi="Times New Roman" w:cs="Times New Roman"/>
          <w:color w:val="000000"/>
          <w:sz w:val="24"/>
          <w:szCs w:val="24"/>
        </w:rPr>
        <w:lastRenderedPageBreak/>
        <w:t>Societal Impact: The system has the potential to promote inclusivity, diversity, and accessibility in global communication channels, especially for Arabic speakers in international settings (Ibrahim &amp; Al-</w:t>
      </w:r>
      <w:proofErr w:type="spellStart"/>
      <w:r w:rsidRPr="001F6AEA">
        <w:rPr>
          <w:rFonts w:ascii="Times New Roman" w:hAnsi="Times New Roman" w:cs="Times New Roman"/>
          <w:color w:val="000000"/>
          <w:sz w:val="24"/>
          <w:szCs w:val="24"/>
        </w:rPr>
        <w:t>Mohimeed</w:t>
      </w:r>
      <w:proofErr w:type="spellEnd"/>
      <w:r w:rsidRPr="001F6AEA">
        <w:rPr>
          <w:rFonts w:ascii="Times New Roman" w:hAnsi="Times New Roman" w:cs="Times New Roman"/>
          <w:color w:val="000000"/>
          <w:sz w:val="24"/>
          <w:szCs w:val="24"/>
        </w:rPr>
        <w:t>, 2022).</w:t>
      </w:r>
    </w:p>
    <w:p w14:paraId="00000019" w14:textId="77777777" w:rsidR="00ED35F6" w:rsidRPr="001F6AEA" w:rsidRDefault="00ED35F6" w:rsidP="001F6AEA">
      <w:pPr>
        <w:spacing w:line="480" w:lineRule="auto"/>
        <w:jc w:val="both"/>
        <w:rPr>
          <w:rFonts w:ascii="Times New Roman" w:hAnsi="Times New Roman" w:cs="Times New Roman"/>
          <w:sz w:val="24"/>
          <w:szCs w:val="24"/>
        </w:rPr>
      </w:pPr>
    </w:p>
    <w:p w14:paraId="0000001A" w14:textId="77777777" w:rsidR="00ED35F6" w:rsidRPr="001F6AEA" w:rsidRDefault="00000000" w:rsidP="001F6AEA">
      <w:pPr>
        <w:spacing w:line="480" w:lineRule="auto"/>
        <w:jc w:val="both"/>
        <w:rPr>
          <w:rFonts w:ascii="Times New Roman" w:hAnsi="Times New Roman" w:cs="Times New Roman"/>
          <w:b/>
          <w:sz w:val="24"/>
          <w:szCs w:val="24"/>
        </w:rPr>
      </w:pPr>
      <w:r w:rsidRPr="001F6AEA">
        <w:rPr>
          <w:rFonts w:ascii="Times New Roman" w:hAnsi="Times New Roman" w:cs="Times New Roman"/>
          <w:b/>
          <w:sz w:val="24"/>
          <w:szCs w:val="24"/>
        </w:rPr>
        <w:t>1.5 Scope and Limitation</w:t>
      </w:r>
    </w:p>
    <w:p w14:paraId="0000001B" w14:textId="77777777" w:rsidR="00ED35F6" w:rsidRPr="001F6AEA" w:rsidRDefault="00000000" w:rsidP="001F6AEA">
      <w:pPr>
        <w:spacing w:line="480" w:lineRule="auto"/>
        <w:jc w:val="both"/>
        <w:rPr>
          <w:rFonts w:ascii="Times New Roman" w:hAnsi="Times New Roman" w:cs="Times New Roman"/>
          <w:b/>
          <w:sz w:val="24"/>
          <w:szCs w:val="24"/>
        </w:rPr>
      </w:pPr>
      <w:r w:rsidRPr="001F6AEA">
        <w:rPr>
          <w:rFonts w:ascii="Times New Roman" w:hAnsi="Times New Roman" w:cs="Times New Roman"/>
          <w:b/>
          <w:sz w:val="24"/>
          <w:szCs w:val="24"/>
        </w:rPr>
        <w:t>A. Scope</w:t>
      </w:r>
    </w:p>
    <w:p w14:paraId="0000001C" w14:textId="77777777" w:rsidR="00ED35F6" w:rsidRPr="001F6AEA" w:rsidRDefault="00000000" w:rsidP="001F6AEA">
      <w:pPr>
        <w:spacing w:line="480" w:lineRule="auto"/>
        <w:jc w:val="both"/>
        <w:rPr>
          <w:rFonts w:ascii="Times New Roman" w:hAnsi="Times New Roman" w:cs="Times New Roman"/>
          <w:sz w:val="24"/>
          <w:szCs w:val="24"/>
        </w:rPr>
      </w:pPr>
      <w:r w:rsidRPr="001F6AEA">
        <w:rPr>
          <w:rFonts w:ascii="Times New Roman" w:hAnsi="Times New Roman" w:cs="Times New Roman"/>
          <w:sz w:val="24"/>
          <w:szCs w:val="24"/>
        </w:rPr>
        <w:tab/>
        <w:t>This study focuses on developing an Arabic language speech recognition and translation service to English. The primary components of this study include:</w:t>
      </w:r>
    </w:p>
    <w:p w14:paraId="0000001D" w14:textId="77777777" w:rsidR="00ED35F6" w:rsidRPr="001F6AEA" w:rsidRDefault="00000000" w:rsidP="001F6AEA">
      <w:pPr>
        <w:spacing w:line="480" w:lineRule="auto"/>
        <w:ind w:left="720"/>
        <w:jc w:val="both"/>
        <w:rPr>
          <w:rFonts w:ascii="Times New Roman" w:hAnsi="Times New Roman" w:cs="Times New Roman"/>
          <w:b/>
          <w:sz w:val="24"/>
          <w:szCs w:val="24"/>
        </w:rPr>
      </w:pPr>
      <w:r w:rsidRPr="001F6AEA">
        <w:rPr>
          <w:rFonts w:ascii="Times New Roman" w:hAnsi="Times New Roman" w:cs="Times New Roman"/>
          <w:b/>
          <w:sz w:val="24"/>
          <w:szCs w:val="24"/>
        </w:rPr>
        <w:t>1.5.1. Speech Recognition</w:t>
      </w:r>
    </w:p>
    <w:p w14:paraId="0000001E" w14:textId="77777777" w:rsidR="00ED35F6" w:rsidRPr="001F6AEA" w:rsidRDefault="00000000" w:rsidP="001F6AEA">
      <w:pPr>
        <w:spacing w:line="480" w:lineRule="auto"/>
        <w:ind w:left="1440"/>
        <w:jc w:val="both"/>
        <w:rPr>
          <w:rFonts w:ascii="Times New Roman" w:hAnsi="Times New Roman" w:cs="Times New Roman"/>
          <w:sz w:val="24"/>
          <w:szCs w:val="24"/>
        </w:rPr>
      </w:pPr>
      <w:r w:rsidRPr="001F6AEA">
        <w:rPr>
          <w:rFonts w:ascii="Times New Roman" w:hAnsi="Times New Roman" w:cs="Times New Roman"/>
          <w:sz w:val="24"/>
          <w:szCs w:val="24"/>
        </w:rPr>
        <w:t>a) Utilization of Wav2Vec 2.0: The system employs the Wav2Vec 2.0 framework for recognizing Modern Standard Arabic (MSA) speech.</w:t>
      </w:r>
    </w:p>
    <w:p w14:paraId="0000001F" w14:textId="77777777" w:rsidR="00ED35F6" w:rsidRPr="001F6AEA" w:rsidRDefault="00000000" w:rsidP="001F6AEA">
      <w:pPr>
        <w:spacing w:line="480" w:lineRule="auto"/>
        <w:ind w:left="1440"/>
        <w:jc w:val="both"/>
        <w:rPr>
          <w:rFonts w:ascii="Times New Roman" w:hAnsi="Times New Roman" w:cs="Times New Roman"/>
          <w:sz w:val="24"/>
          <w:szCs w:val="24"/>
        </w:rPr>
      </w:pPr>
      <w:r w:rsidRPr="001F6AEA">
        <w:rPr>
          <w:rFonts w:ascii="Times New Roman" w:hAnsi="Times New Roman" w:cs="Times New Roman"/>
          <w:sz w:val="24"/>
          <w:szCs w:val="24"/>
        </w:rPr>
        <w:t>b) Evaluation of Performance</w:t>
      </w:r>
      <w:r w:rsidRPr="001F6AEA">
        <w:rPr>
          <w:rFonts w:ascii="Times New Roman" w:hAnsi="Times New Roman" w:cs="Times New Roman"/>
          <w:b/>
          <w:sz w:val="24"/>
          <w:szCs w:val="24"/>
        </w:rPr>
        <w:t>:</w:t>
      </w:r>
      <w:r w:rsidRPr="001F6AEA">
        <w:rPr>
          <w:rFonts w:ascii="Times New Roman" w:hAnsi="Times New Roman" w:cs="Times New Roman"/>
          <w:sz w:val="24"/>
          <w:szCs w:val="24"/>
        </w:rPr>
        <w:t xml:space="preserve"> The accuracy and processing speed of the Wav2Vec 2.0 model will be assessed and compared to existing Arabic speech recognition services.</w:t>
      </w:r>
    </w:p>
    <w:p w14:paraId="00000020" w14:textId="77777777" w:rsidR="00ED35F6" w:rsidRPr="001F6AEA" w:rsidRDefault="00000000" w:rsidP="001F6AEA">
      <w:pPr>
        <w:spacing w:line="480" w:lineRule="auto"/>
        <w:ind w:left="1440"/>
        <w:jc w:val="both"/>
        <w:rPr>
          <w:rFonts w:ascii="Times New Roman" w:hAnsi="Times New Roman" w:cs="Times New Roman"/>
          <w:sz w:val="24"/>
          <w:szCs w:val="24"/>
        </w:rPr>
      </w:pPr>
      <w:r w:rsidRPr="001F6AEA">
        <w:rPr>
          <w:rFonts w:ascii="Times New Roman" w:hAnsi="Times New Roman" w:cs="Times New Roman"/>
          <w:sz w:val="24"/>
          <w:szCs w:val="24"/>
        </w:rPr>
        <w:t>c) Handling of Speech Variations: Implementation of recognition for variations in Arabic speech, including tonal and morphological complexities.</w:t>
      </w:r>
    </w:p>
    <w:p w14:paraId="00000021" w14:textId="77777777" w:rsidR="00ED35F6" w:rsidRPr="001F6AEA" w:rsidRDefault="00000000" w:rsidP="001F6AEA">
      <w:pPr>
        <w:spacing w:line="480" w:lineRule="auto"/>
        <w:ind w:left="720"/>
        <w:jc w:val="both"/>
        <w:rPr>
          <w:rFonts w:ascii="Times New Roman" w:hAnsi="Times New Roman" w:cs="Times New Roman"/>
          <w:b/>
          <w:sz w:val="24"/>
          <w:szCs w:val="24"/>
        </w:rPr>
      </w:pPr>
      <w:r w:rsidRPr="001F6AEA">
        <w:rPr>
          <w:rFonts w:ascii="Times New Roman" w:hAnsi="Times New Roman" w:cs="Times New Roman"/>
          <w:b/>
          <w:sz w:val="24"/>
          <w:szCs w:val="24"/>
        </w:rPr>
        <w:t>1.5.2. Translation Service</w:t>
      </w:r>
    </w:p>
    <w:p w14:paraId="00000022" w14:textId="77777777" w:rsidR="00ED35F6" w:rsidRPr="001F6AEA" w:rsidRDefault="00000000" w:rsidP="001F6AEA">
      <w:pPr>
        <w:spacing w:line="480" w:lineRule="auto"/>
        <w:ind w:left="1440"/>
        <w:jc w:val="both"/>
        <w:rPr>
          <w:rFonts w:ascii="Times New Roman" w:hAnsi="Times New Roman" w:cs="Times New Roman"/>
          <w:sz w:val="24"/>
          <w:szCs w:val="24"/>
        </w:rPr>
      </w:pPr>
      <w:bookmarkStart w:id="0" w:name="_heading=h.1fob9te" w:colFirst="0" w:colLast="0"/>
      <w:bookmarkEnd w:id="0"/>
      <w:r w:rsidRPr="001F6AEA">
        <w:rPr>
          <w:rFonts w:ascii="Times New Roman" w:hAnsi="Times New Roman" w:cs="Times New Roman"/>
          <w:sz w:val="24"/>
          <w:szCs w:val="24"/>
        </w:rPr>
        <w:t xml:space="preserve">a) Implementation of </w:t>
      </w:r>
      <w:proofErr w:type="spellStart"/>
      <w:r w:rsidRPr="001F6AEA">
        <w:rPr>
          <w:rFonts w:ascii="Times New Roman" w:hAnsi="Times New Roman" w:cs="Times New Roman"/>
          <w:sz w:val="24"/>
          <w:szCs w:val="24"/>
        </w:rPr>
        <w:t>MarianMT</w:t>
      </w:r>
      <w:proofErr w:type="spellEnd"/>
      <w:r w:rsidRPr="001F6AEA">
        <w:rPr>
          <w:rFonts w:ascii="Times New Roman" w:hAnsi="Times New Roman" w:cs="Times New Roman"/>
          <w:sz w:val="24"/>
          <w:szCs w:val="24"/>
        </w:rPr>
        <w:t xml:space="preserve">: The system uses </w:t>
      </w:r>
      <w:proofErr w:type="spellStart"/>
      <w:r w:rsidRPr="001F6AEA">
        <w:rPr>
          <w:rFonts w:ascii="Times New Roman" w:hAnsi="Times New Roman" w:cs="Times New Roman"/>
          <w:sz w:val="24"/>
          <w:szCs w:val="24"/>
        </w:rPr>
        <w:t>MarianMT</w:t>
      </w:r>
      <w:proofErr w:type="spellEnd"/>
      <w:r w:rsidRPr="001F6AEA">
        <w:rPr>
          <w:rFonts w:ascii="Times New Roman" w:hAnsi="Times New Roman" w:cs="Times New Roman"/>
          <w:sz w:val="24"/>
          <w:szCs w:val="24"/>
        </w:rPr>
        <w:t xml:space="preserve"> for translating the recognized Arabic speech into English text.</w:t>
      </w:r>
    </w:p>
    <w:p w14:paraId="00000023" w14:textId="77777777" w:rsidR="00ED35F6" w:rsidRPr="001F6AEA" w:rsidRDefault="00000000" w:rsidP="001F6AEA">
      <w:pPr>
        <w:spacing w:line="480" w:lineRule="auto"/>
        <w:ind w:left="1440"/>
        <w:jc w:val="both"/>
        <w:rPr>
          <w:rFonts w:ascii="Times New Roman" w:hAnsi="Times New Roman" w:cs="Times New Roman"/>
          <w:sz w:val="24"/>
          <w:szCs w:val="24"/>
        </w:rPr>
      </w:pPr>
      <w:r w:rsidRPr="001F6AEA">
        <w:rPr>
          <w:rFonts w:ascii="Times New Roman" w:hAnsi="Times New Roman" w:cs="Times New Roman"/>
          <w:sz w:val="24"/>
          <w:szCs w:val="24"/>
        </w:rPr>
        <w:t xml:space="preserve">b.) Assessment of Translation Quality: The accuracy and speed of the </w:t>
      </w:r>
      <w:proofErr w:type="spellStart"/>
      <w:r w:rsidRPr="001F6AEA">
        <w:rPr>
          <w:rFonts w:ascii="Times New Roman" w:hAnsi="Times New Roman" w:cs="Times New Roman"/>
          <w:sz w:val="24"/>
          <w:szCs w:val="24"/>
        </w:rPr>
        <w:t>MarianMT</w:t>
      </w:r>
      <w:proofErr w:type="spellEnd"/>
      <w:r w:rsidRPr="001F6AEA">
        <w:rPr>
          <w:rFonts w:ascii="Times New Roman" w:hAnsi="Times New Roman" w:cs="Times New Roman"/>
          <w:sz w:val="24"/>
          <w:szCs w:val="24"/>
        </w:rPr>
        <w:t xml:space="preserve"> translation will be evaluated and compared to other </w:t>
      </w:r>
      <w:r w:rsidRPr="001F6AEA">
        <w:rPr>
          <w:rFonts w:ascii="Times New Roman" w:hAnsi="Times New Roman" w:cs="Times New Roman"/>
          <w:sz w:val="24"/>
          <w:szCs w:val="24"/>
        </w:rPr>
        <w:lastRenderedPageBreak/>
        <w:t>translation services, with additional criteria defined to remain within the scope of the study.</w:t>
      </w:r>
    </w:p>
    <w:p w14:paraId="00000024" w14:textId="77777777" w:rsidR="00ED35F6" w:rsidRPr="001F6AEA" w:rsidRDefault="00000000" w:rsidP="001F6AEA">
      <w:pPr>
        <w:spacing w:line="480" w:lineRule="auto"/>
        <w:jc w:val="both"/>
        <w:rPr>
          <w:rFonts w:ascii="Times New Roman" w:hAnsi="Times New Roman" w:cs="Times New Roman"/>
          <w:b/>
          <w:sz w:val="24"/>
          <w:szCs w:val="24"/>
        </w:rPr>
      </w:pPr>
      <w:r w:rsidRPr="001F6AEA">
        <w:rPr>
          <w:rFonts w:ascii="Times New Roman" w:hAnsi="Times New Roman" w:cs="Times New Roman"/>
          <w:b/>
          <w:sz w:val="24"/>
          <w:szCs w:val="24"/>
        </w:rPr>
        <w:t>B. Limitation</w:t>
      </w:r>
    </w:p>
    <w:p w14:paraId="00000025" w14:textId="77777777" w:rsidR="00ED35F6" w:rsidRPr="001F6AEA" w:rsidRDefault="00000000" w:rsidP="001F6AEA">
      <w:pPr>
        <w:spacing w:line="480" w:lineRule="auto"/>
        <w:jc w:val="both"/>
        <w:rPr>
          <w:rFonts w:ascii="Times New Roman" w:hAnsi="Times New Roman" w:cs="Times New Roman"/>
          <w:sz w:val="24"/>
          <w:szCs w:val="24"/>
        </w:rPr>
      </w:pPr>
      <w:r w:rsidRPr="001F6AEA">
        <w:rPr>
          <w:rFonts w:ascii="Times New Roman" w:hAnsi="Times New Roman" w:cs="Times New Roman"/>
          <w:sz w:val="24"/>
          <w:szCs w:val="24"/>
        </w:rPr>
        <w:tab/>
        <w:t>The delimitations of the study are the following:</w:t>
      </w:r>
    </w:p>
    <w:p w14:paraId="00000026" w14:textId="77777777" w:rsidR="00ED35F6" w:rsidRPr="001F6AEA" w:rsidRDefault="00000000" w:rsidP="001F6AEA">
      <w:pPr>
        <w:numPr>
          <w:ilvl w:val="0"/>
          <w:numId w:val="3"/>
        </w:numPr>
        <w:pBdr>
          <w:top w:val="nil"/>
          <w:left w:val="nil"/>
          <w:bottom w:val="nil"/>
          <w:right w:val="nil"/>
          <w:between w:val="nil"/>
        </w:pBdr>
        <w:spacing w:after="0" w:line="480" w:lineRule="auto"/>
        <w:jc w:val="both"/>
        <w:rPr>
          <w:rFonts w:ascii="Times New Roman" w:hAnsi="Times New Roman" w:cs="Times New Roman"/>
          <w:color w:val="000000"/>
          <w:sz w:val="24"/>
          <w:szCs w:val="24"/>
        </w:rPr>
      </w:pPr>
      <w:r w:rsidRPr="001F6AEA">
        <w:rPr>
          <w:rFonts w:ascii="Times New Roman" w:hAnsi="Times New Roman" w:cs="Times New Roman"/>
          <w:color w:val="000000"/>
          <w:sz w:val="24"/>
          <w:szCs w:val="24"/>
        </w:rPr>
        <w:t>Language Limitation: The system will only accept Modern Standard Arabic speech input and provide English translation output.</w:t>
      </w:r>
    </w:p>
    <w:p w14:paraId="00000027" w14:textId="77777777" w:rsidR="00ED35F6" w:rsidRPr="001F6AEA" w:rsidRDefault="00000000" w:rsidP="001F6AEA">
      <w:pPr>
        <w:numPr>
          <w:ilvl w:val="0"/>
          <w:numId w:val="3"/>
        </w:numPr>
        <w:pBdr>
          <w:top w:val="nil"/>
          <w:left w:val="nil"/>
          <w:bottom w:val="nil"/>
          <w:right w:val="nil"/>
          <w:between w:val="nil"/>
        </w:pBdr>
        <w:spacing w:after="0" w:line="480" w:lineRule="auto"/>
        <w:jc w:val="both"/>
        <w:rPr>
          <w:rFonts w:ascii="Times New Roman" w:hAnsi="Times New Roman" w:cs="Times New Roman"/>
          <w:color w:val="000000"/>
          <w:sz w:val="24"/>
          <w:szCs w:val="24"/>
        </w:rPr>
      </w:pPr>
      <w:r w:rsidRPr="001F6AEA">
        <w:rPr>
          <w:rFonts w:ascii="Times New Roman" w:hAnsi="Times New Roman" w:cs="Times New Roman"/>
          <w:color w:val="000000"/>
          <w:sz w:val="24"/>
          <w:szCs w:val="24"/>
        </w:rPr>
        <w:t>Exclusion of Dialects: The study will not analyze the performance of the system on various Arabic dialects, focusing solely on MSA.</w:t>
      </w:r>
    </w:p>
    <w:p w14:paraId="00000028" w14:textId="77777777" w:rsidR="00ED35F6" w:rsidRPr="001F6AEA" w:rsidRDefault="00000000" w:rsidP="001F6AEA">
      <w:pPr>
        <w:numPr>
          <w:ilvl w:val="0"/>
          <w:numId w:val="3"/>
        </w:numPr>
        <w:pBdr>
          <w:top w:val="nil"/>
          <w:left w:val="nil"/>
          <w:bottom w:val="nil"/>
          <w:right w:val="nil"/>
          <w:between w:val="nil"/>
        </w:pBdr>
        <w:spacing w:after="0" w:line="480" w:lineRule="auto"/>
        <w:jc w:val="both"/>
        <w:rPr>
          <w:rFonts w:ascii="Times New Roman" w:hAnsi="Times New Roman" w:cs="Times New Roman"/>
          <w:color w:val="000000"/>
          <w:sz w:val="24"/>
          <w:szCs w:val="24"/>
        </w:rPr>
      </w:pPr>
      <w:r w:rsidRPr="001F6AEA">
        <w:rPr>
          <w:rFonts w:ascii="Times New Roman" w:hAnsi="Times New Roman" w:cs="Times New Roman"/>
          <w:color w:val="000000"/>
          <w:sz w:val="24"/>
          <w:szCs w:val="24"/>
        </w:rPr>
        <w:t>Syntactic and Semantic Analysis: The semantic or syntactic aspects of recognized Arabic speech content will not be analyzed or processed.</w:t>
      </w:r>
    </w:p>
    <w:p w14:paraId="00000029" w14:textId="77777777" w:rsidR="00ED35F6" w:rsidRPr="001F6AEA" w:rsidRDefault="00000000" w:rsidP="001F6AEA">
      <w:pPr>
        <w:numPr>
          <w:ilvl w:val="0"/>
          <w:numId w:val="3"/>
        </w:numPr>
        <w:pBdr>
          <w:top w:val="nil"/>
          <w:left w:val="nil"/>
          <w:bottom w:val="nil"/>
          <w:right w:val="nil"/>
          <w:between w:val="nil"/>
        </w:pBdr>
        <w:spacing w:after="0" w:line="480" w:lineRule="auto"/>
        <w:jc w:val="both"/>
        <w:rPr>
          <w:rFonts w:ascii="Times New Roman" w:hAnsi="Times New Roman" w:cs="Times New Roman"/>
          <w:color w:val="000000"/>
          <w:sz w:val="24"/>
          <w:szCs w:val="24"/>
        </w:rPr>
      </w:pPr>
      <w:r w:rsidRPr="001F6AEA">
        <w:rPr>
          <w:rFonts w:ascii="Times New Roman" w:hAnsi="Times New Roman" w:cs="Times New Roman"/>
          <w:color w:val="000000"/>
          <w:sz w:val="24"/>
          <w:szCs w:val="24"/>
        </w:rPr>
        <w:t>Quality of Audio Input: The system's performance is limited to recognizing clear, non-nasal speech; unclear, nasalized, or heavily accented speech may not be accurately recognized.</w:t>
      </w:r>
    </w:p>
    <w:p w14:paraId="0000002A" w14:textId="77777777" w:rsidR="00ED35F6" w:rsidRPr="001F6AEA" w:rsidRDefault="00000000" w:rsidP="001F6AEA">
      <w:pPr>
        <w:numPr>
          <w:ilvl w:val="0"/>
          <w:numId w:val="3"/>
        </w:numPr>
        <w:pBdr>
          <w:top w:val="nil"/>
          <w:left w:val="nil"/>
          <w:bottom w:val="nil"/>
          <w:right w:val="nil"/>
          <w:between w:val="nil"/>
        </w:pBdr>
        <w:spacing w:line="480" w:lineRule="auto"/>
        <w:jc w:val="both"/>
        <w:rPr>
          <w:rFonts w:ascii="Times New Roman" w:hAnsi="Times New Roman" w:cs="Times New Roman"/>
          <w:color w:val="000000"/>
          <w:sz w:val="24"/>
          <w:szCs w:val="24"/>
        </w:rPr>
      </w:pPr>
      <w:r w:rsidRPr="001F6AEA">
        <w:rPr>
          <w:rFonts w:ascii="Times New Roman" w:hAnsi="Times New Roman" w:cs="Times New Roman"/>
          <w:color w:val="000000"/>
          <w:sz w:val="24"/>
          <w:szCs w:val="24"/>
        </w:rPr>
        <w:t>Dataset Quality: The ability to recognize tonal variations is contingent upon the quality and comprehensiveness of the Arabic tone dataset used for training.</w:t>
      </w:r>
    </w:p>
    <w:p w14:paraId="0000002B" w14:textId="77777777" w:rsidR="00ED35F6" w:rsidRPr="001F6AEA" w:rsidRDefault="00ED35F6" w:rsidP="001F6AEA">
      <w:pPr>
        <w:spacing w:line="480" w:lineRule="auto"/>
        <w:jc w:val="both"/>
        <w:rPr>
          <w:rFonts w:ascii="Times New Roman" w:hAnsi="Times New Roman" w:cs="Times New Roman"/>
          <w:sz w:val="24"/>
          <w:szCs w:val="24"/>
        </w:rPr>
      </w:pPr>
    </w:p>
    <w:p w14:paraId="0000002C" w14:textId="77777777" w:rsidR="00ED35F6" w:rsidRPr="001F6AEA" w:rsidRDefault="00000000" w:rsidP="001F6AEA">
      <w:pPr>
        <w:spacing w:line="480" w:lineRule="auto"/>
        <w:jc w:val="both"/>
        <w:rPr>
          <w:rFonts w:ascii="Times New Roman" w:hAnsi="Times New Roman" w:cs="Times New Roman"/>
          <w:b/>
          <w:sz w:val="24"/>
          <w:szCs w:val="24"/>
        </w:rPr>
      </w:pPr>
      <w:r w:rsidRPr="001F6AEA">
        <w:rPr>
          <w:rFonts w:ascii="Times New Roman" w:hAnsi="Times New Roman" w:cs="Times New Roman"/>
          <w:b/>
          <w:sz w:val="24"/>
          <w:szCs w:val="24"/>
        </w:rPr>
        <w:t>1.6 Definition of Terms</w:t>
      </w:r>
    </w:p>
    <w:p w14:paraId="0000002D" w14:textId="77777777" w:rsidR="00ED35F6" w:rsidRPr="001F6AEA" w:rsidRDefault="00000000" w:rsidP="001F6AEA">
      <w:pPr>
        <w:spacing w:line="480" w:lineRule="auto"/>
        <w:ind w:left="720"/>
        <w:jc w:val="both"/>
        <w:rPr>
          <w:rFonts w:ascii="Times New Roman" w:hAnsi="Times New Roman" w:cs="Times New Roman"/>
          <w:sz w:val="24"/>
          <w:szCs w:val="24"/>
        </w:rPr>
      </w:pPr>
      <w:r w:rsidRPr="001F6AEA">
        <w:rPr>
          <w:rFonts w:ascii="Times New Roman" w:hAnsi="Times New Roman" w:cs="Times New Roman"/>
          <w:sz w:val="24"/>
          <w:szCs w:val="24"/>
        </w:rPr>
        <w:t>1. Cross-language: Relating to or involving more than one language, especially in terms of translation or communication between different languages.</w:t>
      </w:r>
    </w:p>
    <w:p w14:paraId="0000002E" w14:textId="77777777" w:rsidR="00ED35F6" w:rsidRPr="001F6AEA" w:rsidRDefault="00000000" w:rsidP="001F6AEA">
      <w:pPr>
        <w:spacing w:line="480" w:lineRule="auto"/>
        <w:ind w:left="720"/>
        <w:jc w:val="both"/>
        <w:rPr>
          <w:rFonts w:ascii="Times New Roman" w:hAnsi="Times New Roman" w:cs="Times New Roman"/>
          <w:sz w:val="24"/>
          <w:szCs w:val="24"/>
        </w:rPr>
      </w:pPr>
      <w:r w:rsidRPr="001F6AEA">
        <w:rPr>
          <w:rFonts w:ascii="Times New Roman" w:hAnsi="Times New Roman" w:cs="Times New Roman"/>
          <w:sz w:val="24"/>
          <w:szCs w:val="24"/>
        </w:rPr>
        <w:t>2. Dictionary: A reference book or electronic resource containing an alphabetical list of words with information about their meanings, pronunciations, and usage.</w:t>
      </w:r>
    </w:p>
    <w:p w14:paraId="0000002F" w14:textId="77777777" w:rsidR="00ED35F6" w:rsidRPr="001F6AEA" w:rsidRDefault="00000000" w:rsidP="001F6AEA">
      <w:pPr>
        <w:spacing w:line="480" w:lineRule="auto"/>
        <w:ind w:left="720"/>
        <w:jc w:val="both"/>
        <w:rPr>
          <w:rFonts w:ascii="Times New Roman" w:hAnsi="Times New Roman" w:cs="Times New Roman"/>
          <w:sz w:val="24"/>
          <w:szCs w:val="24"/>
        </w:rPr>
      </w:pPr>
      <w:r w:rsidRPr="001F6AEA">
        <w:rPr>
          <w:rFonts w:ascii="Times New Roman" w:hAnsi="Times New Roman" w:cs="Times New Roman"/>
          <w:sz w:val="24"/>
          <w:szCs w:val="24"/>
        </w:rPr>
        <w:lastRenderedPageBreak/>
        <w:t>3. ASR (Automatic Speech Recognition): The process of automatically recognizing and transcribing spoken language into text using computer algorithms.</w:t>
      </w:r>
    </w:p>
    <w:p w14:paraId="00000030" w14:textId="77777777" w:rsidR="00ED35F6" w:rsidRPr="001F6AEA" w:rsidRDefault="00000000" w:rsidP="001F6AEA">
      <w:pPr>
        <w:spacing w:line="480" w:lineRule="auto"/>
        <w:ind w:left="720"/>
        <w:jc w:val="both"/>
        <w:rPr>
          <w:rFonts w:ascii="Times New Roman" w:hAnsi="Times New Roman" w:cs="Times New Roman"/>
          <w:sz w:val="24"/>
          <w:szCs w:val="24"/>
        </w:rPr>
      </w:pPr>
      <w:r w:rsidRPr="001F6AEA">
        <w:rPr>
          <w:rFonts w:ascii="Times New Roman" w:hAnsi="Times New Roman" w:cs="Times New Roman"/>
          <w:sz w:val="24"/>
          <w:szCs w:val="24"/>
        </w:rPr>
        <w:t>4. HMM (Hidden Markov Model): A statistical model used to describe the probability distribution of a sequence of observable events or states.</w:t>
      </w:r>
    </w:p>
    <w:p w14:paraId="00000031" w14:textId="77777777" w:rsidR="00ED35F6" w:rsidRPr="001F6AEA" w:rsidRDefault="00000000" w:rsidP="001F6AEA">
      <w:pPr>
        <w:spacing w:line="480" w:lineRule="auto"/>
        <w:ind w:left="720"/>
        <w:jc w:val="both"/>
        <w:rPr>
          <w:rFonts w:ascii="Times New Roman" w:hAnsi="Times New Roman" w:cs="Times New Roman"/>
          <w:sz w:val="24"/>
          <w:szCs w:val="24"/>
        </w:rPr>
      </w:pPr>
      <w:r w:rsidRPr="001F6AEA">
        <w:rPr>
          <w:rFonts w:ascii="Times New Roman" w:hAnsi="Times New Roman" w:cs="Times New Roman"/>
          <w:sz w:val="24"/>
          <w:szCs w:val="24"/>
        </w:rPr>
        <w:t>5. GMM (Gaussian Mixture Model): A probabilistic model that represents the probability distribution of a mixture of several Gaussian distributions.</w:t>
      </w:r>
    </w:p>
    <w:p w14:paraId="00000032" w14:textId="77777777" w:rsidR="00ED35F6" w:rsidRPr="001F6AEA" w:rsidRDefault="00000000" w:rsidP="001F6AEA">
      <w:pPr>
        <w:spacing w:line="480" w:lineRule="auto"/>
        <w:ind w:left="720"/>
        <w:jc w:val="both"/>
        <w:rPr>
          <w:rFonts w:ascii="Times New Roman" w:hAnsi="Times New Roman" w:cs="Times New Roman"/>
          <w:sz w:val="24"/>
          <w:szCs w:val="24"/>
        </w:rPr>
      </w:pPr>
      <w:r w:rsidRPr="001F6AEA">
        <w:rPr>
          <w:rFonts w:ascii="Times New Roman" w:hAnsi="Times New Roman" w:cs="Times New Roman"/>
          <w:sz w:val="24"/>
          <w:szCs w:val="24"/>
        </w:rPr>
        <w:t>6. LSTM (Long Short-Term Memory): A type of recurrent neural network architecture capable of learning and remembering long-term dependencies in sequential data.</w:t>
      </w:r>
    </w:p>
    <w:p w14:paraId="00000033" w14:textId="77777777" w:rsidR="00ED35F6" w:rsidRPr="001F6AEA" w:rsidRDefault="00000000" w:rsidP="001F6AEA">
      <w:pPr>
        <w:spacing w:line="480" w:lineRule="auto"/>
        <w:ind w:left="720"/>
        <w:jc w:val="both"/>
        <w:rPr>
          <w:rFonts w:ascii="Times New Roman" w:hAnsi="Times New Roman" w:cs="Times New Roman"/>
          <w:sz w:val="24"/>
          <w:szCs w:val="24"/>
        </w:rPr>
      </w:pPr>
      <w:r w:rsidRPr="001F6AEA">
        <w:rPr>
          <w:rFonts w:ascii="Times New Roman" w:hAnsi="Times New Roman" w:cs="Times New Roman"/>
          <w:sz w:val="24"/>
          <w:szCs w:val="24"/>
        </w:rPr>
        <w:t>7. GRU (Gated Recurrent Unit): A type of recurrent neural network architecture similar to LSTM but with a simpler structure and fewer parameters.</w:t>
      </w:r>
    </w:p>
    <w:p w14:paraId="00000034" w14:textId="77777777" w:rsidR="00ED35F6" w:rsidRPr="001F6AEA" w:rsidRDefault="00000000" w:rsidP="001F6AEA">
      <w:pPr>
        <w:spacing w:line="480" w:lineRule="auto"/>
        <w:ind w:left="720"/>
        <w:jc w:val="both"/>
        <w:rPr>
          <w:rFonts w:ascii="Times New Roman" w:hAnsi="Times New Roman" w:cs="Times New Roman"/>
          <w:sz w:val="24"/>
          <w:szCs w:val="24"/>
        </w:rPr>
      </w:pPr>
      <w:r w:rsidRPr="001F6AEA">
        <w:rPr>
          <w:rFonts w:ascii="Times New Roman" w:hAnsi="Times New Roman" w:cs="Times New Roman"/>
          <w:sz w:val="24"/>
          <w:szCs w:val="24"/>
        </w:rPr>
        <w:t>8. MFCC (Mel Frequency Cepstral Coefficients): A feature extraction technique widely used in speech processing to represent the short-term power spectrum of a sound.</w:t>
      </w:r>
    </w:p>
    <w:p w14:paraId="00000035" w14:textId="77777777" w:rsidR="00ED35F6" w:rsidRPr="001F6AEA" w:rsidRDefault="00000000" w:rsidP="001F6AEA">
      <w:pPr>
        <w:spacing w:line="480" w:lineRule="auto"/>
        <w:ind w:left="720"/>
        <w:jc w:val="both"/>
        <w:rPr>
          <w:rFonts w:ascii="Times New Roman" w:hAnsi="Times New Roman" w:cs="Times New Roman"/>
          <w:sz w:val="24"/>
          <w:szCs w:val="24"/>
        </w:rPr>
      </w:pPr>
      <w:r w:rsidRPr="001F6AEA">
        <w:rPr>
          <w:rFonts w:ascii="Times New Roman" w:hAnsi="Times New Roman" w:cs="Times New Roman"/>
          <w:sz w:val="24"/>
          <w:szCs w:val="24"/>
        </w:rPr>
        <w:t>9. Kaldi: An open-source toolkit for speech recognition research, containing various tools and libraries for building speech recognition systems.</w:t>
      </w:r>
    </w:p>
    <w:p w14:paraId="00000036" w14:textId="77777777" w:rsidR="00ED35F6" w:rsidRPr="001F6AEA" w:rsidRDefault="00000000" w:rsidP="001F6AEA">
      <w:pPr>
        <w:spacing w:line="480" w:lineRule="auto"/>
        <w:ind w:left="720"/>
        <w:jc w:val="both"/>
        <w:rPr>
          <w:rFonts w:ascii="Times New Roman" w:hAnsi="Times New Roman" w:cs="Times New Roman"/>
          <w:sz w:val="24"/>
          <w:szCs w:val="24"/>
        </w:rPr>
      </w:pPr>
      <w:r w:rsidRPr="001F6AEA">
        <w:rPr>
          <w:rFonts w:ascii="Times New Roman" w:hAnsi="Times New Roman" w:cs="Times New Roman"/>
          <w:sz w:val="24"/>
          <w:szCs w:val="24"/>
        </w:rPr>
        <w:t>10. Sphinx: A set of speech recognition systems developed by Carnegie Mellon University, including tools and libraries for building speech recognition applications.</w:t>
      </w:r>
    </w:p>
    <w:p w14:paraId="00000037" w14:textId="77777777" w:rsidR="00ED35F6" w:rsidRPr="001F6AEA" w:rsidRDefault="00000000" w:rsidP="001F6AEA">
      <w:pPr>
        <w:spacing w:line="480" w:lineRule="auto"/>
        <w:ind w:left="720"/>
        <w:jc w:val="both"/>
        <w:rPr>
          <w:rFonts w:ascii="Times New Roman" w:hAnsi="Times New Roman" w:cs="Times New Roman"/>
          <w:sz w:val="24"/>
          <w:szCs w:val="24"/>
        </w:rPr>
      </w:pPr>
      <w:r w:rsidRPr="001F6AEA">
        <w:rPr>
          <w:rFonts w:ascii="Times New Roman" w:hAnsi="Times New Roman" w:cs="Times New Roman"/>
          <w:sz w:val="24"/>
          <w:szCs w:val="24"/>
        </w:rPr>
        <w:t>11. API (Application Programming Interface): A set of rules and protocols that allows different software applications to communicate with each other.</w:t>
      </w:r>
    </w:p>
    <w:p w14:paraId="00000038" w14:textId="77777777" w:rsidR="00ED35F6" w:rsidRPr="001F6AEA" w:rsidRDefault="00000000" w:rsidP="001F6AEA">
      <w:pPr>
        <w:spacing w:line="480" w:lineRule="auto"/>
        <w:ind w:left="720"/>
        <w:jc w:val="both"/>
        <w:rPr>
          <w:rFonts w:ascii="Times New Roman" w:hAnsi="Times New Roman" w:cs="Times New Roman"/>
          <w:sz w:val="24"/>
          <w:szCs w:val="24"/>
        </w:rPr>
      </w:pPr>
      <w:r w:rsidRPr="001F6AEA">
        <w:rPr>
          <w:rFonts w:ascii="Times New Roman" w:hAnsi="Times New Roman" w:cs="Times New Roman"/>
          <w:sz w:val="24"/>
          <w:szCs w:val="24"/>
        </w:rPr>
        <w:lastRenderedPageBreak/>
        <w:t>12. GT (Google Translate): A free online translation service provided by Google that translates text and web pages between different languages.</w:t>
      </w:r>
    </w:p>
    <w:p w14:paraId="00000039" w14:textId="77777777" w:rsidR="00ED35F6" w:rsidRPr="001F6AEA" w:rsidRDefault="00000000" w:rsidP="001F6AEA">
      <w:pPr>
        <w:spacing w:line="480" w:lineRule="auto"/>
        <w:ind w:left="720"/>
        <w:jc w:val="both"/>
        <w:rPr>
          <w:rFonts w:ascii="Times New Roman" w:hAnsi="Times New Roman" w:cs="Times New Roman"/>
          <w:sz w:val="24"/>
          <w:szCs w:val="24"/>
        </w:rPr>
      </w:pPr>
      <w:r w:rsidRPr="001F6AEA">
        <w:rPr>
          <w:rFonts w:ascii="Times New Roman" w:hAnsi="Times New Roman" w:cs="Times New Roman"/>
          <w:sz w:val="24"/>
          <w:szCs w:val="24"/>
        </w:rPr>
        <w:t>13. NLP (Natural Language Processing): A branch of artificial intelligence that focuses on the interaction between computers and humans using natural language.</w:t>
      </w:r>
    </w:p>
    <w:p w14:paraId="0000003A" w14:textId="77777777" w:rsidR="00ED35F6" w:rsidRPr="001F6AEA" w:rsidRDefault="00000000" w:rsidP="001F6AEA">
      <w:pPr>
        <w:spacing w:line="480" w:lineRule="auto"/>
        <w:ind w:left="720"/>
        <w:jc w:val="both"/>
        <w:rPr>
          <w:rFonts w:ascii="Times New Roman" w:hAnsi="Times New Roman" w:cs="Times New Roman"/>
          <w:sz w:val="24"/>
          <w:szCs w:val="24"/>
        </w:rPr>
      </w:pPr>
      <w:r w:rsidRPr="001F6AEA">
        <w:rPr>
          <w:rFonts w:ascii="Times New Roman" w:hAnsi="Times New Roman" w:cs="Times New Roman"/>
          <w:sz w:val="24"/>
          <w:szCs w:val="24"/>
        </w:rPr>
        <w:t>14. BLA (Basic Language Analyses): Fundamental analyses or studies conducted on a language, covering aspects such as grammar, syntax, and vocabulary.</w:t>
      </w:r>
    </w:p>
    <w:p w14:paraId="0000003B" w14:textId="77777777" w:rsidR="00ED35F6" w:rsidRPr="001F6AEA" w:rsidRDefault="00000000" w:rsidP="001F6AEA">
      <w:pPr>
        <w:spacing w:line="480" w:lineRule="auto"/>
        <w:ind w:left="720"/>
        <w:jc w:val="both"/>
        <w:rPr>
          <w:rFonts w:ascii="Times New Roman" w:hAnsi="Times New Roman" w:cs="Times New Roman"/>
          <w:sz w:val="24"/>
          <w:szCs w:val="24"/>
        </w:rPr>
      </w:pPr>
      <w:r w:rsidRPr="001F6AEA">
        <w:rPr>
          <w:rFonts w:ascii="Times New Roman" w:hAnsi="Times New Roman" w:cs="Times New Roman"/>
          <w:sz w:val="24"/>
          <w:szCs w:val="24"/>
        </w:rPr>
        <w:t>15. BR (Building Resources): The process of creating or compiling linguistic resources, such as dictionaries, corpora, and grammars, for a specific language.</w:t>
      </w:r>
    </w:p>
    <w:p w14:paraId="0000003C" w14:textId="77777777" w:rsidR="00ED35F6" w:rsidRPr="001F6AEA" w:rsidRDefault="00000000" w:rsidP="001F6AEA">
      <w:pPr>
        <w:spacing w:line="480" w:lineRule="auto"/>
        <w:ind w:left="720"/>
        <w:jc w:val="both"/>
        <w:rPr>
          <w:rFonts w:ascii="Times New Roman" w:hAnsi="Times New Roman" w:cs="Times New Roman"/>
          <w:sz w:val="24"/>
          <w:szCs w:val="24"/>
        </w:rPr>
      </w:pPr>
      <w:r w:rsidRPr="001F6AEA">
        <w:rPr>
          <w:rFonts w:ascii="Times New Roman" w:hAnsi="Times New Roman" w:cs="Times New Roman"/>
          <w:sz w:val="24"/>
          <w:szCs w:val="24"/>
        </w:rPr>
        <w:t>16. LI (Language Identification): The process of determining the language in which a given text or speech is written or spoken.</w:t>
      </w:r>
    </w:p>
    <w:p w14:paraId="0000003D" w14:textId="77777777" w:rsidR="00ED35F6" w:rsidRPr="001F6AEA" w:rsidRDefault="00000000" w:rsidP="001F6AEA">
      <w:pPr>
        <w:spacing w:line="480" w:lineRule="auto"/>
        <w:ind w:left="720"/>
        <w:jc w:val="both"/>
        <w:rPr>
          <w:rFonts w:ascii="Times New Roman" w:hAnsi="Times New Roman" w:cs="Times New Roman"/>
          <w:sz w:val="24"/>
          <w:szCs w:val="24"/>
        </w:rPr>
      </w:pPr>
      <w:r w:rsidRPr="001F6AEA">
        <w:rPr>
          <w:rFonts w:ascii="Times New Roman" w:hAnsi="Times New Roman" w:cs="Times New Roman"/>
          <w:sz w:val="24"/>
          <w:szCs w:val="24"/>
        </w:rPr>
        <w:t>17. SemA (Semantic-Level Analysis): Analysis conducted at the semantic level, focusing on the meaning and interpretation of words, phrases, or sentences.</w:t>
      </w:r>
    </w:p>
    <w:p w14:paraId="0000003E" w14:textId="77777777" w:rsidR="00ED35F6" w:rsidRPr="001F6AEA" w:rsidRDefault="00000000" w:rsidP="001F6AEA">
      <w:pPr>
        <w:spacing w:line="480" w:lineRule="auto"/>
        <w:ind w:left="720"/>
        <w:jc w:val="both"/>
        <w:rPr>
          <w:rFonts w:ascii="Times New Roman" w:hAnsi="Times New Roman" w:cs="Times New Roman"/>
          <w:sz w:val="24"/>
          <w:szCs w:val="24"/>
        </w:rPr>
      </w:pPr>
      <w:r w:rsidRPr="001F6AEA">
        <w:rPr>
          <w:rFonts w:ascii="Times New Roman" w:hAnsi="Times New Roman" w:cs="Times New Roman"/>
          <w:sz w:val="24"/>
          <w:szCs w:val="24"/>
        </w:rPr>
        <w:t>18. WER (Word Error Rate): A metric used to evaluate the accuracy of automatic speech recognition systems by measuring the rate of incorrectly recognized words.</w:t>
      </w:r>
    </w:p>
    <w:p w14:paraId="0000003F" w14:textId="77777777" w:rsidR="00ED35F6" w:rsidRPr="001F6AEA" w:rsidRDefault="00000000" w:rsidP="001F6AEA">
      <w:pPr>
        <w:spacing w:line="480" w:lineRule="auto"/>
        <w:ind w:left="720"/>
        <w:jc w:val="both"/>
        <w:rPr>
          <w:rFonts w:ascii="Times New Roman" w:hAnsi="Times New Roman" w:cs="Times New Roman"/>
          <w:sz w:val="24"/>
          <w:szCs w:val="24"/>
        </w:rPr>
      </w:pPr>
      <w:r w:rsidRPr="001F6AEA">
        <w:rPr>
          <w:rFonts w:ascii="Times New Roman" w:hAnsi="Times New Roman" w:cs="Times New Roman"/>
          <w:sz w:val="24"/>
          <w:szCs w:val="24"/>
        </w:rPr>
        <w:t>19. RTF (Real-Time Factor): A metric used to measure the speed or efficiency of automatic speech recognition systems, indicating the time taken to process a given amount of speech data in real-time.</w:t>
      </w:r>
    </w:p>
    <w:p w14:paraId="00000040" w14:textId="77777777" w:rsidR="00ED35F6" w:rsidRPr="001F6AEA" w:rsidRDefault="00000000" w:rsidP="001F6AEA">
      <w:pPr>
        <w:spacing w:line="480" w:lineRule="auto"/>
        <w:ind w:left="720"/>
        <w:jc w:val="both"/>
        <w:rPr>
          <w:rFonts w:ascii="Times New Roman" w:hAnsi="Times New Roman" w:cs="Times New Roman"/>
          <w:sz w:val="24"/>
          <w:szCs w:val="24"/>
        </w:rPr>
      </w:pPr>
      <w:r w:rsidRPr="001F6AEA">
        <w:rPr>
          <w:rFonts w:ascii="Times New Roman" w:hAnsi="Times New Roman" w:cs="Times New Roman"/>
          <w:sz w:val="24"/>
          <w:szCs w:val="24"/>
        </w:rPr>
        <w:t>20. Neural Machine Translation (NMT): A machine translation approach that uses neural networks to learn the mapping from input to output sequences, achieving state-of-the-art performance in translation tasks.</w:t>
      </w:r>
    </w:p>
    <w:p w14:paraId="00000041" w14:textId="77777777" w:rsidR="00ED35F6" w:rsidRPr="001F6AEA" w:rsidRDefault="00000000" w:rsidP="001F6AEA">
      <w:pPr>
        <w:spacing w:line="480" w:lineRule="auto"/>
        <w:ind w:left="720"/>
        <w:jc w:val="both"/>
        <w:rPr>
          <w:rFonts w:ascii="Times New Roman" w:hAnsi="Times New Roman" w:cs="Times New Roman"/>
          <w:sz w:val="24"/>
          <w:szCs w:val="24"/>
        </w:rPr>
      </w:pPr>
      <w:r w:rsidRPr="001F6AEA">
        <w:rPr>
          <w:rFonts w:ascii="Times New Roman" w:hAnsi="Times New Roman" w:cs="Times New Roman"/>
          <w:sz w:val="24"/>
          <w:szCs w:val="24"/>
        </w:rPr>
        <w:lastRenderedPageBreak/>
        <w:t>21. Arabizi: A form of writing Arabic using Latin script, often used in informal digital communication, which poses challenges for Arabic language processing due to its non-standard spelling and lack of standardized rules.</w:t>
      </w:r>
    </w:p>
    <w:p w14:paraId="00000042" w14:textId="77777777" w:rsidR="00ED35F6" w:rsidRPr="001F6AEA" w:rsidRDefault="00000000" w:rsidP="001F6AEA">
      <w:pPr>
        <w:spacing w:line="480" w:lineRule="auto"/>
        <w:ind w:left="720"/>
        <w:jc w:val="both"/>
        <w:rPr>
          <w:rFonts w:ascii="Times New Roman" w:hAnsi="Times New Roman" w:cs="Times New Roman"/>
          <w:sz w:val="24"/>
          <w:szCs w:val="24"/>
        </w:rPr>
      </w:pPr>
      <w:r w:rsidRPr="001F6AEA">
        <w:rPr>
          <w:rFonts w:ascii="Times New Roman" w:hAnsi="Times New Roman" w:cs="Times New Roman"/>
          <w:sz w:val="24"/>
          <w:szCs w:val="24"/>
        </w:rPr>
        <w:t>22. Language Model: A statistical model that predicts the probability of a sequence of words occurring in a language, used to improve the accuracy of speech recognition and machine translation systems.</w:t>
      </w:r>
    </w:p>
    <w:p w14:paraId="00000043" w14:textId="77777777" w:rsidR="00ED35F6" w:rsidRPr="001F6AEA" w:rsidRDefault="00000000" w:rsidP="001F6AEA">
      <w:pPr>
        <w:spacing w:line="480" w:lineRule="auto"/>
        <w:ind w:left="720"/>
        <w:jc w:val="both"/>
        <w:rPr>
          <w:rFonts w:ascii="Times New Roman" w:hAnsi="Times New Roman" w:cs="Times New Roman"/>
          <w:sz w:val="24"/>
          <w:szCs w:val="24"/>
        </w:rPr>
      </w:pPr>
      <w:r w:rsidRPr="001F6AEA">
        <w:rPr>
          <w:rFonts w:ascii="Times New Roman" w:hAnsi="Times New Roman" w:cs="Times New Roman"/>
          <w:sz w:val="24"/>
          <w:szCs w:val="24"/>
        </w:rPr>
        <w:t>23. Lexicon: A database containing information about the pronunciation, spelling, and meaning of words, used in speech recognition and machine translation for mapping between words and their linguistic representations.</w:t>
      </w:r>
    </w:p>
    <w:p w14:paraId="00000044" w14:textId="77777777" w:rsidR="00ED35F6" w:rsidRPr="001F6AEA" w:rsidRDefault="00000000" w:rsidP="001F6AEA">
      <w:pPr>
        <w:spacing w:line="480" w:lineRule="auto"/>
        <w:ind w:left="720"/>
        <w:jc w:val="both"/>
        <w:rPr>
          <w:rFonts w:ascii="Times New Roman" w:hAnsi="Times New Roman" w:cs="Times New Roman"/>
          <w:sz w:val="24"/>
          <w:szCs w:val="24"/>
        </w:rPr>
      </w:pPr>
      <w:r w:rsidRPr="001F6AEA">
        <w:rPr>
          <w:rFonts w:ascii="Times New Roman" w:hAnsi="Times New Roman" w:cs="Times New Roman"/>
          <w:sz w:val="24"/>
          <w:szCs w:val="24"/>
        </w:rPr>
        <w:t>24. Corpus: A large collection of text or speech data used for linguistic analysis and training language processing models, including speech recognition and machine translation systems.</w:t>
      </w:r>
    </w:p>
    <w:p w14:paraId="00000045" w14:textId="77777777" w:rsidR="00ED35F6" w:rsidRPr="001F6AEA" w:rsidRDefault="00000000" w:rsidP="001F6AEA">
      <w:pPr>
        <w:spacing w:line="480" w:lineRule="auto"/>
        <w:ind w:left="720"/>
        <w:jc w:val="both"/>
        <w:rPr>
          <w:rFonts w:ascii="Times New Roman" w:hAnsi="Times New Roman" w:cs="Times New Roman"/>
          <w:sz w:val="24"/>
          <w:szCs w:val="24"/>
        </w:rPr>
      </w:pPr>
      <w:r w:rsidRPr="001F6AEA">
        <w:rPr>
          <w:rFonts w:ascii="Times New Roman" w:hAnsi="Times New Roman" w:cs="Times New Roman"/>
          <w:sz w:val="24"/>
          <w:szCs w:val="24"/>
        </w:rPr>
        <w:t>25. Preprocessing: The initial step in data preparation, involving cleaning, formatting, and transforming raw input data into a suitable format for further analysis or processing by machine learning algorithms.</w:t>
      </w:r>
    </w:p>
    <w:p w14:paraId="00000046" w14:textId="77777777" w:rsidR="00ED35F6" w:rsidRPr="001F6AEA" w:rsidRDefault="00000000" w:rsidP="001F6AEA">
      <w:pPr>
        <w:spacing w:line="480" w:lineRule="auto"/>
        <w:ind w:left="720"/>
        <w:jc w:val="both"/>
        <w:rPr>
          <w:rFonts w:ascii="Times New Roman" w:hAnsi="Times New Roman" w:cs="Times New Roman"/>
          <w:sz w:val="24"/>
          <w:szCs w:val="24"/>
        </w:rPr>
      </w:pPr>
      <w:r w:rsidRPr="001F6AEA">
        <w:rPr>
          <w:rFonts w:ascii="Times New Roman" w:hAnsi="Times New Roman" w:cs="Times New Roman"/>
          <w:sz w:val="24"/>
          <w:szCs w:val="24"/>
        </w:rPr>
        <w:t>26. Post-processing: The final step in data processing or analysis, involving refining, filtering, or enhancing the output of a system to improve its quality or usability.</w:t>
      </w:r>
    </w:p>
    <w:p w14:paraId="00000047" w14:textId="77777777" w:rsidR="00ED35F6" w:rsidRPr="001F6AEA" w:rsidRDefault="00000000" w:rsidP="001F6AEA">
      <w:pPr>
        <w:spacing w:line="480" w:lineRule="auto"/>
        <w:ind w:left="720"/>
        <w:jc w:val="both"/>
        <w:rPr>
          <w:rFonts w:ascii="Times New Roman" w:hAnsi="Times New Roman" w:cs="Times New Roman"/>
          <w:sz w:val="24"/>
          <w:szCs w:val="24"/>
        </w:rPr>
      </w:pPr>
      <w:r w:rsidRPr="001F6AEA">
        <w:rPr>
          <w:rFonts w:ascii="Times New Roman" w:hAnsi="Times New Roman" w:cs="Times New Roman"/>
          <w:sz w:val="24"/>
          <w:szCs w:val="24"/>
        </w:rPr>
        <w:t>27. Deep Learning: A subset of machine learning techniques inspired by the structure and function of the human brain's neural networks, capable of learning complex patterns and representations from data.</w:t>
      </w:r>
    </w:p>
    <w:p w14:paraId="00000048" w14:textId="77777777" w:rsidR="00ED35F6" w:rsidRPr="001F6AEA" w:rsidRDefault="00000000" w:rsidP="001F6AEA">
      <w:pPr>
        <w:spacing w:line="480" w:lineRule="auto"/>
        <w:ind w:left="720"/>
        <w:jc w:val="both"/>
        <w:rPr>
          <w:rFonts w:ascii="Times New Roman" w:hAnsi="Times New Roman" w:cs="Times New Roman"/>
          <w:sz w:val="24"/>
          <w:szCs w:val="24"/>
        </w:rPr>
      </w:pPr>
      <w:r w:rsidRPr="001F6AEA">
        <w:rPr>
          <w:rFonts w:ascii="Times New Roman" w:hAnsi="Times New Roman" w:cs="Times New Roman"/>
          <w:sz w:val="24"/>
          <w:szCs w:val="24"/>
        </w:rPr>
        <w:lastRenderedPageBreak/>
        <w:t>28. Parallel Corpus: A collection of texts in two or more languages that are translations of each other, used in machine translation to train and evaluate translation models.</w:t>
      </w:r>
    </w:p>
    <w:p w14:paraId="00000049" w14:textId="77777777" w:rsidR="00ED35F6" w:rsidRPr="001F6AEA" w:rsidRDefault="00000000" w:rsidP="001F6AEA">
      <w:pPr>
        <w:spacing w:line="480" w:lineRule="auto"/>
        <w:ind w:left="720"/>
        <w:jc w:val="both"/>
        <w:rPr>
          <w:rFonts w:ascii="Times New Roman" w:hAnsi="Times New Roman" w:cs="Times New Roman"/>
          <w:sz w:val="24"/>
          <w:szCs w:val="24"/>
        </w:rPr>
      </w:pPr>
      <w:r w:rsidRPr="001F6AEA">
        <w:rPr>
          <w:rFonts w:ascii="Times New Roman" w:hAnsi="Times New Roman" w:cs="Times New Roman"/>
          <w:sz w:val="24"/>
          <w:szCs w:val="24"/>
        </w:rPr>
        <w:t>29. Evaluation Metrics: Quantitative measures used to assess the performance of speech recognition and machine translation systems, such as accuracy, precision, recall, and F1 score.</w:t>
      </w:r>
    </w:p>
    <w:p w14:paraId="0000004A" w14:textId="77777777" w:rsidR="00ED35F6" w:rsidRPr="001F6AEA" w:rsidRDefault="00000000" w:rsidP="001F6AEA">
      <w:pPr>
        <w:spacing w:line="480" w:lineRule="auto"/>
        <w:ind w:left="720"/>
        <w:jc w:val="both"/>
        <w:rPr>
          <w:rFonts w:ascii="Times New Roman" w:hAnsi="Times New Roman" w:cs="Times New Roman"/>
          <w:sz w:val="24"/>
          <w:szCs w:val="24"/>
        </w:rPr>
      </w:pPr>
      <w:r w:rsidRPr="001F6AEA">
        <w:rPr>
          <w:rFonts w:ascii="Times New Roman" w:hAnsi="Times New Roman" w:cs="Times New Roman"/>
          <w:sz w:val="24"/>
          <w:szCs w:val="24"/>
        </w:rPr>
        <w:t>30. End-to-End Model: A machine learning model that directly maps input to output without the need for intermediate representations or processing steps, often used in speech recognition and machine translation tasks.</w:t>
      </w:r>
    </w:p>
    <w:p w14:paraId="0000004B" w14:textId="77777777" w:rsidR="00ED35F6" w:rsidRPr="001F6AEA" w:rsidRDefault="00ED35F6" w:rsidP="001F6AEA">
      <w:pPr>
        <w:spacing w:line="480" w:lineRule="auto"/>
        <w:jc w:val="both"/>
        <w:rPr>
          <w:rFonts w:ascii="Times New Roman" w:hAnsi="Times New Roman" w:cs="Times New Roman"/>
          <w:sz w:val="24"/>
          <w:szCs w:val="24"/>
        </w:rPr>
      </w:pPr>
    </w:p>
    <w:sectPr w:rsidR="00ED35F6" w:rsidRPr="001F6AEA" w:rsidSect="0010597F">
      <w:headerReference w:type="default" r:id="rId8"/>
      <w:pgSz w:w="11906" w:h="16838"/>
      <w:pgMar w:top="1440" w:right="1440" w:bottom="1440" w:left="2160" w:header="709" w:footer="709"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19716F" w14:textId="77777777" w:rsidR="000B2D2F" w:rsidRDefault="000B2D2F">
      <w:pPr>
        <w:spacing w:after="0" w:line="240" w:lineRule="auto"/>
      </w:pPr>
      <w:r>
        <w:separator/>
      </w:r>
    </w:p>
  </w:endnote>
  <w:endnote w:type="continuationSeparator" w:id="0">
    <w:p w14:paraId="0AE90C5A" w14:textId="77777777" w:rsidR="000B2D2F" w:rsidRDefault="000B2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23B17E" w14:textId="77777777" w:rsidR="000B2D2F" w:rsidRDefault="000B2D2F">
      <w:pPr>
        <w:spacing w:after="0" w:line="240" w:lineRule="auto"/>
      </w:pPr>
      <w:r>
        <w:separator/>
      </w:r>
    </w:p>
  </w:footnote>
  <w:footnote w:type="continuationSeparator" w:id="0">
    <w:p w14:paraId="5EBC27C3" w14:textId="77777777" w:rsidR="000B2D2F" w:rsidRDefault="000B2D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1085917940"/>
      <w:docPartObj>
        <w:docPartGallery w:val="Page Numbers (Top of Page)"/>
        <w:docPartUnique/>
      </w:docPartObj>
    </w:sdtPr>
    <w:sdtEndPr>
      <w:rPr>
        <w:b/>
        <w:bCs/>
        <w:noProof/>
        <w:color w:val="auto"/>
        <w:spacing w:val="0"/>
      </w:rPr>
    </w:sdtEndPr>
    <w:sdtContent>
      <w:p w14:paraId="70AC96E4" w14:textId="4B498C97" w:rsidR="0010597F" w:rsidRDefault="0010597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08DBBB49" w14:textId="77777777" w:rsidR="0010597F" w:rsidRDefault="001059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838AC"/>
    <w:multiLevelType w:val="multilevel"/>
    <w:tmpl w:val="B58C2ED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0DE2307"/>
    <w:multiLevelType w:val="multilevel"/>
    <w:tmpl w:val="EAE6365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56256F9"/>
    <w:multiLevelType w:val="multilevel"/>
    <w:tmpl w:val="A960380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206678570">
    <w:abstractNumId w:val="0"/>
  </w:num>
  <w:num w:numId="2" w16cid:durableId="876551623">
    <w:abstractNumId w:val="1"/>
  </w:num>
  <w:num w:numId="3" w16cid:durableId="143052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5F6"/>
    <w:rsid w:val="000B2D2F"/>
    <w:rsid w:val="0010597F"/>
    <w:rsid w:val="001F6AEA"/>
    <w:rsid w:val="00417E69"/>
    <w:rsid w:val="00ED35F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DF73A"/>
  <w15:docId w15:val="{766C62D7-7466-44CC-BB24-09C594792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PH" w:eastAsia="en-P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eastAsia="en-US"/>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rPr>
      <w:b/>
      <w:bCs/>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styleId="Strong">
    <w:name w:val="Strong"/>
    <w:basedOn w:val="DefaultParagraphFont"/>
    <w:uiPriority w:val="22"/>
    <w:qFormat/>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qFormat/>
    <w:rPr>
      <w:rFonts w:asciiTheme="majorHAnsi" w:eastAsiaTheme="majorEastAsia" w:hAnsiTheme="majorHAnsi" w:cstheme="majorBidi"/>
      <w:color w:val="1F3864" w:themeColor="accent1" w:themeShade="80"/>
      <w:sz w:val="24"/>
      <w:szCs w:val="24"/>
    </w:rPr>
  </w:style>
  <w:style w:type="table" w:customStyle="1" w:styleId="TableGridLight1">
    <w:name w:val="Table Grid Light1"/>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lainTable11">
    <w:name w:val="Plain Table 11"/>
    <w:basedOn w:val="TableNormal"/>
    <w:uiPriority w:val="4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1">
    <w:name w:val="1"/>
    <w:basedOn w:val="TableNormal"/>
    <w:pPr>
      <w:spacing w:after="0" w:line="240" w:lineRule="auto"/>
    </w:pP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CommentTextChar">
    <w:name w:val="Comment Text Char"/>
    <w:basedOn w:val="DefaultParagraphFont"/>
    <w:link w:val="CommentText"/>
    <w:uiPriority w:val="99"/>
    <w:semiHidden/>
    <w:qFormat/>
    <w:rPr>
      <w:sz w:val="20"/>
      <w:szCs w:val="20"/>
    </w:rPr>
  </w:style>
  <w:style w:type="character" w:customStyle="1" w:styleId="CommentSubjectChar">
    <w:name w:val="Comment Subject Char"/>
    <w:basedOn w:val="CommentTextChar"/>
    <w:link w:val="CommentSubject"/>
    <w:uiPriority w:val="99"/>
    <w:semiHidden/>
    <w:rPr>
      <w:b/>
      <w:bCs/>
      <w:sz w:val="20"/>
      <w:szCs w:val="20"/>
    </w:rPr>
  </w:style>
  <w:style w:type="table" w:customStyle="1" w:styleId="Style30">
    <w:name w:val="_Style 30"/>
    <w:basedOn w:val="TableNormal"/>
    <w:qFormat/>
    <w:pPr>
      <w:spacing w:after="0" w:line="240" w:lineRule="auto"/>
    </w:pP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Style31">
    <w:name w:val="_Style 31"/>
    <w:basedOn w:val="TableNormal"/>
    <w:tblPr>
      <w:tblCellMar>
        <w:top w:w="100" w:type="dxa"/>
        <w:left w:w="100" w:type="dxa"/>
        <w:bottom w:w="100" w:type="dxa"/>
        <w:right w:w="100" w:type="dxa"/>
      </w:tblCellMar>
    </w:tblPr>
  </w:style>
  <w:style w:type="table" w:customStyle="1" w:styleId="Style32">
    <w:name w:val="_Style 32"/>
    <w:basedOn w:val="TableNormal"/>
    <w:pPr>
      <w:spacing w:after="0" w:line="240" w:lineRule="auto"/>
    </w:pPr>
    <w:tblPr/>
  </w:style>
  <w:style w:type="table" w:customStyle="1" w:styleId="Style33">
    <w:name w:val="_Style 33"/>
    <w:basedOn w:val="TableNormal"/>
    <w:tblPr>
      <w:tblCellMar>
        <w:top w:w="100" w:type="dxa"/>
        <w:left w:w="100" w:type="dxa"/>
        <w:bottom w:w="100" w:type="dxa"/>
        <w:right w:w="100" w:type="dxa"/>
      </w:tblCellMar>
    </w:tblPr>
  </w:style>
  <w:style w:type="table" w:customStyle="1" w:styleId="Style34">
    <w:name w:val="_Style 34"/>
    <w:basedOn w:val="TableNormal"/>
    <w:qFormat/>
    <w:tblPr>
      <w:tblCellMar>
        <w:top w:w="100" w:type="dxa"/>
        <w:left w:w="100" w:type="dxa"/>
        <w:bottom w:w="100" w:type="dxa"/>
        <w:right w:w="100" w:type="dxa"/>
      </w:tblCellMar>
    </w:tblPr>
  </w:style>
  <w:style w:type="table" w:customStyle="1" w:styleId="Style35">
    <w:name w:val="_Style 35"/>
    <w:basedOn w:val="TableNormal"/>
    <w:qFormat/>
    <w:tblPr>
      <w:tblCellMar>
        <w:top w:w="100" w:type="dxa"/>
        <w:left w:w="100" w:type="dxa"/>
        <w:bottom w:w="100" w:type="dxa"/>
        <w:right w:w="100" w:type="dxa"/>
      </w:tblCellMar>
    </w:tblPr>
  </w:style>
  <w:style w:type="table" w:customStyle="1" w:styleId="Style36">
    <w:name w:val="_Style 36"/>
    <w:basedOn w:val="TableNormal"/>
    <w:pPr>
      <w:spacing w:after="0" w:line="240" w:lineRule="auto"/>
    </w:pP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Style37">
    <w:name w:val="_Style 37"/>
    <w:basedOn w:val="TableNormal"/>
    <w:pPr>
      <w:spacing w:after="0" w:line="240" w:lineRule="auto"/>
    </w:pPr>
    <w:tblPr>
      <w:tblCellMar>
        <w:top w:w="100" w:type="dxa"/>
        <w:left w:w="100" w:type="dxa"/>
        <w:bottom w:w="100" w:type="dxa"/>
        <w:right w:w="100" w:type="dxa"/>
      </w:tblCellMar>
    </w:tblPr>
  </w:style>
  <w:style w:type="table" w:customStyle="1" w:styleId="Style38">
    <w:name w:val="_Style 38"/>
    <w:basedOn w:val="TableNormal"/>
    <w:pPr>
      <w:spacing w:after="0" w:line="240" w:lineRule="auto"/>
    </w:pPr>
    <w:tblPr>
      <w:tblCellMar>
        <w:top w:w="100" w:type="dxa"/>
        <w:left w:w="100" w:type="dxa"/>
        <w:bottom w:w="100" w:type="dxa"/>
        <w:right w:w="100" w:type="dxa"/>
      </w:tblCellMar>
    </w:tblPr>
  </w:style>
  <w:style w:type="table" w:customStyle="1" w:styleId="Style39">
    <w:name w:val="_Style 39"/>
    <w:basedOn w:val="TableNormal"/>
    <w:pPr>
      <w:spacing w:after="0" w:line="240" w:lineRule="auto"/>
    </w:pPr>
    <w:tblPr>
      <w:tblCellMar>
        <w:top w:w="100" w:type="dxa"/>
        <w:left w:w="100" w:type="dxa"/>
        <w:bottom w:w="100" w:type="dxa"/>
        <w:right w:w="100" w:type="dxa"/>
      </w:tblCellMar>
    </w:tblPr>
  </w:style>
  <w:style w:type="table" w:customStyle="1" w:styleId="Style40">
    <w:name w:val="_Style 40"/>
    <w:basedOn w:val="TableNormal"/>
    <w:pPr>
      <w:spacing w:after="0" w:line="240" w:lineRule="auto"/>
    </w:pPr>
    <w:tblPr>
      <w:tblCellMar>
        <w:top w:w="100" w:type="dxa"/>
        <w:left w:w="100" w:type="dxa"/>
        <w:bottom w:w="100" w:type="dxa"/>
        <w:right w:w="100" w:type="dxa"/>
      </w:tblCellMar>
    </w:tblPr>
  </w:style>
  <w:style w:type="table" w:customStyle="1" w:styleId="Style41">
    <w:name w:val="_Style 41"/>
    <w:basedOn w:val="TableNormal"/>
    <w:pPr>
      <w:spacing w:after="0" w:line="240" w:lineRule="auto"/>
    </w:pPr>
    <w:tblPr>
      <w:tblCellMar>
        <w:top w:w="100" w:type="dxa"/>
        <w:left w:w="100" w:type="dxa"/>
        <w:bottom w:w="100" w:type="dxa"/>
        <w:right w:w="100" w:type="dxa"/>
      </w:tblCellMar>
    </w:tblPr>
  </w:style>
  <w:style w:type="table" w:customStyle="1" w:styleId="Style42">
    <w:name w:val="_Style 42"/>
    <w:basedOn w:val="TableNormal"/>
    <w:pPr>
      <w:spacing w:after="0" w:line="240" w:lineRule="auto"/>
    </w:pPr>
    <w:tblPr>
      <w:tblCellMar>
        <w:top w:w="100" w:type="dxa"/>
        <w:left w:w="100" w:type="dxa"/>
        <w:bottom w:w="100" w:type="dxa"/>
        <w:right w:w="100"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RQQqPCDdg/QQ/nTTwDn8zP00ZXA==">CgMxLjAyCWguMWZvYjl0ZTgAciExTUNfVlhKa3ZQUmRUazJ5MmVjNVZnNjNXekZiTmtJY0o=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1775</Words>
  <Characters>10121</Characters>
  <Application>Microsoft Office Word</Application>
  <DocSecurity>0</DocSecurity>
  <Lines>84</Lines>
  <Paragraphs>23</Paragraphs>
  <ScaleCrop>false</ScaleCrop>
  <Company/>
  <LinksUpToDate>false</LinksUpToDate>
  <CharactersWithSpaces>11873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Emmanuel Artus</dc:creator>
  <cp:lastModifiedBy>aloushen</cp:lastModifiedBy>
  <cp:revision>3</cp:revision>
  <dcterms:created xsi:type="dcterms:W3CDTF">2024-06-03T13:05:00Z</dcterms:created>
  <dcterms:modified xsi:type="dcterms:W3CDTF">2024-10-07T00:30:00Z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31986cf5-5c54-445d-83b4-d181b8a95cee</vt:lpwstr>
  </property>
  <property fmtid="{D5CDD505-2E9C-101B-9397-08002B2CF9AE}" pid="3" name="KSOProductBuildVer">
    <vt:lpwstr>1033-12.2.0.13213</vt:lpwstr>
  </property>
  <property fmtid="{D5CDD505-2E9C-101B-9397-08002B2CF9AE}" pid="4" name="ICV">
    <vt:lpwstr>6D70300D8ED54670957F3956920074F5_12</vt:lpwstr>
  </property>
</Properties>
</file>