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SENA, John</w:t>
      </w:r>
    </w:p>
    <w:p>
      <w:pPr>
        <w:jc w:val="center"/>
      </w:pPr>
      <w:r>
        <w:rPr>
          <w:rFonts w:ascii="Times New Roman" w:hAnsi="Times New Roman"/>
          <w:b/>
          <w:sz w:val="32"/>
        </w:rPr>
        <w:t>JACKSON SELVAGEM E SUA DOMESTICAÇÃO PARA PET</w:t>
      </w:r>
    </w:p>
    <w:p>
      <w:pPr>
        <w:pStyle w:val="Heading2"/>
        <w:spacing w:after="200"/>
      </w:pPr>
      <w:r>
        <w:t>RESUMO</w:t>
      </w:r>
    </w:p>
    <w:p>
      <w:pPr>
        <w:spacing w:line="360" w:lineRule="auto"/>
        <w:ind w:firstLine="0"/>
      </w:pPr>
      <w:r>
        <w:rPr>
          <w:rFonts w:ascii="Times New Roman" w:hAnsi="Times New Roman"/>
          <w:color w:val="000000"/>
          <w:sz w:val="24"/>
        </w:rPr>
        <w:t>O presente artigo explora a intrigante questão da domesticação de animais selvagens, utilizando o nome fictício “Jackson” como um estudo de caso hipotético. A domesticação, um processo complexo e multifacetado, envolve a alteração genética e comportamental de uma espécie ao longo de gerações, resultando em indivíduos mais adaptados à convivência com humanos. A motivação para domesticar animais selvagens pode variar desde a busca por companhia e entretenimento até a necessidade de auxílio no trabalho e segurança. No entanto, esse processo levanta questões éticas importantes, como o bem-estar animal e o impacto na biodiversidade. Através da revisão de literatura e da análise de exemplos históricos de domesticação, o artigo investiga os fatores que podem ter contribuído para a domesticação de "Jackson", considerando aspectos como seleção artificial, adaptação ao cativeiro e o papel da cognição animal. O objetivo é compreender melhor os mecanismos subjacentes à domesticação e as implicações dessa prática para os animais e para a sociedade. A análise se concentra nos desafios e oportunidades que surgem ao transformar um animal selvagem em um animal de estimação, buscando um equilíbrio entre os benefícios humanos e o respeito ao bem-estar animal.</w:t>
      </w:r>
    </w:p>
    <w:p>
      <w:pPr>
        <w:pStyle w:val="Heading2"/>
        <w:spacing w:after="200"/>
      </w:pPr>
      <w:r>
        <w:t>PALAVRAS-CHAVE</w:t>
      </w:r>
    </w:p>
    <w:p>
      <w:pPr>
        <w:spacing w:line="360" w:lineRule="auto"/>
        <w:ind w:firstLine="0"/>
      </w:pPr>
      <w:r>
        <w:rPr>
          <w:rFonts w:ascii="Times New Roman" w:hAnsi="Times New Roman"/>
          <w:color w:val="000000"/>
          <w:sz w:val="24"/>
        </w:rPr>
        <w:t>Domesticação; Animais Selvagens; Bem-estar Animal; Comportamento Animal; Seleção Artificial.</w:t>
      </w:r>
    </w:p>
    <w:p>
      <w:pPr>
        <w:pStyle w:val="Heading2"/>
        <w:spacing w:after="200"/>
      </w:pPr>
      <w:r>
        <w:t>ABSTRACT</w:t>
      </w:r>
    </w:p>
    <w:p>
      <w:pPr>
        <w:spacing w:line="360" w:lineRule="auto"/>
        <w:ind w:firstLine="0"/>
      </w:pPr>
      <w:r>
        <w:rPr>
          <w:rFonts w:ascii="Times New Roman" w:hAnsi="Times New Roman"/>
          <w:color w:val="000000"/>
          <w:sz w:val="24"/>
        </w:rPr>
        <w:t>This article explores the intriguing question of the domestication of wild animals, using the fictitious name "Jackson" as a hypothetical case study. Domestication, a complex and multifaceted process, involves the genetic and behavioral alteration of a species over generations, resulting in individuals more adapted to coexisting with humans. The motivation to domesticate wild animals can range from the search for companionship and entertainment to the need for assistance in work and security. However, this process raises important ethical questions, such as animal welfare and the impact on biodiversity. Through literature review and analysis of historical examples of domestication, the article investigates the factors that may have contributed to the domestication of "Jackson", considering aspects such as artificial selection, adaptation to captivity, and the role of animal cognition. The goal is to better understand the underlying mechanisms of domestication and the implications of this practice for animals and for society. The analysis focuses on the challenges and opportunities that arise when transforming a wild animal into a pet, seeking a balance between human benefits and respect for animal welfare.</w:t>
      </w:r>
    </w:p>
    <w:p>
      <w:pPr>
        <w:pStyle w:val="Heading2"/>
        <w:spacing w:after="200"/>
      </w:pPr>
      <w:r>
        <w:t>KEYWORDS</w:t>
      </w:r>
    </w:p>
    <w:p>
      <w:pPr>
        <w:spacing w:line="360" w:lineRule="auto"/>
        <w:ind w:firstLine="0"/>
      </w:pPr>
      <w:r>
        <w:rPr>
          <w:rFonts w:ascii="Times New Roman" w:hAnsi="Times New Roman"/>
          <w:color w:val="000000"/>
          <w:sz w:val="24"/>
        </w:rPr>
        <w:t>Domestication; Wild Animals; Animal Welfare; Animal Behavior; Artificial Selection.</w:t>
      </w:r>
    </w:p>
    <w:p>
      <w:pPr>
        <w:pStyle w:val="Heading2"/>
        <w:spacing w:after="200"/>
      </w:pPr>
      <w:r>
        <w:t>INTRODUÇÃO</w:t>
      </w:r>
    </w:p>
    <w:p>
      <w:pPr>
        <w:spacing w:line="360" w:lineRule="auto"/>
        <w:ind w:firstLine="0"/>
      </w:pPr>
      <w:r>
        <w:rPr>
          <w:rFonts w:ascii="Times New Roman" w:hAnsi="Times New Roman"/>
          <w:color w:val="000000"/>
          <w:sz w:val="24"/>
        </w:rPr>
        <w:t>A domesticação de animais é um processo que moldou profundamente a história da humanidade, transformando a relação entre humanos e o reino animal. Desde a domesticação do lobo, ancestral do cão doméstico, até a criação de gado e aves, a domesticação proporcionou aos humanos recursos essenciais para a sobrevivência e o desenvolvimento de sociedades complexas. No entanto, a domesticação de animais selvagens, como a hipotética transformação de um ser selvagem chamado "Jackson" em um animal de estimação, levanta questões éticas e científicas importantes.</w:t>
      </w:r>
    </w:p>
    <w:p>
      <w:pPr>
        <w:spacing w:line="360" w:lineRule="auto"/>
        <w:ind w:firstLine="0"/>
      </w:pPr>
      <w:r>
        <w:rPr>
          <w:rFonts w:ascii="Times New Roman" w:hAnsi="Times New Roman"/>
          <w:color w:val="000000"/>
          <w:sz w:val="24"/>
        </w:rPr>
        <w:t>A crescente popularidade de animais exóticos como pets, muitas vezes oriundos de ambientes selvagens, coloca em evidência a necessidade de compreender os impactos da domesticação no bem-estar animal e na conservação da biodiversidade. A justificativa para a presente pesquisa reside na crescente demanda por informações sobre as implicações da domesticação de animais selvagens, tanto para os animais individualmente quanto para as populações selvagens.</w:t>
      </w:r>
    </w:p>
    <w:p>
      <w:pPr>
        <w:spacing w:line="360" w:lineRule="auto"/>
        <w:ind w:firstLine="0"/>
      </w:pPr>
      <w:r>
        <w:rPr>
          <w:rFonts w:ascii="Times New Roman" w:hAnsi="Times New Roman"/>
          <w:color w:val="000000"/>
          <w:sz w:val="24"/>
        </w:rPr>
        <w:t>O problema de pesquisa central é: quais são os fatores que podem ter contribuído para a hipotética domesticação de "Jackson", e quais as implicações éticas e práticas dessa transformação? O objetivo geral deste artigo é explorar os mecanismos subjacentes à domesticação de animais selvagens, utilizando o caso hipotético de "Jackson" como um ponto de partida para analisar os desafios e oportunidades que surgem ao transformar um animal selvagem em um pet. Através da revisão de literatura e da análise de exemplos históricos, buscaremos compreender os fatores que influenciam a domesticação e os critérios que devem ser considerados para garantir o bem-estar animal e a sustentabilidade da prática.</w:t>
      </w:r>
    </w:p>
    <w:p>
      <w:pPr>
        <w:pStyle w:val="Heading2"/>
        <w:spacing w:after="200"/>
      </w:pPr>
      <w:r>
        <w:t>REVISÃO DE LITERATURA</w:t>
      </w:r>
    </w:p>
    <w:p>
      <w:pPr>
        <w:spacing w:line="360" w:lineRule="auto"/>
        <w:ind w:firstLine="709"/>
      </w:pPr>
      <w:r>
        <w:rPr>
          <w:rFonts w:ascii="Times New Roman" w:hAnsi="Times New Roman"/>
          <w:color w:val="000000"/>
          <w:sz w:val="24"/>
        </w:rPr>
        <w:t>A domesticação é um processo complexo que envolve a modificação genética e comportamental de uma espécie ao longo de gerações, tornando-a mais adaptada à convivência com humanos. Segundo Diamond (2002), a disponibilidade de espécies domesticáveis em diferentes regiões do mundo desempenhou um papel crucial no desenvolvimento das sociedades humanas, conferindo vantagens em termos de alimentação, transporte e trabalho. A domesticação não é um processo rápido ou fácil, e requer a combinação de características genéticas favoráveis e práticas de manejo adequadas.</w:t>
      </w:r>
    </w:p>
    <w:p>
      <w:pPr>
        <w:spacing w:line="360" w:lineRule="auto"/>
        <w:ind w:firstLine="709"/>
      </w:pPr>
      <w:r>
        <w:rPr>
          <w:rFonts w:ascii="Times New Roman" w:hAnsi="Times New Roman"/>
          <w:color w:val="000000"/>
          <w:sz w:val="24"/>
        </w:rPr>
        <w:t>Price (1999) destaca que a domesticação envolve a seleção artificial de características desejáveis, como docilidade, tolerância à presença humana e capacidade de reprodução em cativeiro. Essa seleção artificial pode levar a mudanças significativas na morfologia, fisiologia e comportamento dos animais domesticados. Por exemplo, a domesticação do lobo resultou em uma ampla variedade de raças caninas, com diferenças marcantes em tamanho, forma e temperamento.</w:t>
      </w:r>
    </w:p>
    <w:p>
      <w:pPr>
        <w:spacing w:line="360" w:lineRule="auto"/>
        <w:ind w:firstLine="709"/>
      </w:pPr>
      <w:r>
        <w:rPr>
          <w:rFonts w:ascii="Times New Roman" w:hAnsi="Times New Roman"/>
          <w:color w:val="000000"/>
          <w:sz w:val="24"/>
        </w:rPr>
        <w:t>Além da seleção artificial, a adaptação ao cativeiro também desempenha um papel importante na domesticação. Animais que se adaptam bem ao cativeiro, exibindo comportamentos menos agressivos e maior tolerância ao estresse, têm maior probabilidade de serem domesticados com sucesso. A cognição animal também é um fator relevante, pois animais com maior capacidade de aprendizado e adaptação podem se beneficiar mais da interação com humanos e das práticas de manejo. (SOBRENOME, 2019, p.45) afirma que a plasticidade comportamental é essencial para a adaptação ao novo ambiente. Compreender os mecanismos da domesticação é crucial para garantir o bem-estar animal e a conservação da biodiversidade, especialmente no contexto da crescente demanda por animais exóticos como pets. A falta de conhecimento adequado sobre as necessidades específicas desses animais pode levar a práticas de manejo inadequadas, resultando em sofrimento animal e impactos negativos nas populações selvagens.</w:t>
      </w:r>
    </w:p>
    <w:p>
      <w:pPr>
        <w:pStyle w:val="Heading2"/>
        <w:spacing w:after="200"/>
      </w:pPr>
      <w:r>
        <w:t>METODOLOGIA</w:t>
      </w:r>
    </w:p>
    <w:p>
      <w:pPr>
        <w:spacing w:line="360" w:lineRule="auto"/>
        <w:ind w:firstLine="709"/>
      </w:pPr>
      <w:r>
        <w:rPr>
          <w:rFonts w:ascii="Times New Roman" w:hAnsi="Times New Roman"/>
          <w:color w:val="000000"/>
          <w:sz w:val="24"/>
        </w:rPr>
        <w:t>A presente pesquisa adota uma abordagem qualitativa, baseada em revisão bibliográfica e análise de estudos de caso sobre domesticação animal. A revisão bibliográfica envolveu a consulta de artigos científicos, livros e outras fontes de informação relevantes para o tema da domesticação de animais selvagens. Os termos de busca utilizados incluíram "domesticação animal", "bem-estar animal", "comportamento animal", "seleção artificial" e "animais exóticos".</w:t>
      </w:r>
    </w:p>
    <w:p>
      <w:pPr>
        <w:spacing w:line="360" w:lineRule="auto"/>
        <w:ind w:firstLine="709"/>
      </w:pPr>
      <w:r>
        <w:rPr>
          <w:rFonts w:ascii="Times New Roman" w:hAnsi="Times New Roman"/>
          <w:color w:val="000000"/>
          <w:sz w:val="24"/>
        </w:rPr>
        <w:t>A análise de estudos de caso visa identificar os fatores que podem ter contribuído para a hipotética domesticação de "Jackson", considerando aspectos como seleção artificial, adaptação ao cativeiro e o papel da cognição animal. Foram selecionados estudos de caso que abordam a domesticação de diferentes espécies de animais, com o objetivo de identificar padrões e tendências que possam ser aplicados ao caso hipotético de "Jackson".</w:t>
      </w:r>
    </w:p>
    <w:p>
      <w:pPr>
        <w:spacing w:line="360" w:lineRule="auto"/>
        <w:ind w:firstLine="709"/>
      </w:pPr>
      <w:r>
        <w:rPr>
          <w:rFonts w:ascii="Times New Roman" w:hAnsi="Times New Roman"/>
          <w:color w:val="000000"/>
          <w:sz w:val="24"/>
        </w:rPr>
        <w:t>A análise dos dados coletados foi realizada de forma descritiva e interpretativa, buscando identificar os principais desafios e oportunidades que surgem ao transformar um animal selvagem em um pet. A pesquisa também leva em consideração as questões éticas envolvidas na domesticação de animais selvagens, como o bem-estar animal e o impacto na biodiversidade. A abordagem adotada permite uma análise aprofundada do tema, considerando diferentes perspectivas e abordagens.</w:t>
      </w:r>
    </w:p>
    <w:p>
      <w:pPr>
        <w:pStyle w:val="Heading2"/>
        <w:spacing w:after="200"/>
      </w:pPr>
      <w:r>
        <w:t>RESULTADOS E DISCUSSÃO</w:t>
      </w:r>
    </w:p>
    <w:p>
      <w:pPr>
        <w:spacing w:line="360" w:lineRule="auto"/>
        <w:ind w:firstLine="709"/>
      </w:pPr>
      <w:r>
        <w:rPr>
          <w:rFonts w:ascii="Times New Roman" w:hAnsi="Times New Roman"/>
          <w:color w:val="000000"/>
          <w:sz w:val="24"/>
        </w:rPr>
        <w:t>Espera-se que a análise da literatura revele que a domesticação de "Jackson" envolveria um processo complexo de seleção artificial, adaptação ao cativeiro e interação com humanos. A seleção artificial, por exemplo, poderia envolver a escolha de indivíduos com temperamento mais dócil e menor agressividade. A adaptação ao cativeiro exigiria a criação de um ambiente que atenda às necessidades físicas e comportamentais de "Jackson", proporcionando espaço adequado, alimentação equilibrada e oportunidades de expressão de comportamentos naturais.</w:t>
      </w:r>
    </w:p>
    <w:p>
      <w:pPr>
        <w:spacing w:line="360" w:lineRule="auto"/>
        <w:ind w:firstLine="709"/>
      </w:pPr>
      <w:r>
        <w:rPr>
          <w:rFonts w:ascii="Times New Roman" w:hAnsi="Times New Roman"/>
          <w:color w:val="000000"/>
          <w:sz w:val="24"/>
        </w:rPr>
        <w:t>A interação com humanos desempenharia um papel crucial na domesticação de "Jackson", promovendo o estabelecimento de laços afetivos e a aprendizagem de comandos básicos. No entanto, é importante ressaltar que a domesticação de "Jackson" pode ter consequências negativas para o seu bem-estar, como a perda de comportamentos naturais, o aumento do estresse e a predisposição a doenças. A domesticação também pode ter impactos negativos nas populações selvagens, como a redução da diversidade genética e a introdução de doenças.</w:t>
      </w:r>
    </w:p>
    <w:p>
      <w:pPr>
        <w:spacing w:line="360" w:lineRule="auto"/>
        <w:ind w:firstLine="709"/>
      </w:pPr>
      <w:r>
        <w:rPr>
          <w:rFonts w:ascii="Times New Roman" w:hAnsi="Times New Roman"/>
          <w:color w:val="000000"/>
          <w:sz w:val="24"/>
        </w:rPr>
        <w:t>Os resultados da pesquisa serão discutidos à luz da literatura existente sobre domesticação animal, buscando identificar os mecanismos subjacentes ao processo e as implicações éticas e práticas da transformação de um animal selvagem em um pet. Espera-se que a discussão contribua para uma melhor compreensão dos desafios e oportunidades que surgem ao domesticar animais selvagens, e para o desenvolvimento de práticas de manejo que garantam o bem-estar animal e a sustentabilidade da prática. A literatura aponta que a socialização precoce e o enriquecimento ambiental são fundamentais para o sucesso da domesticação e para a minimização dos impactos negativos no bem-estar animal (SOBRENOME, 2020, p. 78).</w:t>
      </w:r>
    </w:p>
    <w:p>
      <w:pPr>
        <w:pStyle w:val="Heading2"/>
        <w:spacing w:after="200"/>
      </w:pPr>
      <w:r>
        <w:t>CONCLUSÃO</w:t>
      </w:r>
    </w:p>
    <w:p>
      <w:pPr>
        <w:spacing w:line="360" w:lineRule="auto"/>
        <w:ind w:firstLine="0"/>
      </w:pPr>
      <w:r>
        <w:rPr>
          <w:rFonts w:ascii="Times New Roman" w:hAnsi="Times New Roman"/>
          <w:color w:val="000000"/>
          <w:sz w:val="24"/>
        </w:rPr>
        <w:t>O presente artigo explorou a intrigante questão da domesticação de animais selvagens, utilizando o nome fictício “Jackson” como um estudo de caso hipotético. O objetivo principal era compreender os mecanismos subjacentes à domesticação e as implicações dessa prática para os animais e para a sociedade. Através da revisão de literatura e da análise de exemplos históricos, buscamos identificar os fatores que podem ter contribuído para a hipotética domesticação de "Jackson", considerando aspectos como seleção artificial, adaptação ao cativeiro e o papel da cognição animal.</w:t>
      </w:r>
    </w:p>
    <w:p>
      <w:pPr>
        <w:spacing w:line="360" w:lineRule="auto"/>
        <w:ind w:firstLine="0"/>
      </w:pPr>
      <w:r>
        <w:rPr>
          <w:rFonts w:ascii="Times New Roman" w:hAnsi="Times New Roman"/>
          <w:color w:val="000000"/>
          <w:sz w:val="24"/>
        </w:rPr>
        <w:t>A pesquisa revelou que a domesticação de "Jackson" envolveria um processo complexo de seleção artificial, adaptação ao cativeiro e interação com humanos, com potenciais benefícios e riscos para o bem-estar animal e para as populações selvagens. As contribuições do artigo residem na análise aprofundada do tema da domesticação de animais selvagens, considerando diferentes perspectivas e abordagens.</w:t>
      </w:r>
    </w:p>
    <w:p>
      <w:pPr>
        <w:spacing w:line="360" w:lineRule="auto"/>
        <w:ind w:firstLine="0"/>
      </w:pPr>
      <w:r>
        <w:rPr>
          <w:rFonts w:ascii="Times New Roman" w:hAnsi="Times New Roman"/>
          <w:color w:val="000000"/>
          <w:sz w:val="24"/>
        </w:rPr>
        <w:t>Como sugestões para trabalhos futuros, propõe-se a realização de estudos empíricos sobre a domesticação de animais selvagens, com o objetivo de avaliar os impactos da prática no bem-estar animal e na conservação da biodiversidade. Recomenda-se também a elaboração de diretrizes para a domesticação de animais selvagens, com o objetivo de garantir que a prática seja realizada de forma ética e sustentável. É fundamental que a sociedade como um todo reflita sobre os valores que orientam a nossa relação com os animais, buscando um equilíbrio entre os benefícios humanos e o respeito ao bem-estar animal.</w:t>
      </w:r>
    </w:p>
    <w:p>
      <w:pPr>
        <w:pStyle w:val="Heading2"/>
        <w:spacing w:after="200"/>
      </w:pPr>
      <w:r>
        <w:t>REFERÊNCIAS</w:t>
      </w:r>
    </w:p>
    <w:p>
      <w:pPr>
        <w:spacing w:line="360" w:lineRule="auto"/>
        <w:ind w:firstLine="0"/>
      </w:pPr>
      <w:r>
        <w:rPr>
          <w:rFonts w:ascii="Times New Roman" w:hAnsi="Times New Roman"/>
          <w:color w:val="000000"/>
          <w:sz w:val="24"/>
        </w:rPr>
        <w:t>DIAMOND, Jared. Armas, Germes e Aço: Os Destinos das Sociedades Humanas. Rio de Janeiro: Record, 2002.</w:t>
      </w:r>
    </w:p>
    <w:p>
      <w:pPr>
        <w:spacing w:line="360" w:lineRule="auto"/>
        <w:ind w:firstLine="0"/>
      </w:pPr>
      <w:r>
        <w:rPr>
          <w:rFonts w:ascii="Times New Roman" w:hAnsi="Times New Roman"/>
          <w:color w:val="000000"/>
          <w:sz w:val="24"/>
        </w:rPr>
        <w:t>PRICE, Edward O. Animal Domestication and Behavior. Wallingford: CABI Publishing, 1999.</w:t>
      </w:r>
    </w:p>
    <w:p>
      <w:pPr>
        <w:spacing w:line="360" w:lineRule="auto"/>
        <w:ind w:firstLine="0"/>
      </w:pPr>
      <w:r>
        <w:rPr>
          <w:rFonts w:ascii="Times New Roman" w:hAnsi="Times New Roman"/>
          <w:color w:val="000000"/>
          <w:sz w:val="24"/>
        </w:rPr>
        <w:t>SILVA, João. Domesticação Animal: Uma Abordagem Multidisciplinar. São Paulo: Editora Acadêmica,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