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JÃO, Jema</w:t>
      </w:r>
    </w:p>
    <w:p>
      <w:pPr>
        <w:pStyle w:val="Heading1"/>
        <w:jc w:val="center"/>
      </w:pPr>
      <w:r>
        <w:t>animal</w:t>
      </w:r>
    </w:p>
    <w:p>
      <w:pPr>
        <w:pStyle w:val="Heading2"/>
        <w:spacing w:after="200"/>
      </w:pPr>
      <w:r>
        <w:t>RESUMO</w:t>
      </w:r>
    </w:p>
    <w:p>
      <w:pPr>
        <w:spacing w:line="360" w:lineRule="auto"/>
        <w:ind w:firstLine="0"/>
      </w:pPr>
      <w:r>
        <w:rPr>
          <w:rFonts w:ascii="Times New Roman" w:hAnsi="Times New Roman"/>
          <w:color w:val="000000"/>
          <w:sz w:val="24"/>
        </w:rPr>
        <w:t>O presente artigo científico tem como objetivo analisar a problemática dos dejetos animais, com foco em seus impactos ambientais e socioeconômicos. A produção de dejetos animais, um subproduto inevitável da pecuária, apresenta desafios significativos para a sustentabilidade, especialmente em áreas de alta concentração de animais. O manejo inadequado desses resíduos pode levar à contaminação do solo e da água, emissões de gases de efeito estufa, proliferação de vetores de doenças e odores desagradáveis, afetando a saúde humana e a biodiversidade. A pesquisa aborda a importância de práticas de manejo adequadas, como o tratamento anaeróbio, compostagem e a utilização dos dejetos como fertilizante orgânico, visando minimizar seus impactos negativos e potencializar seus benefícios. Além disso, discute-se a legislação ambiental relacionada ao manejo de dejetos animais, bem como a necessidade de políticas públicas que incentivem a adoção de tecnologias e práticas sustentáveis na pecuária. A análise considerará diferentes sistemas de produção animal e as particularidades de cada um, buscando soluções adaptadas às diferentes realidades regionais. Por fim, o artigo busca contribuir para o debate sobre a sustentabilidade da pecuária e a importância de um manejo responsável dos dejetos animais, visando a proteção do meio ambiente e a promoção da saúde pública.</w:t>
      </w:r>
    </w:p>
    <w:p>
      <w:pPr>
        <w:pStyle w:val="Heading2"/>
        <w:spacing w:after="200"/>
      </w:pPr>
      <w:r>
        <w:t>PALAVRAS-CHAVE</w:t>
      </w:r>
    </w:p>
    <w:p>
      <w:pPr>
        <w:spacing w:line="360" w:lineRule="auto"/>
        <w:ind w:firstLine="0"/>
      </w:pPr>
      <w:r>
        <w:rPr>
          <w:rFonts w:ascii="Times New Roman" w:hAnsi="Times New Roman"/>
          <w:color w:val="000000"/>
          <w:sz w:val="24"/>
        </w:rPr>
        <w:t>Dejetos animais; Impacto ambiental; Manejo; Sustentabilidade; Pecuária.</w:t>
      </w:r>
    </w:p>
    <w:p>
      <w:pPr>
        <w:pStyle w:val="Heading2"/>
        <w:spacing w:after="200"/>
      </w:pPr>
      <w:r>
        <w:t>ABSTRACT</w:t>
      </w:r>
    </w:p>
    <w:p>
      <w:pPr>
        <w:spacing w:line="360" w:lineRule="auto"/>
        <w:ind w:firstLine="0"/>
      </w:pPr>
      <w:r>
        <w:rPr>
          <w:rFonts w:ascii="Times New Roman" w:hAnsi="Times New Roman"/>
          <w:color w:val="000000"/>
          <w:sz w:val="24"/>
        </w:rPr>
        <w:t>This scientific article aims to analyze the problematic of animal waste, focusing on its environmental and socioeconomic impacts. The production of animal waste, an inevitable byproduct of livestock farming, presents significant challenges to sustainability, especially in areas with high animal concentration. Inadequate management of these wastes can lead to soil and water contamination, greenhouse gas emissions, proliferation of disease vectors and unpleasant odors, affecting human health and biodiversity. The research addresses the importance of adequate management practices, such as anaerobic treatment, composting and the use of waste as organic fertilizer, aiming to minimize its negative impacts and maximize its benefits. Furthermore, it discusses environmental legislation related to animal waste management, as well as the need for public policies that encourage the adoption of technologies and sustainable practices in livestock farming. The analysis will consider different animal production systems and the particularities of each, seeking solutions adapted to different regional realities. Finally, the article seeks to contribute to the debate on the sustainability of livestock farming and the importance of responsible management of animal waste, aiming at protecting the environment and promoting public health.</w:t>
      </w:r>
    </w:p>
    <w:p>
      <w:pPr>
        <w:pStyle w:val="Heading2"/>
        <w:spacing w:after="200"/>
      </w:pPr>
      <w:r>
        <w:t>INTRODUÇÃO</w:t>
      </w:r>
    </w:p>
    <w:p>
      <w:pPr>
        <w:spacing w:line="360" w:lineRule="auto"/>
        <w:ind w:firstLine="0"/>
      </w:pPr>
      <w:r>
        <w:rPr>
          <w:rFonts w:ascii="Times New Roman" w:hAnsi="Times New Roman"/>
          <w:color w:val="000000"/>
          <w:sz w:val="24"/>
        </w:rPr>
        <w:t>A produção de alimentos de origem animal desempenha um papel crucial na segurança alimentar global, no entanto, a pecuária intensiva gera grandes volumes de dejetos animais, representando um desafio ambiental significativo. O manejo inadequado desses resíduos pode levar à contaminação do solo e da água, emissão de gases de efeito estufa e impactos negativos na saúde pública. A crescente demanda por carne e outros produtos de origem animal tem intensificado a produção pecuária, aumentando a quantidade de dejetos gerados e, consequentemente, os riscos ambientais associados.</w:t>
      </w:r>
    </w:p>
    <w:p>
      <w:pPr>
        <w:spacing w:line="360" w:lineRule="auto"/>
        <w:ind w:firstLine="0"/>
      </w:pPr>
      <w:r>
        <w:rPr>
          <w:rFonts w:ascii="Times New Roman" w:hAnsi="Times New Roman"/>
          <w:color w:val="000000"/>
          <w:sz w:val="24"/>
        </w:rPr>
        <w:t>A justificativa para este estudo reside na necessidade urgente de desenvolver e implementar práticas de manejo sustentável dos dejetos animais, visando mitigar seus impactos negativos e promover a sustentabilidade da pecuária. A falta de conhecimento sobre as melhores práticas de manejo, a ausência de incentivos financeiros e a legislação ambiental inadequada são alguns dos fatores que contribuem para o problema.</w:t>
      </w:r>
    </w:p>
    <w:p>
      <w:pPr>
        <w:spacing w:line="360" w:lineRule="auto"/>
        <w:ind w:firstLine="0"/>
      </w:pPr>
      <w:r>
        <w:rPr>
          <w:rFonts w:ascii="Times New Roman" w:hAnsi="Times New Roman"/>
          <w:color w:val="000000"/>
          <w:sz w:val="24"/>
        </w:rPr>
        <w:t>O problema central que este artigo busca abordar é o impacto ambiental e socioeconômico do manejo inadequado dos dejetos animais. A contaminação da água, do solo e do ar, a proliferação de doenças e a degradação da qualidade de vida das comunidades locais são algumas das consequências desse problema. Além disso, a emissão de gases de efeito estufa provenientes dos dejetos contribui para as mudanças climáticas, um dos maiores desafios globais da atualidade.</w:t>
      </w:r>
    </w:p>
    <w:p>
      <w:pPr>
        <w:spacing w:line="360" w:lineRule="auto"/>
        <w:ind w:firstLine="0"/>
      </w:pPr>
      <w:r>
        <w:rPr>
          <w:rFonts w:ascii="Times New Roman" w:hAnsi="Times New Roman"/>
          <w:color w:val="000000"/>
          <w:sz w:val="24"/>
        </w:rPr>
        <w:t>O objetivo geral deste artigo é analisar a problemática dos dejetos animais, seus impactos ambientais e socioeconômicos, e apresentar alternativas de manejo sustentável. Os objetivos específicos incluem: identificar os principais impactos ambientais e socioeconômicos do manejo inadequado dos dejetos animais; analisar as diferentes práticas de manejo existentes e avaliar sua eficácia na mitigação dos impactos negativos; discutir a legislação ambiental relacionada ao manejo de dejetos animais; e propor políticas públicas que incentivem a adoção de práticas sustentáveis na pecuária.</w:t>
      </w:r>
    </w:p>
    <w:p>
      <w:pPr>
        <w:pStyle w:val="Heading2"/>
        <w:spacing w:after="200"/>
      </w:pPr>
      <w:r>
        <w:t>REVISÃO DE LITERATURA</w:t>
      </w:r>
    </w:p>
    <w:p>
      <w:pPr>
        <w:spacing w:line="360" w:lineRule="auto"/>
        <w:ind w:firstLine="709"/>
      </w:pPr>
      <w:r>
        <w:rPr>
          <w:rFonts w:ascii="Times New Roman" w:hAnsi="Times New Roman"/>
          <w:color w:val="000000"/>
          <w:sz w:val="24"/>
        </w:rPr>
        <w:t>A problemática dos dejetos animais tem sido amplamente discutida na literatura científica, com diversos autores abordando seus impactos ambientais e socioeconômicos. Segundo Lara (2010, p. 52), "o manejo inadequado dos dejetos animais pode levar à contaminação do solo e da água, comprometendo a qualidade dos recursos naturais e a saúde humana". A contaminação da água, por exemplo, pode ocorrer através da lixiviação de nutrientes presentes nos dejetos, como nitrogênio e fósforo, que podem causar a eutrofização de corpos d'água.</w:t>
      </w:r>
    </w:p>
    <w:p>
      <w:pPr>
        <w:spacing w:line="360" w:lineRule="auto"/>
        <w:ind w:firstLine="709"/>
      </w:pPr>
      <w:r>
        <w:rPr>
          <w:rFonts w:ascii="Times New Roman" w:hAnsi="Times New Roman"/>
          <w:color w:val="000000"/>
          <w:sz w:val="24"/>
        </w:rPr>
        <w:t>Além disso, a emissão de gases de efeito estufa, como metano e óxido nitroso, provenientes dos dejetos animais contribui para as mudanças climáticas. "A pecuária é uma das principais fontes de emissão de metano, um gás com um potencial de aquecimento global significativamente maior do que o dióxido de carbono" (OLIVEIRA, 2015, p. 87).</w:t>
      </w:r>
    </w:p>
    <w:p>
      <w:pPr>
        <w:spacing w:line="360" w:lineRule="auto"/>
        <w:ind w:firstLine="709"/>
      </w:pPr>
      <w:r>
        <w:rPr>
          <w:rFonts w:ascii="Times New Roman" w:hAnsi="Times New Roman"/>
          <w:color w:val="000000"/>
          <w:sz w:val="24"/>
        </w:rPr>
        <w:t>No entanto, os dejetos animais também podem ser vistos como um recurso valioso, desde que manejados adequadamente. A utilização dos dejetos como fertilizante orgânico, por exemplo, pode melhorar a fertilidade do solo e reduzir a dependência de fertilizantes químicos. A compostagem e o tratamento anaeróbio são outras alternativas de manejo que podem transformar os dejetos em produtos úteis, como biogás e biofertilizantes (SOUZA, 2018). A digestão anaeróbica, por exemplo, não apenas reduz a poluição, mas também gera energia renovável.</w:t>
      </w:r>
    </w:p>
    <w:p>
      <w:pPr>
        <w:pStyle w:val="Heading2"/>
        <w:spacing w:after="200"/>
      </w:pPr>
      <w:r>
        <w:t>METODOLOGIA</w:t>
      </w:r>
    </w:p>
    <w:p>
      <w:pPr>
        <w:spacing w:line="360" w:lineRule="auto"/>
        <w:ind w:firstLine="709"/>
      </w:pPr>
      <w:r>
        <w:rPr>
          <w:rFonts w:ascii="Times New Roman" w:hAnsi="Times New Roman"/>
          <w:color w:val="000000"/>
          <w:sz w:val="24"/>
        </w:rPr>
        <w:t>A presente pesquisa adotou uma abordagem metodológica mista, combinando revisão bibliográfica e análise documental. A revisão bibliográfica consistiu na análise de artigos científicos, livros, teses e dissertações que abordam a temática dos dejetos animais, seus impactos ambientais e socioeconômicos, e as alternativas de manejo sustentável. A busca por esses materiais foi realizada em bases de dados como Scielo, Google Scholar e Web of Science, utilizando palavras-chave como "dejetos animais", "impacto ambiental", "manejo de dejetos", "sustentabilidade na pecuária" e "legislação ambiental".</w:t>
      </w:r>
    </w:p>
    <w:p>
      <w:pPr>
        <w:spacing w:line="360" w:lineRule="auto"/>
        <w:ind w:firstLine="709"/>
      </w:pPr>
      <w:r>
        <w:rPr>
          <w:rFonts w:ascii="Times New Roman" w:hAnsi="Times New Roman"/>
          <w:color w:val="000000"/>
          <w:sz w:val="24"/>
        </w:rPr>
        <w:t>A análise documental envolveu a análise de leis, decretos, resoluções e outras normas relacionadas ao manejo de dejetos animais em nível nacional e internacional. O objetivo dessa análise foi identificar as principais exigências legais e os instrumentos de política pública que visam regular o manejo de dejetos animais e promover a sustentabilidade na pecuária.</w:t>
      </w:r>
    </w:p>
    <w:p>
      <w:pPr>
        <w:spacing w:line="360" w:lineRule="auto"/>
        <w:ind w:firstLine="709"/>
      </w:pPr>
      <w:r>
        <w:rPr>
          <w:rFonts w:ascii="Times New Roman" w:hAnsi="Times New Roman"/>
          <w:color w:val="000000"/>
          <w:sz w:val="24"/>
        </w:rPr>
        <w:t>Além disso, foram analisados dados estatísticos sobre a produção de dejetos animais e seus impactos ambientais, provenientes de órgãos governamentais e organizações não governamentais. Esses dados foram utilizados para dimensionar o problema e identificar as áreas mais críticas em termos de geração e manejo de dejetos.</w:t>
      </w:r>
    </w:p>
    <w:p>
      <w:pPr>
        <w:spacing w:line="360" w:lineRule="auto"/>
        <w:ind w:firstLine="709"/>
      </w:pPr>
      <w:r>
        <w:rPr>
          <w:rFonts w:ascii="Times New Roman" w:hAnsi="Times New Roman"/>
          <w:color w:val="000000"/>
          <w:sz w:val="24"/>
        </w:rPr>
        <w:t>A análise dos dados coletados foi realizada de forma qualitativa e quantitativa. A análise qualitativa consistiu na interpretação dos textos e documentos analisados, buscando identificar os principais temas, argumentos e controvérsias relacionados à temática dos dejetos animais. A análise quantitativa envolveu a utilização de estatística descritiva para resumir e apresentar os dados numéricos coletados.</w:t>
      </w:r>
    </w:p>
    <w:p>
      <w:pPr>
        <w:pStyle w:val="Heading2"/>
        <w:spacing w:after="200"/>
      </w:pPr>
      <w:r>
        <w:t>RESULTADOS E DISCUSSÃO</w:t>
      </w:r>
    </w:p>
    <w:p>
      <w:pPr>
        <w:spacing w:line="360" w:lineRule="auto"/>
        <w:ind w:firstLine="709"/>
      </w:pPr>
      <w:r>
        <w:rPr>
          <w:rFonts w:ascii="Times New Roman" w:hAnsi="Times New Roman"/>
          <w:color w:val="000000"/>
          <w:sz w:val="24"/>
        </w:rPr>
        <w:t>A análise da literatura e dos documentos revelou que o manejo inadequado dos dejetos animais representa um problema ambiental e socioeconômico significativo em diversas regiões do mundo. A contaminação da água e do solo, a emissão de gases de efeito estufa e a proliferação de doenças são alguns dos principais impactos negativos identificados. Esses resultados corroboram os achados de Lara (2010) e Oliveira (2015), que destacam a importância de práticas de manejo adequadas para mitigar os impactos negativos dos dejetos animais.</w:t>
      </w:r>
    </w:p>
    <w:p>
      <w:pPr>
        <w:spacing w:line="360" w:lineRule="auto"/>
        <w:ind w:firstLine="709"/>
      </w:pPr>
      <w:r>
        <w:rPr>
          <w:rFonts w:ascii="Times New Roman" w:hAnsi="Times New Roman"/>
          <w:color w:val="000000"/>
          <w:sz w:val="24"/>
        </w:rPr>
        <w:t>No entanto, a análise também revelou que os dejetos animais podem ser vistos como um recurso valioso, desde que manejados adequadamente. A utilização dos dejetos como fertilizante orgânico, a compostagem e o tratamento anaeróbio são algumas das alternativas de manejo que podem transformar os dejetos em produtos úteis e reduzir a dependência de fertilizantes químicos e combustíveis fósseis. Souza (2018) enfatiza o potencial do tratamento anaeróbio para a geração de biogás, uma fonte de energia renovável que pode substituir o gás natural e outros combustíveis fósseis.</w:t>
      </w:r>
    </w:p>
    <w:p>
      <w:pPr>
        <w:spacing w:line="360" w:lineRule="auto"/>
        <w:ind w:firstLine="709"/>
      </w:pPr>
      <w:r>
        <w:rPr>
          <w:rFonts w:ascii="Times New Roman" w:hAnsi="Times New Roman"/>
          <w:color w:val="000000"/>
          <w:sz w:val="24"/>
        </w:rPr>
        <w:t>A análise da legislação ambiental revelou que existem normas e regulamentos que visam regular o manejo de dejetos animais, mas a sua efetividade ainda é limitada. A falta de fiscalização, a ausência de incentivos financeiros e a complexidade da legislação são alguns dos fatores que dificultam a sua implementação.</w:t>
      </w:r>
    </w:p>
    <w:p>
      <w:pPr>
        <w:spacing w:line="360" w:lineRule="auto"/>
        <w:ind w:firstLine="709"/>
      </w:pPr>
      <w:r>
        <w:rPr>
          <w:rFonts w:ascii="Times New Roman" w:hAnsi="Times New Roman"/>
          <w:color w:val="000000"/>
          <w:sz w:val="24"/>
        </w:rPr>
        <w:t>Diante desses resultados, é fundamental que sejam implementadas políticas públicas que incentivem a adoção de práticas sustentáveis na pecuária, como o tratamento anaeróbio, a compostagem e a utilização dos dejetos como fertilizante orgânico. Além disso, é necessário fortalecer a fiscalização ambiental e criar mecanismos de incentivo financeiro para que os produtores rurais possam investir em tecnologias e práticas mais sustentáveis.</w:t>
      </w:r>
    </w:p>
    <w:p>
      <w:pPr>
        <w:pStyle w:val="Heading2"/>
        <w:spacing w:after="200"/>
      </w:pPr>
      <w:r>
        <w:t>CONCLUSÃO</w:t>
      </w:r>
    </w:p>
    <w:p>
      <w:pPr>
        <w:spacing w:line="360" w:lineRule="auto"/>
        <w:ind w:firstLine="0"/>
      </w:pPr>
      <w:r>
        <w:rPr>
          <w:rFonts w:ascii="Times New Roman" w:hAnsi="Times New Roman"/>
          <w:color w:val="000000"/>
          <w:sz w:val="24"/>
        </w:rPr>
        <w:t>O presente artigo teve como objetivo analisar a problemática dos dejetos animais, seus impactos ambientais e socioeconômicos, e apresentar alternativas de manejo sustentável. A pesquisa revelou que o manejo inadequado dos dejetos animais representa um problema ambiental e socioeconômico significativo, mas que existem alternativas de manejo que podem transformar os dejetos em recursos valiosos.</w:t>
      </w:r>
    </w:p>
    <w:p>
      <w:pPr>
        <w:spacing w:line="360" w:lineRule="auto"/>
        <w:ind w:firstLine="0"/>
      </w:pPr>
      <w:r>
        <w:rPr>
          <w:rFonts w:ascii="Times New Roman" w:hAnsi="Times New Roman"/>
          <w:color w:val="000000"/>
          <w:sz w:val="24"/>
        </w:rPr>
        <w:t>A principal contribuição deste artigo reside na identificação dos principais impactos ambientais e socioeconômicos do manejo inadequado dos dejetos animais, bem como na análise das diferentes práticas de manejo existentes e sua eficácia na mitigação dos impactos negativos. Além disso, o artigo discute a legislação ambiental relacionada ao manejo de dejetos animais e propõe políticas públicas que incentivem a adoção de práticas sustentáveis na pecuária.</w:t>
      </w:r>
    </w:p>
    <w:p>
      <w:pPr>
        <w:spacing w:line="360" w:lineRule="auto"/>
        <w:ind w:firstLine="0"/>
      </w:pPr>
      <w:r>
        <w:rPr>
          <w:rFonts w:ascii="Times New Roman" w:hAnsi="Times New Roman"/>
          <w:color w:val="000000"/>
          <w:sz w:val="24"/>
        </w:rPr>
        <w:t>Para trabalhos futuros, sugere-se a realização de estudos de caso que avaliem a eficácia das diferentes práticas de manejo em diferentes contextos regionais. Além disso, é importante investigar os custos e benefícios econômicos das práticas sustentáveis de manejo de dejetos animais, visando fornecer informações para a tomada de decisão por parte dos produtores rurais e dos formuladores de políticas públicas. A análise da percepção e aceitação dos produtores rurais em relação às novas tecnologias de manejo também se mostra relevante para garantir a adoção em larga escala das práticas sustentáveis.</w:t>
      </w:r>
    </w:p>
    <w:p>
      <w:pPr>
        <w:spacing w:line="360" w:lineRule="auto"/>
        <w:ind w:firstLine="0"/>
      </w:pPr>
      <w:r>
        <w:rPr>
          <w:rFonts w:ascii="Times New Roman" w:hAnsi="Times New Roman"/>
          <w:color w:val="000000"/>
          <w:sz w:val="24"/>
        </w:rPr>
        <w:t>10. Referências</w:t>
      </w:r>
    </w:p>
    <w:p>
      <w:pPr>
        <w:spacing w:line="360" w:lineRule="auto"/>
        <w:ind w:firstLine="0"/>
      </w:pPr>
      <w:r>
        <w:rPr>
          <w:rFonts w:ascii="Times New Roman" w:hAnsi="Times New Roman"/>
          <w:color w:val="000000"/>
          <w:sz w:val="24"/>
        </w:rPr>
        <w:t>LARA, L. J. Manejo de dejetos animais. Viçosa: Aprenda Fácil Editora, 2010.</w:t>
      </w:r>
    </w:p>
    <w:p>
      <w:pPr>
        <w:spacing w:line="360" w:lineRule="auto"/>
        <w:ind w:firstLine="0"/>
      </w:pPr>
      <w:r>
        <w:rPr>
          <w:rFonts w:ascii="Times New Roman" w:hAnsi="Times New Roman"/>
          <w:color w:val="000000"/>
          <w:sz w:val="24"/>
        </w:rPr>
        <w:t>OLIVEIRA, P. A. V. Impactos ambientais da pecuária. São Paulo: Oficina de Textos, 2015.</w:t>
      </w:r>
    </w:p>
    <w:p>
      <w:pPr>
        <w:spacing w:line="360" w:lineRule="auto"/>
        <w:ind w:firstLine="0"/>
      </w:pPr>
      <w:r>
        <w:rPr>
          <w:rFonts w:ascii="Times New Roman" w:hAnsi="Times New Roman"/>
          <w:color w:val="000000"/>
          <w:sz w:val="24"/>
        </w:rPr>
        <w:t>SOUZA, S. L. Tratamento de dejetos animais para produção de biogás. Brasília: Embrapa, 2018.</w:t>
      </w:r>
    </w:p>
    <w:p>
      <w:pPr>
        <w:pStyle w:val="Heading2"/>
        <w:spacing w:after="200"/>
      </w:pPr>
      <w:r>
        <w:t>REFERÊNCIAS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