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482FD" w14:textId="77777777" w:rsidR="004157E5" w:rsidRPr="0002376C" w:rsidRDefault="004157E5" w:rsidP="0002376C">
      <w:r w:rsidRPr="0002376C">
        <w:t>In</w:t>
      </w:r>
      <w:r w:rsidRPr="0002376C">
        <w:rPr>
          <w:b/>
          <w:bCs/>
        </w:rPr>
        <w:t>troduction</w:t>
      </w:r>
    </w:p>
    <w:p w14:paraId="57B1F25C" w14:textId="77777777" w:rsidR="004157E5" w:rsidRPr="0002376C" w:rsidRDefault="004157E5" w:rsidP="0002376C">
      <w:r w:rsidRPr="0002376C">
        <w:t>The integration of robotics in the manufacturing industry has long been a topic of interest and debate. This essay will explore the potential efficiency gains that robotics can bring to the manufacturing sector. We will examine how robots can enhance productivity, precision, and cost-effectiveness, ultimately reshaping the industry. By drawing upon scientific literature, we will elucidate the multifaceted impact of robotics on manufacturing.</w:t>
      </w:r>
    </w:p>
    <w:p w14:paraId="60AB9414" w14:textId="77777777" w:rsidR="004157E5" w:rsidRPr="0002376C" w:rsidRDefault="004157E5" w:rsidP="0002376C">
      <w:r w:rsidRPr="0002376C">
        <w:rPr>
          <w:b/>
          <w:bCs/>
        </w:rPr>
        <w:t>Improved Efficiency Through Automation</w:t>
      </w:r>
    </w:p>
    <w:p w14:paraId="315CA93F" w14:textId="77777777" w:rsidR="004157E5" w:rsidRPr="0002376C" w:rsidRDefault="004157E5" w:rsidP="0002376C">
      <w:r w:rsidRPr="0002376C">
        <w:t>Automation through robotics has become a cornerstone of modern manufacturing. As discussed in the "International Journal of Advanced Robotic Systems," robots enable continuous, precise, and 24/7 operations, minimizing production downtime and bolstering efficiency. This efficiency is crucial in addressing the contemporary challenges facing the industry.</w:t>
      </w:r>
    </w:p>
    <w:p w14:paraId="4AD59188" w14:textId="77777777" w:rsidR="004157E5" w:rsidRPr="0002376C" w:rsidRDefault="004157E5" w:rsidP="0002376C">
      <w:r w:rsidRPr="0002376C">
        <w:rPr>
          <w:b/>
          <w:bCs/>
        </w:rPr>
        <w:t>Precision and Quality Assurance</w:t>
      </w:r>
    </w:p>
    <w:p w14:paraId="7E3CD85B" w14:textId="77777777" w:rsidR="004157E5" w:rsidRPr="0002376C" w:rsidRDefault="004157E5" w:rsidP="0002376C">
      <w:r w:rsidRPr="0002376C">
        <w:t>In tandem with efficiency, precision and quality assurance are paramount in manufacturing. Robots, as highlighted by research in the "Journal of Manufacturing Science and Engineering," excel in consistently delivering high-quality products. This precision addresses a critical concern in industries where defects are intolerable, underscoring the role of robotics in meeting stringent quality standards.</w:t>
      </w:r>
    </w:p>
    <w:p w14:paraId="7F4525F9" w14:textId="77777777" w:rsidR="004157E5" w:rsidRPr="0002376C" w:rsidRDefault="004157E5" w:rsidP="0002376C">
      <w:r w:rsidRPr="0002376C">
        <w:rPr>
          <w:b/>
          <w:bCs/>
        </w:rPr>
        <w:t>Cost Reduction and Competitiveness</w:t>
      </w:r>
    </w:p>
    <w:p w14:paraId="1ACEB8AC" w14:textId="77777777" w:rsidR="004157E5" w:rsidRPr="0002376C" w:rsidRDefault="004157E5" w:rsidP="0002376C">
      <w:r w:rsidRPr="0002376C">
        <w:t>Efficiency and quality aside, the economic aspect of manufacturing remains crucial. The study from the "International Journal of Production Research" emphasizes the cost-reduction potential of robotics, which stems from streamlined production processes and a reduced human workforce. Lower production costs enhance competitiveness, allowing manufacturers to offer more affordable products, thereby securing their market position.</w:t>
      </w:r>
    </w:p>
    <w:p w14:paraId="078F51AA" w14:textId="77777777" w:rsidR="004157E5" w:rsidRPr="0002376C" w:rsidRDefault="004157E5" w:rsidP="0002376C">
      <w:r w:rsidRPr="0002376C">
        <w:rPr>
          <w:b/>
          <w:bCs/>
        </w:rPr>
        <w:t>Human-Robot Collaboration</w:t>
      </w:r>
    </w:p>
    <w:p w14:paraId="203C9C8F" w14:textId="77777777" w:rsidR="004157E5" w:rsidRPr="0002376C" w:rsidRDefault="004157E5" w:rsidP="0002376C">
      <w:r w:rsidRPr="0002376C">
        <w:t>While automation is pivotal, we must consider the synergy between humans and robots. The research in "Robotics and Computer-Integrated Manufacturing" argues that a balanced combination of human creativity and robotic precision leads to optimal efficiency. This underscores the importance of collaboration as the industry evolves and seeks to maximize its potential.</w:t>
      </w:r>
    </w:p>
    <w:p w14:paraId="504EDD75" w14:textId="77777777" w:rsidR="004157E5" w:rsidRPr="0002376C" w:rsidRDefault="004157E5" w:rsidP="0002376C">
      <w:r w:rsidRPr="0002376C">
        <w:rPr>
          <w:b/>
          <w:bCs/>
        </w:rPr>
        <w:t>Sustainability and Environmental Impact</w:t>
      </w:r>
    </w:p>
    <w:p w14:paraId="7C92C497" w14:textId="77777777" w:rsidR="004157E5" w:rsidRPr="0002376C" w:rsidRDefault="004157E5" w:rsidP="0002376C">
      <w:r w:rsidRPr="0002376C">
        <w:t>Efficiency is not limited to productivity and cost; environmental considerations have gained prominence. Robots contribute to sustainability by minimizing waste and energy consumption, as suggested by the "Journal of Cleaner Production." Their role in creating a more environmentally friendly manufacturing industry aligns with growing environmental concerns.</w:t>
      </w:r>
    </w:p>
    <w:p w14:paraId="258CD50F" w14:textId="77777777" w:rsidR="004157E5" w:rsidRPr="0002376C" w:rsidRDefault="004157E5" w:rsidP="0002376C">
      <w:r w:rsidRPr="0002376C">
        <w:rPr>
          <w:b/>
          <w:bCs/>
        </w:rPr>
        <w:t>Conclusion</w:t>
      </w:r>
    </w:p>
    <w:p w14:paraId="26D67233" w14:textId="77777777" w:rsidR="004157E5" w:rsidRPr="0002376C" w:rsidRDefault="004157E5" w:rsidP="0002376C">
      <w:r w:rsidRPr="0002376C">
        <w:t xml:space="preserve">In conclusion, the integration of robotics into the manufacturing industry is an evolutionary step towards enhanced efficiency and sustainability. The interplay between precision, cost reduction, human-robot collaboration, and environmental impact demonstrates the multifaceted potential of robotics. As manufacturing continues to advance, striking the right balance between automation and human </w:t>
      </w:r>
      <w:r w:rsidRPr="0002376C">
        <w:lastRenderedPageBreak/>
        <w:t>involvement will be key to shaping the industry's future. The scientific literature underscores the positive impact of robotics, making it a field of great significance in the ongoing transformation of manufacturing practices.</w:t>
      </w:r>
    </w:p>
    <w:p w14:paraId="61FE6187" w14:textId="77B3C5AC" w:rsidR="0002376C" w:rsidRDefault="0002376C"/>
    <w:sectPr w:rsidR="00023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E5"/>
    <w:rsid w:val="0002376C"/>
    <w:rsid w:val="004157E5"/>
    <w:rsid w:val="00B6224B"/>
    <w:rsid w:val="00CE2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21C4"/>
  <w15:chartTrackingRefBased/>
  <w15:docId w15:val="{B24DC013-E56F-4A61-ABEC-0B43872C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157E5"/>
    <w:pPr>
      <w:spacing w:before="100" w:beforeAutospacing="1" w:after="100" w:afterAutospacing="1" w:line="240" w:lineRule="auto"/>
    </w:pPr>
    <w:rPr>
      <w:rFonts w:ascii="Times New Roman" w:eastAsia="Times New Roman" w:hAnsi="Times New Roman" w:cs="Times New Roman"/>
      <w:kern w:val="0"/>
      <w:sz w:val="24"/>
      <w:szCs w:val="24"/>
      <w:lang w:val="fr-FR"/>
      <w14:ligatures w14:val="none"/>
    </w:rPr>
  </w:style>
  <w:style w:type="character" w:styleId="lev">
    <w:name w:val="Strong"/>
    <w:basedOn w:val="Policepardfaut"/>
    <w:uiPriority w:val="22"/>
    <w:qFormat/>
    <w:rsid w:val="004157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2692</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Kyllian Aloy</dc:creator>
  <cp:keywords/>
  <dc:description/>
  <cp:lastModifiedBy>Kyllian Aloy</cp:lastModifiedBy>
  <cp:revision>2</cp:revision>
  <dcterms:created xsi:type="dcterms:W3CDTF">2023-11-05T19:29:00Z</dcterms:created>
  <dcterms:modified xsi:type="dcterms:W3CDTF">2023-11-05T20:52:00Z</dcterms:modified>
</cp:coreProperties>
</file>