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3F9E" w14:textId="26EDD7BF" w:rsidR="00C262F5" w:rsidRDefault="0049734C">
      <w:pPr>
        <w:rPr>
          <w:lang w:val="es-ES"/>
        </w:rPr>
      </w:pPr>
      <w:r>
        <w:rPr>
          <w:lang w:val="es-ES"/>
        </w:rPr>
        <w:t>ANALITICA DE PRECIOS DE EMPRESAS DE LA COMPETENCIA</w:t>
      </w:r>
    </w:p>
    <w:p w14:paraId="0D7A937B" w14:textId="32788809" w:rsidR="0049734C" w:rsidRDefault="0049734C">
      <w:pPr>
        <w:rPr>
          <w:lang w:val="es-ES"/>
        </w:rPr>
      </w:pPr>
    </w:p>
    <w:p w14:paraId="6600EE49" w14:textId="77777777" w:rsidR="0049734C" w:rsidRDefault="0049734C" w:rsidP="0049734C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Informe Analítico: Precios de </w:t>
      </w:r>
      <w:proofErr w:type="spellStart"/>
      <w:r>
        <w:t>Buk</w:t>
      </w:r>
      <w:proofErr w:type="spellEnd"/>
      <w:r>
        <w:t xml:space="preserve"> en Latinoamérica</w:t>
      </w:r>
    </w:p>
    <w:p w14:paraId="4CC26479" w14:textId="77777777" w:rsidR="0049734C" w:rsidRDefault="0049734C" w:rsidP="0049734C">
      <w:pPr>
        <w:pStyle w:val="Ttulo3"/>
      </w:pPr>
      <w:r>
        <w:t>1. Estructura del modelo de precios</w:t>
      </w:r>
    </w:p>
    <w:p w14:paraId="58955CC2" w14:textId="77777777" w:rsidR="0049734C" w:rsidRDefault="0049734C" w:rsidP="0049734C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Cobro mensual por colaborador activo</w:t>
      </w:r>
      <w:r>
        <w:t xml:space="preserve">, con </w:t>
      </w:r>
      <w:r>
        <w:rPr>
          <w:rStyle w:val="Textoennegrita"/>
          <w:rFonts w:eastAsiaTheme="majorEastAsia"/>
        </w:rPr>
        <w:t>tarifa unitaria decreciente</w:t>
      </w:r>
      <w:r>
        <w:t xml:space="preserve"> a medida que crece el número de empleados.</w:t>
      </w:r>
    </w:p>
    <w:p w14:paraId="75146068" w14:textId="77777777" w:rsidR="0049734C" w:rsidRDefault="0049734C" w:rsidP="0049734C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Tarifa mínima mensual</w:t>
      </w:r>
      <w:r>
        <w:t>, que cubre hasta cierto número de colaboradores en cada país.</w:t>
      </w:r>
    </w:p>
    <w:p w14:paraId="29C35F22" w14:textId="77777777" w:rsidR="0049734C" w:rsidRDefault="0049734C" w:rsidP="0049734C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Módulos ilimitados incluidos</w:t>
      </w:r>
      <w:r>
        <w:t xml:space="preserve"> en la suscripción: administración, nómina, asistencia, desempeño, reclutamiento, beneficios.</w:t>
      </w:r>
    </w:p>
    <w:p w14:paraId="47255DD0" w14:textId="77777777" w:rsidR="0049734C" w:rsidRDefault="0049734C" w:rsidP="0049734C">
      <w:pPr>
        <w:pStyle w:val="NormalWeb"/>
        <w:numPr>
          <w:ilvl w:val="0"/>
          <w:numId w:val="2"/>
        </w:numPr>
      </w:pPr>
      <w:r>
        <w:t xml:space="preserve">Implementación, soporte y actualizaciones </w:t>
      </w:r>
      <w:r>
        <w:rPr>
          <w:rStyle w:val="Textoennegrita"/>
          <w:rFonts w:eastAsiaTheme="majorEastAsia"/>
        </w:rPr>
        <w:t>incluidos sin costo adicional</w:t>
      </w:r>
      <w:r>
        <w:t>.</w:t>
      </w:r>
    </w:p>
    <w:p w14:paraId="7F8CD2D2" w14:textId="77777777" w:rsidR="0049734C" w:rsidRDefault="0049734C" w:rsidP="0049734C">
      <w:pPr>
        <w:pStyle w:val="NormalWeb"/>
        <w:numPr>
          <w:ilvl w:val="0"/>
          <w:numId w:val="2"/>
        </w:numPr>
      </w:pPr>
      <w:r>
        <w:t xml:space="preserve">Facturación </w:t>
      </w:r>
      <w:r>
        <w:rPr>
          <w:rStyle w:val="Textoennegrita"/>
          <w:rFonts w:eastAsiaTheme="majorEastAsia"/>
        </w:rPr>
        <w:t>mensual</w:t>
      </w:r>
      <w:r>
        <w:t xml:space="preserve"> sin exigencia de contratos anuales.</w:t>
      </w:r>
    </w:p>
    <w:p w14:paraId="5880AF75" w14:textId="77777777" w:rsidR="0049734C" w:rsidRDefault="0049734C" w:rsidP="0049734C">
      <w:r>
        <w:pict w14:anchorId="03B94686">
          <v:rect id="_x0000_i1025" style="width:0;height:1.5pt" o:hralign="center" o:hrstd="t" o:hr="t" fillcolor="#a0a0a0" stroked="f"/>
        </w:pict>
      </w:r>
    </w:p>
    <w:p w14:paraId="5BD80E5E" w14:textId="77777777" w:rsidR="0049734C" w:rsidRDefault="0049734C" w:rsidP="0049734C">
      <w:pPr>
        <w:pStyle w:val="Ttulo3"/>
      </w:pPr>
      <w:r>
        <w:t>2. Tabla comparativa de precios (USD)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217"/>
        <w:gridCol w:w="1575"/>
        <w:gridCol w:w="2425"/>
        <w:gridCol w:w="2345"/>
      </w:tblGrid>
      <w:tr w:rsidR="0049734C" w14:paraId="470F114C" w14:textId="77777777" w:rsidTr="00497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C1773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070C4E74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Moneda local</w:t>
            </w:r>
          </w:p>
        </w:tc>
        <w:tc>
          <w:tcPr>
            <w:tcW w:w="0" w:type="auto"/>
            <w:vAlign w:val="center"/>
            <w:hideMark/>
          </w:tcPr>
          <w:p w14:paraId="7E2A6A0A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Tarifa mínima mensual</w:t>
            </w:r>
          </w:p>
        </w:tc>
        <w:tc>
          <w:tcPr>
            <w:tcW w:w="0" w:type="auto"/>
            <w:vAlign w:val="center"/>
            <w:hideMark/>
          </w:tcPr>
          <w:p w14:paraId="3C3300C9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Costo estimado x colaborador (≈50 </w:t>
            </w:r>
            <w:proofErr w:type="spellStart"/>
            <w:r>
              <w:rPr>
                <w:b/>
                <w:bCs/>
              </w:rPr>
              <w:t>emp</w:t>
            </w:r>
            <w:proofErr w:type="spellEnd"/>
            <w:r>
              <w:rPr>
                <w:b/>
                <w:bCs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0BB2024E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Costo unitario alto volumen (≈500 </w:t>
            </w:r>
            <w:proofErr w:type="spellStart"/>
            <w:r>
              <w:rPr>
                <w:b/>
                <w:bCs/>
              </w:rPr>
              <w:t>emp</w:t>
            </w:r>
            <w:proofErr w:type="spellEnd"/>
            <w:r>
              <w:rPr>
                <w:b/>
                <w:bCs/>
              </w:rPr>
              <w:t>.)</w:t>
            </w:r>
          </w:p>
        </w:tc>
      </w:tr>
      <w:tr w:rsidR="0049734C" w14:paraId="570C97C3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7BD5" w14:textId="77777777" w:rsidR="0049734C" w:rsidRDefault="0049734C">
            <w:r>
              <w:rPr>
                <w:rStyle w:val="Textoennegrita"/>
              </w:rPr>
              <w:t>Perú</w:t>
            </w:r>
          </w:p>
        </w:tc>
        <w:tc>
          <w:tcPr>
            <w:tcW w:w="0" w:type="auto"/>
            <w:vAlign w:val="center"/>
            <w:hideMark/>
          </w:tcPr>
          <w:p w14:paraId="27F67173" w14:textId="77777777" w:rsidR="0049734C" w:rsidRDefault="0049734C">
            <w:r>
              <w:t>Soles (S/)</w:t>
            </w:r>
          </w:p>
        </w:tc>
        <w:tc>
          <w:tcPr>
            <w:tcW w:w="0" w:type="auto"/>
            <w:vAlign w:val="center"/>
            <w:hideMark/>
          </w:tcPr>
          <w:p w14:paraId="346AFECD" w14:textId="77777777" w:rsidR="0049734C" w:rsidRDefault="0049734C">
            <w:r>
              <w:t>400 S/ (~USD 110)</w:t>
            </w:r>
          </w:p>
        </w:tc>
        <w:tc>
          <w:tcPr>
            <w:tcW w:w="0" w:type="auto"/>
            <w:vAlign w:val="center"/>
            <w:hideMark/>
          </w:tcPr>
          <w:p w14:paraId="07BDD6E4" w14:textId="77777777" w:rsidR="0049734C" w:rsidRDefault="0049734C">
            <w:r>
              <w:t xml:space="preserve">~USD 3.5 por </w:t>
            </w:r>
            <w:proofErr w:type="spellStart"/>
            <w:r>
              <w:t>emp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8E9A932" w14:textId="77777777" w:rsidR="0049734C" w:rsidRDefault="0049734C">
            <w:r>
              <w:t xml:space="preserve">~USD 2–2.5 por </w:t>
            </w:r>
            <w:proofErr w:type="spellStart"/>
            <w:r>
              <w:t>emp</w:t>
            </w:r>
            <w:proofErr w:type="spellEnd"/>
            <w:r>
              <w:t>.</w:t>
            </w:r>
          </w:p>
        </w:tc>
      </w:tr>
      <w:tr w:rsidR="0049734C" w14:paraId="0FDE4095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0150" w14:textId="77777777" w:rsidR="0049734C" w:rsidRDefault="0049734C">
            <w:r>
              <w:rPr>
                <w:rStyle w:val="Textoennegrita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14:paraId="086A1C01" w14:textId="77777777" w:rsidR="0049734C" w:rsidRDefault="0049734C">
            <w:r>
              <w:t>Unidad de Fomento</w:t>
            </w:r>
          </w:p>
        </w:tc>
        <w:tc>
          <w:tcPr>
            <w:tcW w:w="0" w:type="auto"/>
            <w:vAlign w:val="center"/>
            <w:hideMark/>
          </w:tcPr>
          <w:p w14:paraId="69C0FFD8" w14:textId="77777777" w:rsidR="0049734C" w:rsidRDefault="0049734C">
            <w:r>
              <w:t>3 UF (~USD 120)</w:t>
            </w:r>
          </w:p>
        </w:tc>
        <w:tc>
          <w:tcPr>
            <w:tcW w:w="0" w:type="auto"/>
            <w:vAlign w:val="center"/>
            <w:hideMark/>
          </w:tcPr>
          <w:p w14:paraId="2C23E520" w14:textId="77777777" w:rsidR="0049734C" w:rsidRDefault="0049734C">
            <w:r>
              <w:t xml:space="preserve">~USD 4–5 por </w:t>
            </w:r>
            <w:proofErr w:type="spellStart"/>
            <w:r>
              <w:t>emp</w:t>
            </w:r>
            <w:proofErr w:type="spellEnd"/>
            <w:r>
              <w:t>. (ej. 0.1 UF c/u)</w:t>
            </w:r>
          </w:p>
        </w:tc>
        <w:tc>
          <w:tcPr>
            <w:tcW w:w="0" w:type="auto"/>
            <w:vAlign w:val="center"/>
            <w:hideMark/>
          </w:tcPr>
          <w:p w14:paraId="7819C66D" w14:textId="77777777" w:rsidR="0049734C" w:rsidRDefault="0049734C">
            <w:r>
              <w:t xml:space="preserve">~USD 2.5–3 por </w:t>
            </w:r>
            <w:proofErr w:type="spellStart"/>
            <w:r>
              <w:t>emp</w:t>
            </w:r>
            <w:proofErr w:type="spellEnd"/>
            <w:r>
              <w:t>.</w:t>
            </w:r>
          </w:p>
        </w:tc>
      </w:tr>
      <w:tr w:rsidR="0049734C" w14:paraId="26E95A84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46B4" w14:textId="77777777" w:rsidR="0049734C" w:rsidRDefault="0049734C">
            <w:r>
              <w:rPr>
                <w:rStyle w:val="Textoennegrita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14:paraId="74855888" w14:textId="77777777" w:rsidR="0049734C" w:rsidRDefault="0049734C">
            <w:r>
              <w:t>Pesos (COP)</w:t>
            </w:r>
          </w:p>
        </w:tc>
        <w:tc>
          <w:tcPr>
            <w:tcW w:w="0" w:type="auto"/>
            <w:vAlign w:val="center"/>
            <w:hideMark/>
          </w:tcPr>
          <w:p w14:paraId="3AA23DE3" w14:textId="77777777" w:rsidR="0049734C" w:rsidRDefault="0049734C">
            <w:r>
              <w:t>300 000 COP (~USD 80)</w:t>
            </w:r>
          </w:p>
        </w:tc>
        <w:tc>
          <w:tcPr>
            <w:tcW w:w="0" w:type="auto"/>
            <w:vAlign w:val="center"/>
            <w:hideMark/>
          </w:tcPr>
          <w:p w14:paraId="7D2CF744" w14:textId="77777777" w:rsidR="0049734C" w:rsidRDefault="0049734C">
            <w:r>
              <w:t>13 000 COP/</w:t>
            </w:r>
            <w:proofErr w:type="spellStart"/>
            <w:r>
              <w:t>emp</w:t>
            </w:r>
            <w:proofErr w:type="spellEnd"/>
            <w:r>
              <w:t>. ≈ USD 3.3</w:t>
            </w:r>
          </w:p>
        </w:tc>
        <w:tc>
          <w:tcPr>
            <w:tcW w:w="0" w:type="auto"/>
            <w:vAlign w:val="center"/>
            <w:hideMark/>
          </w:tcPr>
          <w:p w14:paraId="4116E8AF" w14:textId="77777777" w:rsidR="0049734C" w:rsidRDefault="0049734C">
            <w:r>
              <w:t>9 500 COP/</w:t>
            </w:r>
            <w:proofErr w:type="spellStart"/>
            <w:r>
              <w:t>emp</w:t>
            </w:r>
            <w:proofErr w:type="spellEnd"/>
            <w:r>
              <w:t>. ≈ USD 2.5</w:t>
            </w:r>
          </w:p>
        </w:tc>
      </w:tr>
      <w:tr w:rsidR="0049734C" w14:paraId="43FC13BE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44BB" w14:textId="77777777" w:rsidR="0049734C" w:rsidRDefault="0049734C">
            <w:r>
              <w:rPr>
                <w:rStyle w:val="Textoennegrita"/>
              </w:rPr>
              <w:t>México</w:t>
            </w:r>
          </w:p>
        </w:tc>
        <w:tc>
          <w:tcPr>
            <w:tcW w:w="0" w:type="auto"/>
            <w:vAlign w:val="center"/>
            <w:hideMark/>
          </w:tcPr>
          <w:p w14:paraId="46539E6A" w14:textId="77777777" w:rsidR="0049734C" w:rsidRDefault="0049734C">
            <w:r>
              <w:t>Pesos (MXN)</w:t>
            </w:r>
          </w:p>
        </w:tc>
        <w:tc>
          <w:tcPr>
            <w:tcW w:w="0" w:type="auto"/>
            <w:vAlign w:val="center"/>
            <w:hideMark/>
          </w:tcPr>
          <w:p w14:paraId="10F1123E" w14:textId="77777777" w:rsidR="0049734C" w:rsidRDefault="0049734C">
            <w:r>
              <w:t>~2 000 MXN (~USD 115)</w:t>
            </w:r>
          </w:p>
        </w:tc>
        <w:tc>
          <w:tcPr>
            <w:tcW w:w="0" w:type="auto"/>
            <w:vAlign w:val="center"/>
            <w:hideMark/>
          </w:tcPr>
          <w:p w14:paraId="0B557DD0" w14:textId="77777777" w:rsidR="0049734C" w:rsidRDefault="0049734C">
            <w:r>
              <w:t xml:space="preserve">~USD 3.8 por </w:t>
            </w:r>
            <w:proofErr w:type="spellStart"/>
            <w:r>
              <w:t>emp</w:t>
            </w:r>
            <w:proofErr w:type="spellEnd"/>
            <w:r>
              <w:t>. (estimado)</w:t>
            </w:r>
          </w:p>
        </w:tc>
        <w:tc>
          <w:tcPr>
            <w:tcW w:w="0" w:type="auto"/>
            <w:vAlign w:val="center"/>
            <w:hideMark/>
          </w:tcPr>
          <w:p w14:paraId="69C84B42" w14:textId="77777777" w:rsidR="0049734C" w:rsidRDefault="0049734C">
            <w:r>
              <w:t xml:space="preserve">~USD 2–2.5 por </w:t>
            </w:r>
            <w:proofErr w:type="spellStart"/>
            <w:r>
              <w:t>emp</w:t>
            </w:r>
            <w:proofErr w:type="spellEnd"/>
            <w:r>
              <w:t>. (estimado)</w:t>
            </w:r>
          </w:p>
        </w:tc>
      </w:tr>
    </w:tbl>
    <w:p w14:paraId="388E4806" w14:textId="77777777" w:rsidR="0049734C" w:rsidRDefault="0049734C" w:rsidP="0049734C">
      <w:pPr>
        <w:pStyle w:val="NormalWeb"/>
      </w:pPr>
      <w:r>
        <w:rPr>
          <w:rStyle w:val="Textoennegrita"/>
          <w:rFonts w:eastAsiaTheme="majorEastAsia"/>
        </w:rPr>
        <w:t>Leyenda:</w:t>
      </w:r>
      <w:r>
        <w:t xml:space="preserve"> Los valores por colaborador para 50 empleados son estimados, basados en tarifas medias por rango de tamaño.</w:t>
      </w:r>
    </w:p>
    <w:p w14:paraId="456DEC84" w14:textId="77777777" w:rsidR="0049734C" w:rsidRDefault="0049734C" w:rsidP="0049734C">
      <w:r>
        <w:pict w14:anchorId="75D331BB">
          <v:rect id="_x0000_i1026" style="width:0;height:1.5pt" o:hralign="center" o:hrstd="t" o:hr="t" fillcolor="#a0a0a0" stroked="f"/>
        </w:pict>
      </w:r>
    </w:p>
    <w:p w14:paraId="251751BB" w14:textId="77777777" w:rsidR="0049734C" w:rsidRDefault="0049734C" w:rsidP="0049734C">
      <w:pPr>
        <w:pStyle w:val="Ttulo3"/>
      </w:pPr>
      <w:r>
        <w:t>3. Análisis por país</w:t>
      </w:r>
    </w:p>
    <w:p w14:paraId="0AA73B3E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t>🟦</w:t>
      </w:r>
      <w:r>
        <w:t xml:space="preserve"> Perú</w:t>
      </w:r>
    </w:p>
    <w:p w14:paraId="4C9877DD" w14:textId="77777777" w:rsidR="0049734C" w:rsidRDefault="0049734C" w:rsidP="0049734C">
      <w:pPr>
        <w:pStyle w:val="NormalWeb"/>
        <w:numPr>
          <w:ilvl w:val="0"/>
          <w:numId w:val="3"/>
        </w:numPr>
      </w:pPr>
      <w:r>
        <w:t xml:space="preserve">Tarifa mínima conocida: </w:t>
      </w:r>
      <w:r>
        <w:rPr>
          <w:rStyle w:val="Textoennegrita"/>
          <w:rFonts w:eastAsiaTheme="majorEastAsia"/>
        </w:rPr>
        <w:t>S/ 400 (~USD 110)</w:t>
      </w:r>
      <w:r>
        <w:t>.</w:t>
      </w:r>
    </w:p>
    <w:p w14:paraId="103B37EC" w14:textId="77777777" w:rsidR="0049734C" w:rsidRDefault="0049734C" w:rsidP="0049734C">
      <w:pPr>
        <w:pStyle w:val="NormalWeb"/>
        <w:numPr>
          <w:ilvl w:val="0"/>
          <w:numId w:val="3"/>
        </w:numPr>
      </w:pPr>
      <w:r>
        <w:t xml:space="preserve">Estimación para 50 empleados: </w:t>
      </w:r>
      <w:r>
        <w:rPr>
          <w:rStyle w:val="Textoennegrita"/>
          <w:rFonts w:eastAsiaTheme="majorEastAsia"/>
        </w:rPr>
        <w:t>~USD 175 (≈S/ 610)</w:t>
      </w:r>
      <w:r>
        <w:t xml:space="preserve"> → </w:t>
      </w:r>
      <w:r>
        <w:rPr>
          <w:rStyle w:val="Textoennegrita"/>
          <w:rFonts w:eastAsiaTheme="majorEastAsia"/>
        </w:rPr>
        <w:t>USD 3.5 por empleado</w:t>
      </w:r>
      <w:r>
        <w:t xml:space="preserve"> promedio.</w:t>
      </w:r>
    </w:p>
    <w:p w14:paraId="4ADD1C05" w14:textId="77777777" w:rsidR="0049734C" w:rsidRDefault="0049734C" w:rsidP="0049734C">
      <w:pPr>
        <w:pStyle w:val="NormalWeb"/>
        <w:numPr>
          <w:ilvl w:val="0"/>
          <w:numId w:val="3"/>
        </w:numPr>
      </w:pPr>
      <w:r>
        <w:t xml:space="preserve">En gran escala (~500 empleados), el costo por persona descendería a </w:t>
      </w:r>
      <w:r>
        <w:rPr>
          <w:rStyle w:val="Textoennegrita"/>
          <w:rFonts w:eastAsiaTheme="majorEastAsia"/>
        </w:rPr>
        <w:t>USD ~2–2.5</w:t>
      </w:r>
      <w:r>
        <w:t>.</w:t>
      </w:r>
    </w:p>
    <w:p w14:paraId="1F88CA01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lastRenderedPageBreak/>
        <w:t>🟥</w:t>
      </w:r>
      <w:r>
        <w:t xml:space="preserve"> Chile</w:t>
      </w:r>
    </w:p>
    <w:p w14:paraId="5DBA4833" w14:textId="77777777" w:rsidR="0049734C" w:rsidRDefault="0049734C" w:rsidP="0049734C">
      <w:pPr>
        <w:pStyle w:val="NormalWeb"/>
        <w:numPr>
          <w:ilvl w:val="0"/>
          <w:numId w:val="4"/>
        </w:numPr>
      </w:pPr>
      <w:r>
        <w:t xml:space="preserve">Tarifa mínima: </w:t>
      </w:r>
      <w:r>
        <w:rPr>
          <w:rStyle w:val="Textoennegrita"/>
          <w:rFonts w:eastAsiaTheme="majorEastAsia"/>
        </w:rPr>
        <w:t>3 UF (~USD 120)</w:t>
      </w:r>
      <w:r>
        <w:t xml:space="preserve"> ≈ incluye hasta ~20 empleados.</w:t>
      </w:r>
    </w:p>
    <w:p w14:paraId="4E70C370" w14:textId="77777777" w:rsidR="0049734C" w:rsidRDefault="0049734C" w:rsidP="0049734C">
      <w:pPr>
        <w:pStyle w:val="NormalWeb"/>
        <w:numPr>
          <w:ilvl w:val="0"/>
          <w:numId w:val="4"/>
        </w:numPr>
      </w:pPr>
      <w:r>
        <w:t xml:space="preserve">Tasa estimada 50 empleados: </w:t>
      </w:r>
      <w:r>
        <w:rPr>
          <w:rStyle w:val="Textoennegrita"/>
          <w:rFonts w:eastAsiaTheme="majorEastAsia"/>
        </w:rPr>
        <w:t>0.1 UF/empleado ≈ USD 4–5</w:t>
      </w:r>
      <w:r>
        <w:t>.</w:t>
      </w:r>
    </w:p>
    <w:p w14:paraId="570683A4" w14:textId="77777777" w:rsidR="0049734C" w:rsidRDefault="0049734C" w:rsidP="0049734C">
      <w:pPr>
        <w:pStyle w:val="NormalWeb"/>
        <w:numPr>
          <w:ilvl w:val="0"/>
          <w:numId w:val="4"/>
        </w:numPr>
      </w:pPr>
      <w:r>
        <w:t xml:space="preserve">En volumen alto, estimado: </w:t>
      </w:r>
      <w:r>
        <w:rPr>
          <w:rStyle w:val="Textoennegrita"/>
          <w:rFonts w:eastAsiaTheme="majorEastAsia"/>
        </w:rPr>
        <w:t>≈0.06 UF/empleado ≈ USD 2.5–3</w:t>
      </w:r>
      <w:r>
        <w:t>.</w:t>
      </w:r>
    </w:p>
    <w:p w14:paraId="2FF51042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t>🟩</w:t>
      </w:r>
      <w:r>
        <w:t xml:space="preserve"> Colombia</w:t>
      </w:r>
    </w:p>
    <w:p w14:paraId="677D7A1B" w14:textId="77777777" w:rsidR="0049734C" w:rsidRDefault="0049734C" w:rsidP="0049734C">
      <w:pPr>
        <w:pStyle w:val="NormalWeb"/>
        <w:numPr>
          <w:ilvl w:val="0"/>
          <w:numId w:val="5"/>
        </w:numPr>
      </w:pPr>
      <w:r>
        <w:t>Rango definido:</w:t>
      </w:r>
    </w:p>
    <w:p w14:paraId="53C25E9C" w14:textId="77777777" w:rsidR="0049734C" w:rsidRDefault="0049734C" w:rsidP="0049734C">
      <w:pPr>
        <w:pStyle w:val="NormalWeb"/>
        <w:numPr>
          <w:ilvl w:val="1"/>
          <w:numId w:val="5"/>
        </w:numPr>
      </w:pPr>
      <w:r>
        <w:t xml:space="preserve">1–16 </w:t>
      </w:r>
      <w:proofErr w:type="spellStart"/>
      <w:r>
        <w:t>emp</w:t>
      </w:r>
      <w:proofErr w:type="spellEnd"/>
      <w:r>
        <w:t>.: 300 000 COP (~USD 80)</w:t>
      </w:r>
    </w:p>
    <w:p w14:paraId="62B469BA" w14:textId="77777777" w:rsidR="0049734C" w:rsidRDefault="0049734C" w:rsidP="0049734C">
      <w:pPr>
        <w:pStyle w:val="NormalWeb"/>
        <w:numPr>
          <w:ilvl w:val="1"/>
          <w:numId w:val="5"/>
        </w:numPr>
      </w:pPr>
      <w:r>
        <w:t xml:space="preserve">17–40 </w:t>
      </w:r>
      <w:proofErr w:type="spellStart"/>
      <w:r>
        <w:t>emp</w:t>
      </w:r>
      <w:proofErr w:type="spellEnd"/>
      <w:r>
        <w:t>.: 18 000 COP/</w:t>
      </w:r>
      <w:proofErr w:type="spellStart"/>
      <w:r>
        <w:t>emp</w:t>
      </w:r>
      <w:proofErr w:type="spellEnd"/>
      <w:r>
        <w:t xml:space="preserve"> (~USD 4.3)</w:t>
      </w:r>
    </w:p>
    <w:p w14:paraId="3E48E35B" w14:textId="77777777" w:rsidR="0049734C" w:rsidRDefault="0049734C" w:rsidP="0049734C">
      <w:pPr>
        <w:pStyle w:val="NormalWeb"/>
        <w:numPr>
          <w:ilvl w:val="1"/>
          <w:numId w:val="5"/>
        </w:numPr>
      </w:pPr>
      <w:r>
        <w:t xml:space="preserve">41–250 </w:t>
      </w:r>
      <w:proofErr w:type="spellStart"/>
      <w:r>
        <w:t>emp</w:t>
      </w:r>
      <w:proofErr w:type="spellEnd"/>
      <w:r>
        <w:t>.: 13 000 COP/</w:t>
      </w:r>
      <w:proofErr w:type="spellStart"/>
      <w:r>
        <w:t>emp</w:t>
      </w:r>
      <w:proofErr w:type="spellEnd"/>
      <w:r>
        <w:t xml:space="preserve"> (~USD 3.3)</w:t>
      </w:r>
    </w:p>
    <w:p w14:paraId="0D46EB49" w14:textId="77777777" w:rsidR="0049734C" w:rsidRDefault="0049734C" w:rsidP="0049734C">
      <w:pPr>
        <w:pStyle w:val="NormalWeb"/>
        <w:numPr>
          <w:ilvl w:val="1"/>
          <w:numId w:val="5"/>
        </w:numPr>
      </w:pPr>
      <w:r>
        <w:t xml:space="preserve">251–500 </w:t>
      </w:r>
      <w:proofErr w:type="spellStart"/>
      <w:r>
        <w:t>emp</w:t>
      </w:r>
      <w:proofErr w:type="spellEnd"/>
      <w:r>
        <w:t>.: 9 500 COP/</w:t>
      </w:r>
      <w:proofErr w:type="spellStart"/>
      <w:r>
        <w:t>emp</w:t>
      </w:r>
      <w:proofErr w:type="spellEnd"/>
      <w:r>
        <w:t xml:space="preserve"> (~USD 2.5)</w:t>
      </w:r>
    </w:p>
    <w:p w14:paraId="74BCFF19" w14:textId="77777777" w:rsidR="0049734C" w:rsidRDefault="0049734C" w:rsidP="0049734C">
      <w:pPr>
        <w:pStyle w:val="NormalWeb"/>
        <w:numPr>
          <w:ilvl w:val="1"/>
          <w:numId w:val="5"/>
        </w:numPr>
      </w:pPr>
      <w:r>
        <w:t xml:space="preserve">501–1 000 </w:t>
      </w:r>
      <w:proofErr w:type="spellStart"/>
      <w:r>
        <w:t>emp</w:t>
      </w:r>
      <w:proofErr w:type="spellEnd"/>
      <w:r>
        <w:t>.: 8 000 COP/</w:t>
      </w:r>
      <w:proofErr w:type="spellStart"/>
      <w:r>
        <w:t>emp</w:t>
      </w:r>
      <w:proofErr w:type="spellEnd"/>
      <w:r>
        <w:t xml:space="preserve"> (~USD 2)</w:t>
      </w:r>
    </w:p>
    <w:p w14:paraId="11934909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t>🟨</w:t>
      </w:r>
      <w:r>
        <w:t xml:space="preserve"> México</w:t>
      </w:r>
    </w:p>
    <w:p w14:paraId="5A65A7EC" w14:textId="77777777" w:rsidR="0049734C" w:rsidRDefault="0049734C" w:rsidP="0049734C">
      <w:pPr>
        <w:pStyle w:val="NormalWeb"/>
        <w:numPr>
          <w:ilvl w:val="0"/>
          <w:numId w:val="6"/>
        </w:numPr>
      </w:pPr>
      <w:r>
        <w:t xml:space="preserve">Tarifa mínima estimada: </w:t>
      </w:r>
      <w:r>
        <w:rPr>
          <w:rStyle w:val="Textoennegrita"/>
          <w:rFonts w:eastAsiaTheme="majorEastAsia"/>
        </w:rPr>
        <w:t>~MXN 2 000 (~USD 115)</w:t>
      </w:r>
      <w:r>
        <w:t>.</w:t>
      </w:r>
    </w:p>
    <w:p w14:paraId="08E7F7C8" w14:textId="77777777" w:rsidR="0049734C" w:rsidRDefault="0049734C" w:rsidP="0049734C">
      <w:pPr>
        <w:pStyle w:val="NormalWeb"/>
        <w:numPr>
          <w:ilvl w:val="0"/>
          <w:numId w:val="6"/>
        </w:numPr>
      </w:pPr>
      <w:r>
        <w:t xml:space="preserve">Estimación 50 </w:t>
      </w:r>
      <w:proofErr w:type="spellStart"/>
      <w:r>
        <w:t>emp</w:t>
      </w:r>
      <w:proofErr w:type="spellEnd"/>
      <w:r>
        <w:t xml:space="preserve">.: </w:t>
      </w:r>
      <w:r>
        <w:rPr>
          <w:rStyle w:val="Textoennegrita"/>
          <w:rFonts w:eastAsiaTheme="majorEastAsia"/>
        </w:rPr>
        <w:t>~USD 3.8 por empleado</w:t>
      </w:r>
      <w:r>
        <w:t>.</w:t>
      </w:r>
    </w:p>
    <w:p w14:paraId="46196E7A" w14:textId="77777777" w:rsidR="0049734C" w:rsidRDefault="0049734C" w:rsidP="0049734C">
      <w:pPr>
        <w:pStyle w:val="NormalWeb"/>
        <w:numPr>
          <w:ilvl w:val="0"/>
          <w:numId w:val="6"/>
        </w:numPr>
      </w:pPr>
      <w:r>
        <w:t xml:space="preserve">Alto volumen (~500 </w:t>
      </w:r>
      <w:proofErr w:type="spellStart"/>
      <w:r>
        <w:t>emp</w:t>
      </w:r>
      <w:proofErr w:type="spellEnd"/>
      <w:r>
        <w:t xml:space="preserve">.): </w:t>
      </w:r>
      <w:r>
        <w:rPr>
          <w:rStyle w:val="Textoennegrita"/>
          <w:rFonts w:eastAsiaTheme="majorEastAsia"/>
        </w:rPr>
        <w:t>USD 2–2.5 por empleado</w:t>
      </w:r>
      <w:r>
        <w:t xml:space="preserve"> (estimado).</w:t>
      </w:r>
    </w:p>
    <w:p w14:paraId="58B00859" w14:textId="77777777" w:rsidR="0049734C" w:rsidRDefault="0049734C" w:rsidP="0049734C">
      <w:r>
        <w:pict w14:anchorId="4227D5D5">
          <v:rect id="_x0000_i1027" style="width:0;height:1.5pt" o:hralign="center" o:hrstd="t" o:hr="t" fillcolor="#a0a0a0" stroked="f"/>
        </w:pict>
      </w:r>
    </w:p>
    <w:p w14:paraId="743D29DA" w14:textId="77777777" w:rsidR="0049734C" w:rsidRDefault="0049734C" w:rsidP="0049734C">
      <w:pPr>
        <w:pStyle w:val="Ttulo3"/>
      </w:pPr>
      <w:r>
        <w:t>4. Observaciones generales</w:t>
      </w:r>
    </w:p>
    <w:p w14:paraId="697B8322" w14:textId="77777777" w:rsidR="0049734C" w:rsidRDefault="0049734C" w:rsidP="0049734C">
      <w:pPr>
        <w:pStyle w:val="NormalWeb"/>
        <w:numPr>
          <w:ilvl w:val="0"/>
          <w:numId w:val="7"/>
        </w:numPr>
      </w:pPr>
      <w:r>
        <w:t xml:space="preserve">Las tarifas </w:t>
      </w:r>
      <w:r>
        <w:rPr>
          <w:rStyle w:val="Textoennegrita"/>
          <w:rFonts w:eastAsiaTheme="majorEastAsia"/>
        </w:rPr>
        <w:t>mínimas coinciden</w:t>
      </w:r>
      <w:r>
        <w:t xml:space="preserve"> entre USD 80 y 120, adaptadas al mercado local.</w:t>
      </w:r>
    </w:p>
    <w:p w14:paraId="4262A1C4" w14:textId="77777777" w:rsidR="0049734C" w:rsidRDefault="0049734C" w:rsidP="0049734C">
      <w:pPr>
        <w:pStyle w:val="NormalWeb"/>
        <w:numPr>
          <w:ilvl w:val="0"/>
          <w:numId w:val="7"/>
        </w:numPr>
      </w:pPr>
      <w:r>
        <w:t xml:space="preserve">Para empresas de tamaño mediano (~50 empleados), el costo total ronda los </w:t>
      </w:r>
      <w:r>
        <w:rPr>
          <w:rStyle w:val="Textoennegrita"/>
          <w:rFonts w:eastAsiaTheme="majorEastAsia"/>
        </w:rPr>
        <w:t>USD 150–200/mes</w:t>
      </w:r>
      <w:r>
        <w:t xml:space="preserve">, con costo por empleado de </w:t>
      </w:r>
      <w:r>
        <w:rPr>
          <w:rStyle w:val="Textoennegrita"/>
          <w:rFonts w:eastAsiaTheme="majorEastAsia"/>
        </w:rPr>
        <w:t>USD 3–4</w:t>
      </w:r>
      <w:r>
        <w:t>.</w:t>
      </w:r>
    </w:p>
    <w:p w14:paraId="5CE4C40D" w14:textId="77777777" w:rsidR="0049734C" w:rsidRDefault="0049734C" w:rsidP="0049734C">
      <w:pPr>
        <w:pStyle w:val="NormalWeb"/>
        <w:numPr>
          <w:ilvl w:val="0"/>
          <w:numId w:val="7"/>
        </w:numPr>
      </w:pPr>
      <w:r>
        <w:t xml:space="preserve">En empresas grandes, el costo por empleado baja a </w:t>
      </w:r>
      <w:r>
        <w:rPr>
          <w:rStyle w:val="Textoennegrita"/>
          <w:rFonts w:eastAsiaTheme="majorEastAsia"/>
        </w:rPr>
        <w:t>USD 2–2.5</w:t>
      </w:r>
      <w:r>
        <w:t xml:space="preserve">, lo que posiciona a </w:t>
      </w:r>
      <w:proofErr w:type="spellStart"/>
      <w:r>
        <w:t>Buk</w:t>
      </w:r>
      <w:proofErr w:type="spellEnd"/>
      <w:r>
        <w:t xml:space="preserve"> como alternativa competitiva frente a otras soluciones.</w:t>
      </w:r>
    </w:p>
    <w:p w14:paraId="4F421D7C" w14:textId="77777777" w:rsidR="0049734C" w:rsidRDefault="0049734C" w:rsidP="0049734C">
      <w:pPr>
        <w:pStyle w:val="NormalWeb"/>
        <w:numPr>
          <w:ilvl w:val="0"/>
          <w:numId w:val="7"/>
        </w:numPr>
      </w:pPr>
      <w:r>
        <w:t>Agregar módulos no incrementa el pago, ya que están incluidos en la suscripción mensual.</w:t>
      </w:r>
    </w:p>
    <w:p w14:paraId="3671F411" w14:textId="77777777" w:rsidR="0049734C" w:rsidRDefault="0049734C" w:rsidP="0049734C">
      <w:pPr>
        <w:pStyle w:val="NormalWeb"/>
        <w:numPr>
          <w:ilvl w:val="0"/>
          <w:numId w:val="7"/>
        </w:numPr>
      </w:pPr>
      <w:r>
        <w:t>Soporte, implementación y actualizaciones están integrados sin pagar de más.</w:t>
      </w:r>
    </w:p>
    <w:p w14:paraId="4CACF7BB" w14:textId="77777777" w:rsidR="0049734C" w:rsidRDefault="0049734C" w:rsidP="0049734C">
      <w:r>
        <w:pict w14:anchorId="0D4332CF">
          <v:rect id="_x0000_i1028" style="width:0;height:1.5pt" o:hralign="center" o:hrstd="t" o:hr="t" fillcolor="#a0a0a0" stroked="f"/>
        </w:pict>
      </w:r>
    </w:p>
    <w:p w14:paraId="22A8ACAF" w14:textId="77777777" w:rsidR="0049734C" w:rsidRDefault="0049734C" w:rsidP="0049734C">
      <w:pPr>
        <w:pStyle w:val="Ttulo3"/>
      </w:pPr>
      <w:r>
        <w:t>5. Recomendaciones analíticas</w:t>
      </w:r>
    </w:p>
    <w:p w14:paraId="3BF570B1" w14:textId="77777777" w:rsidR="0049734C" w:rsidRDefault="0049734C" w:rsidP="0049734C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Calcular total mensual</w:t>
      </w:r>
      <w:r>
        <w:t xml:space="preserve"> = tarifa mínima si cantidad ≤ umbral básico; si excede, aplicar fórmula: </w:t>
      </w:r>
      <w:r>
        <w:rPr>
          <w:rStyle w:val="CdigoHTML"/>
        </w:rPr>
        <w:t>&lt;# colaboradores&gt; × tarifa unitaria por tramo</w:t>
      </w:r>
      <w:r>
        <w:t>.</w:t>
      </w:r>
    </w:p>
    <w:p w14:paraId="51F11C34" w14:textId="77777777" w:rsidR="0049734C" w:rsidRDefault="0049734C" w:rsidP="0049734C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Evaluar efecto de volumen</w:t>
      </w:r>
      <w:r>
        <w:t>: el costo por empleado tiende a reducirse entre 30–50% al subir de 50 a 500 empleados.</w:t>
      </w:r>
    </w:p>
    <w:p w14:paraId="29D3D1EE" w14:textId="77777777" w:rsidR="0049734C" w:rsidRDefault="0049734C" w:rsidP="0049734C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Conversión a USD</w:t>
      </w:r>
      <w:r>
        <w:t xml:space="preserve"> facilita comparación </w:t>
      </w:r>
      <w:proofErr w:type="spellStart"/>
      <w:r>
        <w:t>inter-regional</w:t>
      </w:r>
      <w:proofErr w:type="spellEnd"/>
      <w:r>
        <w:t xml:space="preserve"> y permite análisis costo-beneficio con ROI en otros idiomas.</w:t>
      </w:r>
    </w:p>
    <w:p w14:paraId="3E296589" w14:textId="77777777" w:rsidR="0049734C" w:rsidRDefault="0049734C" w:rsidP="0049734C">
      <w:pPr>
        <w:pStyle w:val="NormalWeb"/>
        <w:numPr>
          <w:ilvl w:val="0"/>
          <w:numId w:val="8"/>
        </w:numPr>
      </w:pPr>
      <w:r>
        <w:t xml:space="preserve">Para un análisis más fino, es recomendable obtener cotización exacta vía la </w:t>
      </w:r>
      <w:r>
        <w:rPr>
          <w:rStyle w:val="Textoennegrita"/>
          <w:rFonts w:eastAsiaTheme="majorEastAsia"/>
        </w:rPr>
        <w:t xml:space="preserve">calculadora de </w:t>
      </w:r>
      <w:proofErr w:type="spellStart"/>
      <w:r>
        <w:rPr>
          <w:rStyle w:val="Textoennegrita"/>
          <w:rFonts w:eastAsiaTheme="majorEastAsia"/>
        </w:rPr>
        <w:t>Buk</w:t>
      </w:r>
      <w:proofErr w:type="spellEnd"/>
      <w:r>
        <w:t xml:space="preserve"> o interactuar con ventas (datos por país).</w:t>
      </w:r>
    </w:p>
    <w:p w14:paraId="55079D81" w14:textId="30302ECC" w:rsidR="0049734C" w:rsidRDefault="0049734C">
      <w:pPr>
        <w:rPr>
          <w:lang w:val="es-ES"/>
        </w:rPr>
      </w:pPr>
    </w:p>
    <w:p w14:paraId="389D19F1" w14:textId="77777777" w:rsidR="0049734C" w:rsidRDefault="0049734C" w:rsidP="0049734C">
      <w:pPr>
        <w:pStyle w:val="Ttulo2"/>
      </w:pPr>
      <w:r>
        <w:rPr>
          <w:rFonts w:ascii="Segoe UI Emoji" w:hAnsi="Segoe UI Emoji" w:cs="Segoe UI Emoji"/>
        </w:rPr>
        <w:lastRenderedPageBreak/>
        <w:t>📊</w:t>
      </w:r>
      <w:r>
        <w:t xml:space="preserve"> Informe Analítico: Precios de </w:t>
      </w:r>
      <w:proofErr w:type="spellStart"/>
      <w:r>
        <w:t>Defontana</w:t>
      </w:r>
      <w:proofErr w:type="spellEnd"/>
      <w:r>
        <w:t xml:space="preserve"> en Latinoamérica</w:t>
      </w:r>
    </w:p>
    <w:p w14:paraId="7DF8FB4D" w14:textId="77777777" w:rsidR="0049734C" w:rsidRDefault="0049734C" w:rsidP="0049734C">
      <w:pPr>
        <w:pStyle w:val="Ttulo3"/>
      </w:pPr>
      <w:r>
        <w:t>1. Modelo de precios y estructura general</w:t>
      </w:r>
    </w:p>
    <w:p w14:paraId="53CDC77C" w14:textId="77777777" w:rsidR="0049734C" w:rsidRDefault="0049734C" w:rsidP="0049734C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Modelo de suscripción mensual SaaS</w:t>
      </w:r>
      <w:r>
        <w:t xml:space="preserve">, con cobro por </w:t>
      </w:r>
      <w:r>
        <w:rPr>
          <w:rStyle w:val="Textoennegrita"/>
          <w:rFonts w:eastAsiaTheme="majorEastAsia"/>
        </w:rPr>
        <w:t>licencia de usuario (usuario activo)</w:t>
      </w:r>
      <w:r>
        <w:t xml:space="preserve"> o por </w:t>
      </w:r>
      <w:r>
        <w:rPr>
          <w:rStyle w:val="Textoennegrita"/>
          <w:rFonts w:eastAsiaTheme="majorEastAsia"/>
        </w:rPr>
        <w:t>empresa/sucursal según módulo</w:t>
      </w:r>
      <w:r>
        <w:t>.</w:t>
      </w:r>
    </w:p>
    <w:p w14:paraId="186ACC79" w14:textId="77777777" w:rsidR="0049734C" w:rsidRDefault="0049734C" w:rsidP="0049734C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Planes escalonados</w:t>
      </w:r>
      <w:r>
        <w:t>: varios niveles con diferentes límites de usuarios, empresas y funcionalidades.</w:t>
      </w:r>
    </w:p>
    <w:p w14:paraId="5432EB10" w14:textId="77777777" w:rsidR="0049734C" w:rsidRDefault="0049734C" w:rsidP="0049734C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Complementos (módulos programados)</w:t>
      </w:r>
      <w:r>
        <w:t xml:space="preserve"> como ERP, RRHH, Contabilidad, POS, CRM se cotizan por separado o incluidos según plan.</w:t>
      </w:r>
    </w:p>
    <w:p w14:paraId="4070ABFD" w14:textId="77777777" w:rsidR="0049734C" w:rsidRDefault="0049734C" w:rsidP="0049734C">
      <w:pPr>
        <w:pStyle w:val="NormalWeb"/>
        <w:numPr>
          <w:ilvl w:val="0"/>
          <w:numId w:val="9"/>
        </w:numPr>
      </w:pPr>
      <w:r>
        <w:t xml:space="preserve">Implementación, soporte y actualizaciones </w:t>
      </w:r>
      <w:r>
        <w:rPr>
          <w:rStyle w:val="Textoennegrita"/>
          <w:rFonts w:eastAsiaTheme="majorEastAsia"/>
        </w:rPr>
        <w:t>incluidas</w:t>
      </w:r>
      <w:r>
        <w:t xml:space="preserve">, aunque algunos módulos (como RRHH o POS) tienen </w:t>
      </w:r>
      <w:r>
        <w:rPr>
          <w:rStyle w:val="Textoennegrita"/>
          <w:rFonts w:eastAsiaTheme="majorEastAsia"/>
        </w:rPr>
        <w:t>cotización personalizada</w:t>
      </w:r>
      <w:r>
        <w:t>.</w:t>
      </w:r>
    </w:p>
    <w:p w14:paraId="3D82E752" w14:textId="77777777" w:rsidR="0049734C" w:rsidRDefault="0049734C" w:rsidP="0049734C">
      <w:r>
        <w:pict w14:anchorId="472C9520">
          <v:rect id="_x0000_i1033" style="width:0;height:1.5pt" o:hralign="center" o:hrstd="t" o:hr="t" fillcolor="#a0a0a0" stroked="f"/>
        </w:pict>
      </w:r>
    </w:p>
    <w:p w14:paraId="61F10988" w14:textId="77777777" w:rsidR="0049734C" w:rsidRDefault="0049734C" w:rsidP="0049734C">
      <w:pPr>
        <w:pStyle w:val="Ttulo3"/>
      </w:pPr>
      <w:r>
        <w:t>2. Tabla comparativa de precios (USD)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908"/>
        <w:gridCol w:w="1553"/>
        <w:gridCol w:w="1399"/>
        <w:gridCol w:w="2799"/>
      </w:tblGrid>
      <w:tr w:rsidR="0049734C" w14:paraId="3DF4F58F" w14:textId="77777777" w:rsidTr="00497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790F4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7850C5B7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4DBDFF08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Plan/Nivel</w:t>
            </w:r>
          </w:p>
        </w:tc>
        <w:tc>
          <w:tcPr>
            <w:tcW w:w="0" w:type="auto"/>
            <w:vAlign w:val="center"/>
            <w:hideMark/>
          </w:tcPr>
          <w:p w14:paraId="0CEDB1FF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 USD mensual</w:t>
            </w:r>
          </w:p>
        </w:tc>
        <w:tc>
          <w:tcPr>
            <w:tcW w:w="0" w:type="auto"/>
            <w:vAlign w:val="center"/>
            <w:hideMark/>
          </w:tcPr>
          <w:p w14:paraId="15D2402F" w14:textId="77777777" w:rsidR="0049734C" w:rsidRDefault="0049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49734C" w14:paraId="3465B1C2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4869" w14:textId="77777777" w:rsidR="0049734C" w:rsidRDefault="0049734C">
            <w:r>
              <w:rPr>
                <w:rStyle w:val="Textoennegrita"/>
              </w:rPr>
              <w:t xml:space="preserve">ERP </w:t>
            </w:r>
            <w:proofErr w:type="spellStart"/>
            <w:r>
              <w:rPr>
                <w:rStyle w:val="Textoennegrita"/>
              </w:rPr>
              <w:t>PyME</w:t>
            </w:r>
            <w:proofErr w:type="spellEnd"/>
            <w:r>
              <w:rPr>
                <w:rStyle w:val="Textoennegrita"/>
              </w:rPr>
              <w:t xml:space="preserve"> – Inicio</w:t>
            </w:r>
          </w:p>
        </w:tc>
        <w:tc>
          <w:tcPr>
            <w:tcW w:w="0" w:type="auto"/>
            <w:vAlign w:val="center"/>
            <w:hideMark/>
          </w:tcPr>
          <w:p w14:paraId="564FDFB3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5145C419" w14:textId="77777777" w:rsidR="0049734C" w:rsidRDefault="0049734C">
            <w:r>
              <w:t>Plan Inicio</w:t>
            </w:r>
          </w:p>
        </w:tc>
        <w:tc>
          <w:tcPr>
            <w:tcW w:w="0" w:type="auto"/>
            <w:vAlign w:val="center"/>
            <w:hideMark/>
          </w:tcPr>
          <w:p w14:paraId="7C80C666" w14:textId="77777777" w:rsidR="0049734C" w:rsidRDefault="0049734C">
            <w:r>
              <w:t>$30</w:t>
            </w:r>
          </w:p>
        </w:tc>
        <w:tc>
          <w:tcPr>
            <w:tcW w:w="0" w:type="auto"/>
            <w:vAlign w:val="center"/>
            <w:hideMark/>
          </w:tcPr>
          <w:p w14:paraId="734836A8" w14:textId="77777777" w:rsidR="0049734C" w:rsidRDefault="0049734C">
            <w:r>
              <w:t>1 usuario, ERP básico + módulos incluidos</w:t>
            </w:r>
          </w:p>
        </w:tc>
      </w:tr>
      <w:tr w:rsidR="0049734C" w14:paraId="242E1963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3A84" w14:textId="77777777" w:rsidR="0049734C" w:rsidRDefault="0049734C"/>
        </w:tc>
        <w:tc>
          <w:tcPr>
            <w:tcW w:w="0" w:type="auto"/>
            <w:vAlign w:val="center"/>
            <w:hideMark/>
          </w:tcPr>
          <w:p w14:paraId="790EA806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4250F8B9" w14:textId="77777777" w:rsidR="0049734C" w:rsidRDefault="0049734C">
            <w:r>
              <w:t>Plan Inicio</w:t>
            </w:r>
          </w:p>
        </w:tc>
        <w:tc>
          <w:tcPr>
            <w:tcW w:w="0" w:type="auto"/>
            <w:vAlign w:val="center"/>
            <w:hideMark/>
          </w:tcPr>
          <w:p w14:paraId="3762A581" w14:textId="77777777" w:rsidR="0049734C" w:rsidRDefault="0049734C">
            <w:r>
              <w:t>$90</w:t>
            </w:r>
          </w:p>
        </w:tc>
        <w:tc>
          <w:tcPr>
            <w:tcW w:w="0" w:type="auto"/>
            <w:vAlign w:val="center"/>
            <w:hideMark/>
          </w:tcPr>
          <w:p w14:paraId="5E74069A" w14:textId="77777777" w:rsidR="0049734C" w:rsidRDefault="0049734C">
            <w:r>
              <w:t>2.5 UF × 36 USD/UF ≈ $90</w:t>
            </w:r>
          </w:p>
        </w:tc>
      </w:tr>
      <w:tr w:rsidR="0049734C" w14:paraId="63BEE9CD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C3D5" w14:textId="77777777" w:rsidR="0049734C" w:rsidRDefault="0049734C"/>
        </w:tc>
        <w:tc>
          <w:tcPr>
            <w:tcW w:w="0" w:type="auto"/>
            <w:vAlign w:val="center"/>
            <w:hideMark/>
          </w:tcPr>
          <w:p w14:paraId="27B58631" w14:textId="77777777" w:rsidR="0049734C" w:rsidRDefault="0049734C">
            <w:pPr>
              <w:rPr>
                <w:sz w:val="24"/>
                <w:szCs w:val="24"/>
              </w:rPr>
            </w:pPr>
            <w:r>
              <w:t>Colombia</w:t>
            </w:r>
          </w:p>
        </w:tc>
        <w:tc>
          <w:tcPr>
            <w:tcW w:w="0" w:type="auto"/>
            <w:vAlign w:val="center"/>
            <w:hideMark/>
          </w:tcPr>
          <w:p w14:paraId="79E9C809" w14:textId="77777777" w:rsidR="0049734C" w:rsidRDefault="0049734C">
            <w:r>
              <w:t>Starter</w:t>
            </w:r>
          </w:p>
        </w:tc>
        <w:tc>
          <w:tcPr>
            <w:tcW w:w="0" w:type="auto"/>
            <w:vAlign w:val="center"/>
            <w:hideMark/>
          </w:tcPr>
          <w:p w14:paraId="18ABF0FE" w14:textId="77777777" w:rsidR="0049734C" w:rsidRDefault="0049734C">
            <w:r>
              <w:t>$62.50</w:t>
            </w:r>
          </w:p>
        </w:tc>
        <w:tc>
          <w:tcPr>
            <w:tcW w:w="0" w:type="auto"/>
            <w:vAlign w:val="center"/>
            <w:hideMark/>
          </w:tcPr>
          <w:p w14:paraId="1748ED29" w14:textId="77777777" w:rsidR="0049734C" w:rsidRDefault="0049734C">
            <w:r>
              <w:t>250 000 COP × 0.00025 USD/COP</w:t>
            </w:r>
          </w:p>
        </w:tc>
      </w:tr>
      <w:tr w:rsidR="0049734C" w14:paraId="18C0FAED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C483F" w14:textId="77777777" w:rsidR="0049734C" w:rsidRDefault="0049734C">
            <w:r>
              <w:rPr>
                <w:rStyle w:val="Textoennegrita"/>
              </w:rPr>
              <w:t xml:space="preserve">ERP </w:t>
            </w:r>
            <w:proofErr w:type="spellStart"/>
            <w:r>
              <w:rPr>
                <w:rStyle w:val="Textoennegrita"/>
              </w:rPr>
              <w:t>PyME</w:t>
            </w:r>
            <w:proofErr w:type="spellEnd"/>
            <w:r>
              <w:rPr>
                <w:rStyle w:val="Textoennegrita"/>
              </w:rPr>
              <w:t xml:space="preserve"> – Pro</w:t>
            </w:r>
          </w:p>
        </w:tc>
        <w:tc>
          <w:tcPr>
            <w:tcW w:w="0" w:type="auto"/>
            <w:vAlign w:val="center"/>
            <w:hideMark/>
          </w:tcPr>
          <w:p w14:paraId="0E0C6C83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0DAB85FB" w14:textId="77777777" w:rsidR="0049734C" w:rsidRDefault="0049734C">
            <w:r>
              <w:t>Plan Pro</w:t>
            </w:r>
          </w:p>
        </w:tc>
        <w:tc>
          <w:tcPr>
            <w:tcW w:w="0" w:type="auto"/>
            <w:vAlign w:val="center"/>
            <w:hideMark/>
          </w:tcPr>
          <w:p w14:paraId="083F9DFE" w14:textId="77777777" w:rsidR="0049734C" w:rsidRDefault="0049734C">
            <w:r>
              <w:t>$90</w:t>
            </w:r>
          </w:p>
        </w:tc>
        <w:tc>
          <w:tcPr>
            <w:tcW w:w="0" w:type="auto"/>
            <w:vAlign w:val="center"/>
            <w:hideMark/>
          </w:tcPr>
          <w:p w14:paraId="0B9CC868" w14:textId="77777777" w:rsidR="0049734C" w:rsidRDefault="0049734C">
            <w:r>
              <w:t>3 usuarios</w:t>
            </w:r>
          </w:p>
        </w:tc>
      </w:tr>
      <w:tr w:rsidR="0049734C" w14:paraId="4F6F0B9D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11F7" w14:textId="77777777" w:rsidR="0049734C" w:rsidRDefault="0049734C"/>
        </w:tc>
        <w:tc>
          <w:tcPr>
            <w:tcW w:w="0" w:type="auto"/>
            <w:vAlign w:val="center"/>
            <w:hideMark/>
          </w:tcPr>
          <w:p w14:paraId="13290F98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2947EC0C" w14:textId="77777777" w:rsidR="0049734C" w:rsidRDefault="0049734C">
            <w:r>
              <w:t>Plan Pro</w:t>
            </w:r>
          </w:p>
        </w:tc>
        <w:tc>
          <w:tcPr>
            <w:tcW w:w="0" w:type="auto"/>
            <w:vAlign w:val="center"/>
            <w:hideMark/>
          </w:tcPr>
          <w:p w14:paraId="47375A2E" w14:textId="77777777" w:rsidR="0049734C" w:rsidRDefault="0049734C">
            <w:r>
              <w:t>$126</w:t>
            </w:r>
          </w:p>
        </w:tc>
        <w:tc>
          <w:tcPr>
            <w:tcW w:w="0" w:type="auto"/>
            <w:vAlign w:val="center"/>
            <w:hideMark/>
          </w:tcPr>
          <w:p w14:paraId="318B7E0A" w14:textId="77777777" w:rsidR="0049734C" w:rsidRDefault="0049734C">
            <w:r>
              <w:t>3.5 UF × 36</w:t>
            </w:r>
          </w:p>
        </w:tc>
      </w:tr>
      <w:tr w:rsidR="0049734C" w14:paraId="02E7EC07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78E6" w14:textId="77777777" w:rsidR="0049734C" w:rsidRDefault="0049734C"/>
        </w:tc>
        <w:tc>
          <w:tcPr>
            <w:tcW w:w="0" w:type="auto"/>
            <w:vAlign w:val="center"/>
            <w:hideMark/>
          </w:tcPr>
          <w:p w14:paraId="6FB3FAD9" w14:textId="77777777" w:rsidR="0049734C" w:rsidRDefault="0049734C">
            <w:pPr>
              <w:rPr>
                <w:sz w:val="24"/>
                <w:szCs w:val="24"/>
              </w:rPr>
            </w:pPr>
            <w:r>
              <w:t>Colombia</w:t>
            </w:r>
          </w:p>
        </w:tc>
        <w:tc>
          <w:tcPr>
            <w:tcW w:w="0" w:type="auto"/>
            <w:vAlign w:val="center"/>
            <w:hideMark/>
          </w:tcPr>
          <w:p w14:paraId="66AB5B3A" w14:textId="77777777" w:rsidR="0049734C" w:rsidRDefault="0049734C">
            <w:r>
              <w:t>Pro</w:t>
            </w:r>
          </w:p>
        </w:tc>
        <w:tc>
          <w:tcPr>
            <w:tcW w:w="0" w:type="auto"/>
            <w:vAlign w:val="center"/>
            <w:hideMark/>
          </w:tcPr>
          <w:p w14:paraId="56D7BEC6" w14:textId="77777777" w:rsidR="0049734C" w:rsidRDefault="0049734C">
            <w:r>
              <w:t>$100</w:t>
            </w:r>
          </w:p>
        </w:tc>
        <w:tc>
          <w:tcPr>
            <w:tcW w:w="0" w:type="auto"/>
            <w:vAlign w:val="center"/>
            <w:hideMark/>
          </w:tcPr>
          <w:p w14:paraId="2DBE91B1" w14:textId="77777777" w:rsidR="0049734C" w:rsidRDefault="0049734C">
            <w:r>
              <w:t>400 000 COP × 0.00025</w:t>
            </w:r>
          </w:p>
        </w:tc>
      </w:tr>
      <w:tr w:rsidR="0049734C" w14:paraId="758E11BB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68EA" w14:textId="77777777" w:rsidR="0049734C" w:rsidRDefault="0049734C">
            <w:r>
              <w:rPr>
                <w:rStyle w:val="Textoennegrita"/>
              </w:rPr>
              <w:t xml:space="preserve">ERP </w:t>
            </w:r>
            <w:proofErr w:type="spellStart"/>
            <w:r>
              <w:rPr>
                <w:rStyle w:val="Textoennegrita"/>
              </w:rPr>
              <w:t>PyME</w:t>
            </w:r>
            <w:proofErr w:type="spellEnd"/>
            <w:r>
              <w:rPr>
                <w:rStyle w:val="Textoennegrita"/>
              </w:rPr>
              <w:t xml:space="preserve"> – Full</w:t>
            </w:r>
          </w:p>
        </w:tc>
        <w:tc>
          <w:tcPr>
            <w:tcW w:w="0" w:type="auto"/>
            <w:vAlign w:val="center"/>
            <w:hideMark/>
          </w:tcPr>
          <w:p w14:paraId="0C039E79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01E33AB0" w14:textId="77777777" w:rsidR="0049734C" w:rsidRDefault="0049734C">
            <w:r>
              <w:t>Plan Full</w:t>
            </w:r>
          </w:p>
        </w:tc>
        <w:tc>
          <w:tcPr>
            <w:tcW w:w="0" w:type="auto"/>
            <w:vAlign w:val="center"/>
            <w:hideMark/>
          </w:tcPr>
          <w:p w14:paraId="054F244B" w14:textId="77777777" w:rsidR="0049734C" w:rsidRDefault="0049734C">
            <w:r>
              <w:t>$180</w:t>
            </w:r>
          </w:p>
        </w:tc>
        <w:tc>
          <w:tcPr>
            <w:tcW w:w="0" w:type="auto"/>
            <w:vAlign w:val="center"/>
            <w:hideMark/>
          </w:tcPr>
          <w:p w14:paraId="4830071F" w14:textId="77777777" w:rsidR="0049734C" w:rsidRDefault="0049734C">
            <w:r>
              <w:t>6 usuarios</w:t>
            </w:r>
          </w:p>
        </w:tc>
      </w:tr>
      <w:tr w:rsidR="0049734C" w14:paraId="22B47716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B2FE9" w14:textId="77777777" w:rsidR="0049734C" w:rsidRDefault="0049734C"/>
        </w:tc>
        <w:tc>
          <w:tcPr>
            <w:tcW w:w="0" w:type="auto"/>
            <w:vAlign w:val="center"/>
            <w:hideMark/>
          </w:tcPr>
          <w:p w14:paraId="6D79FCF2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7BE9C10D" w14:textId="77777777" w:rsidR="0049734C" w:rsidRDefault="0049734C">
            <w:r>
              <w:t>Plan Pro+</w:t>
            </w:r>
          </w:p>
        </w:tc>
        <w:tc>
          <w:tcPr>
            <w:tcW w:w="0" w:type="auto"/>
            <w:vAlign w:val="center"/>
            <w:hideMark/>
          </w:tcPr>
          <w:p w14:paraId="51A01AB7" w14:textId="77777777" w:rsidR="0049734C" w:rsidRDefault="0049734C">
            <w:r>
              <w:t>$251.64</w:t>
            </w:r>
          </w:p>
        </w:tc>
        <w:tc>
          <w:tcPr>
            <w:tcW w:w="0" w:type="auto"/>
            <w:vAlign w:val="center"/>
            <w:hideMark/>
          </w:tcPr>
          <w:p w14:paraId="062DB63A" w14:textId="77777777" w:rsidR="0049734C" w:rsidRDefault="0049734C">
            <w:r>
              <w:t>6.99 UF × 36</w:t>
            </w:r>
          </w:p>
        </w:tc>
      </w:tr>
      <w:tr w:rsidR="0049734C" w14:paraId="261938CA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93A53" w14:textId="77777777" w:rsidR="0049734C" w:rsidRDefault="0049734C"/>
        </w:tc>
        <w:tc>
          <w:tcPr>
            <w:tcW w:w="0" w:type="auto"/>
            <w:vAlign w:val="center"/>
            <w:hideMark/>
          </w:tcPr>
          <w:p w14:paraId="144F1F87" w14:textId="77777777" w:rsidR="0049734C" w:rsidRDefault="0049734C">
            <w:pPr>
              <w:rPr>
                <w:sz w:val="24"/>
                <w:szCs w:val="24"/>
              </w:rPr>
            </w:pPr>
            <w:r>
              <w:t>Colombia</w:t>
            </w:r>
          </w:p>
        </w:tc>
        <w:tc>
          <w:tcPr>
            <w:tcW w:w="0" w:type="auto"/>
            <w:vAlign w:val="center"/>
            <w:hideMark/>
          </w:tcPr>
          <w:p w14:paraId="3A793950" w14:textId="77777777" w:rsidR="0049734C" w:rsidRDefault="0049734C">
            <w: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57988DE8" w14:textId="77777777" w:rsidR="0049734C" w:rsidRDefault="0049734C">
            <w:r>
              <w:t>$200</w:t>
            </w:r>
          </w:p>
        </w:tc>
        <w:tc>
          <w:tcPr>
            <w:tcW w:w="0" w:type="auto"/>
            <w:vAlign w:val="center"/>
            <w:hideMark/>
          </w:tcPr>
          <w:p w14:paraId="1288D327" w14:textId="77777777" w:rsidR="0049734C" w:rsidRDefault="0049734C">
            <w:r>
              <w:t>800 000 COP × 0.00025</w:t>
            </w:r>
          </w:p>
        </w:tc>
      </w:tr>
      <w:tr w:rsidR="0049734C" w14:paraId="15CD9707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6B03" w14:textId="77777777" w:rsidR="0049734C" w:rsidRDefault="0049734C">
            <w:r>
              <w:rPr>
                <w:rStyle w:val="Textoennegrita"/>
              </w:rPr>
              <w:t>RR.HH. - Starter</w:t>
            </w:r>
          </w:p>
        </w:tc>
        <w:tc>
          <w:tcPr>
            <w:tcW w:w="0" w:type="auto"/>
            <w:vAlign w:val="center"/>
            <w:hideMark/>
          </w:tcPr>
          <w:p w14:paraId="2EAA0C76" w14:textId="77777777" w:rsidR="0049734C" w:rsidRDefault="0049734C"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4CACD173" w14:textId="77777777" w:rsidR="0049734C" w:rsidRDefault="0049734C">
            <w:r>
              <w:t>Starter</w:t>
            </w:r>
          </w:p>
        </w:tc>
        <w:tc>
          <w:tcPr>
            <w:tcW w:w="0" w:type="auto"/>
            <w:vAlign w:val="center"/>
            <w:hideMark/>
          </w:tcPr>
          <w:p w14:paraId="1CEC06AA" w14:textId="77777777" w:rsidR="0049734C" w:rsidRDefault="0049734C">
            <w:r>
              <w:t>$43.20</w:t>
            </w:r>
          </w:p>
        </w:tc>
        <w:tc>
          <w:tcPr>
            <w:tcW w:w="0" w:type="auto"/>
            <w:vAlign w:val="center"/>
            <w:hideMark/>
          </w:tcPr>
          <w:p w14:paraId="25C87217" w14:textId="77777777" w:rsidR="0049734C" w:rsidRDefault="0049734C">
            <w:r>
              <w:t>1.2 UF × 36</w:t>
            </w:r>
          </w:p>
        </w:tc>
      </w:tr>
      <w:tr w:rsidR="0049734C" w14:paraId="6F343306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A3A4" w14:textId="77777777" w:rsidR="0049734C" w:rsidRDefault="0049734C"/>
        </w:tc>
        <w:tc>
          <w:tcPr>
            <w:tcW w:w="0" w:type="auto"/>
            <w:vAlign w:val="center"/>
            <w:hideMark/>
          </w:tcPr>
          <w:p w14:paraId="0ABD719F" w14:textId="77777777" w:rsidR="0049734C" w:rsidRDefault="0049734C">
            <w:pPr>
              <w:rPr>
                <w:sz w:val="24"/>
                <w:szCs w:val="24"/>
              </w:rPr>
            </w:pPr>
            <w:r>
              <w:t>Colombia</w:t>
            </w:r>
          </w:p>
        </w:tc>
        <w:tc>
          <w:tcPr>
            <w:tcW w:w="0" w:type="auto"/>
            <w:vAlign w:val="center"/>
            <w:hideMark/>
          </w:tcPr>
          <w:p w14:paraId="20BC863A" w14:textId="77777777" w:rsidR="0049734C" w:rsidRDefault="0049734C">
            <w:r>
              <w:t>Starter</w:t>
            </w:r>
          </w:p>
        </w:tc>
        <w:tc>
          <w:tcPr>
            <w:tcW w:w="0" w:type="auto"/>
            <w:vAlign w:val="center"/>
            <w:hideMark/>
          </w:tcPr>
          <w:p w14:paraId="7B763203" w14:textId="77777777" w:rsidR="0049734C" w:rsidRDefault="0049734C">
            <w:r>
              <w:t>$50</w:t>
            </w:r>
          </w:p>
        </w:tc>
        <w:tc>
          <w:tcPr>
            <w:tcW w:w="0" w:type="auto"/>
            <w:vAlign w:val="center"/>
            <w:hideMark/>
          </w:tcPr>
          <w:p w14:paraId="0069A038" w14:textId="77777777" w:rsidR="0049734C" w:rsidRDefault="0049734C">
            <w:r>
              <w:t>200 000 COP × 0.00025</w:t>
            </w:r>
          </w:p>
        </w:tc>
      </w:tr>
      <w:tr w:rsidR="0049734C" w14:paraId="00D298B8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4D3D" w14:textId="77777777" w:rsidR="0049734C" w:rsidRDefault="0049734C">
            <w:r>
              <w:rPr>
                <w:rStyle w:val="Textoennegrita"/>
              </w:rPr>
              <w:t>RR.HH. - Pro</w:t>
            </w:r>
          </w:p>
        </w:tc>
        <w:tc>
          <w:tcPr>
            <w:tcW w:w="0" w:type="auto"/>
            <w:vAlign w:val="center"/>
            <w:hideMark/>
          </w:tcPr>
          <w:p w14:paraId="611E0024" w14:textId="77777777" w:rsidR="0049734C" w:rsidRDefault="0049734C"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56F83CE5" w14:textId="77777777" w:rsidR="0049734C" w:rsidRDefault="0049734C">
            <w:r>
              <w:t>Plan Pro</w:t>
            </w:r>
          </w:p>
        </w:tc>
        <w:tc>
          <w:tcPr>
            <w:tcW w:w="0" w:type="auto"/>
            <w:vAlign w:val="center"/>
            <w:hideMark/>
          </w:tcPr>
          <w:p w14:paraId="0C44F28A" w14:textId="77777777" w:rsidR="0049734C" w:rsidRDefault="0049734C">
            <w:r>
              <w:t>$79.20</w:t>
            </w:r>
          </w:p>
        </w:tc>
        <w:tc>
          <w:tcPr>
            <w:tcW w:w="0" w:type="auto"/>
            <w:vAlign w:val="center"/>
            <w:hideMark/>
          </w:tcPr>
          <w:p w14:paraId="4C194756" w14:textId="77777777" w:rsidR="0049734C" w:rsidRDefault="0049734C">
            <w:r>
              <w:t>2.2 UF</w:t>
            </w:r>
          </w:p>
        </w:tc>
      </w:tr>
      <w:tr w:rsidR="0049734C" w14:paraId="6B4050A7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8298" w14:textId="77777777" w:rsidR="0049734C" w:rsidRDefault="0049734C"/>
        </w:tc>
        <w:tc>
          <w:tcPr>
            <w:tcW w:w="0" w:type="auto"/>
            <w:vAlign w:val="center"/>
            <w:hideMark/>
          </w:tcPr>
          <w:p w14:paraId="7B53BA16" w14:textId="77777777" w:rsidR="0049734C" w:rsidRDefault="0049734C">
            <w:pPr>
              <w:rPr>
                <w:sz w:val="24"/>
                <w:szCs w:val="24"/>
              </w:rPr>
            </w:pPr>
            <w:r>
              <w:t>Colombia</w:t>
            </w:r>
          </w:p>
        </w:tc>
        <w:tc>
          <w:tcPr>
            <w:tcW w:w="0" w:type="auto"/>
            <w:vAlign w:val="center"/>
            <w:hideMark/>
          </w:tcPr>
          <w:p w14:paraId="5616E486" w14:textId="77777777" w:rsidR="0049734C" w:rsidRDefault="0049734C">
            <w:r>
              <w:t>Pro</w:t>
            </w:r>
          </w:p>
        </w:tc>
        <w:tc>
          <w:tcPr>
            <w:tcW w:w="0" w:type="auto"/>
            <w:vAlign w:val="center"/>
            <w:hideMark/>
          </w:tcPr>
          <w:p w14:paraId="4749DAF2" w14:textId="77777777" w:rsidR="0049734C" w:rsidRDefault="0049734C">
            <w:r>
              <w:t>$125</w:t>
            </w:r>
          </w:p>
        </w:tc>
        <w:tc>
          <w:tcPr>
            <w:tcW w:w="0" w:type="auto"/>
            <w:vAlign w:val="center"/>
            <w:hideMark/>
          </w:tcPr>
          <w:p w14:paraId="77614FD3" w14:textId="77777777" w:rsidR="0049734C" w:rsidRDefault="0049734C">
            <w:r>
              <w:t>500 000 COP × 0.00025</w:t>
            </w:r>
          </w:p>
        </w:tc>
      </w:tr>
      <w:tr w:rsidR="0049734C" w14:paraId="6CABE237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1261" w14:textId="77777777" w:rsidR="0049734C" w:rsidRDefault="0049734C">
            <w:r>
              <w:rPr>
                <w:rStyle w:val="Textoennegrita"/>
              </w:rPr>
              <w:t>RR.HH. - Enterprise</w:t>
            </w:r>
          </w:p>
        </w:tc>
        <w:tc>
          <w:tcPr>
            <w:tcW w:w="0" w:type="auto"/>
            <w:vAlign w:val="center"/>
            <w:hideMark/>
          </w:tcPr>
          <w:p w14:paraId="7CC4C284" w14:textId="77777777" w:rsidR="0049734C" w:rsidRDefault="0049734C"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23673366" w14:textId="77777777" w:rsidR="0049734C" w:rsidRDefault="0049734C">
            <w:r>
              <w:t>Plan Pro XL</w:t>
            </w:r>
          </w:p>
        </w:tc>
        <w:tc>
          <w:tcPr>
            <w:tcW w:w="0" w:type="auto"/>
            <w:vAlign w:val="center"/>
            <w:hideMark/>
          </w:tcPr>
          <w:p w14:paraId="492B83D4" w14:textId="77777777" w:rsidR="0049734C" w:rsidRDefault="0049734C">
            <w:r>
              <w:t>$115.20</w:t>
            </w:r>
          </w:p>
        </w:tc>
        <w:tc>
          <w:tcPr>
            <w:tcW w:w="0" w:type="auto"/>
            <w:vAlign w:val="center"/>
            <w:hideMark/>
          </w:tcPr>
          <w:p w14:paraId="256D4990" w14:textId="77777777" w:rsidR="0049734C" w:rsidRDefault="0049734C">
            <w:r>
              <w:t>3.2 UF</w:t>
            </w:r>
          </w:p>
        </w:tc>
      </w:tr>
      <w:tr w:rsidR="0049734C" w14:paraId="19ABA7EE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4E12" w14:textId="77777777" w:rsidR="0049734C" w:rsidRDefault="0049734C"/>
        </w:tc>
        <w:tc>
          <w:tcPr>
            <w:tcW w:w="0" w:type="auto"/>
            <w:vAlign w:val="center"/>
            <w:hideMark/>
          </w:tcPr>
          <w:p w14:paraId="6E49C634" w14:textId="77777777" w:rsidR="0049734C" w:rsidRDefault="0049734C">
            <w:pPr>
              <w:rPr>
                <w:sz w:val="24"/>
                <w:szCs w:val="24"/>
              </w:rPr>
            </w:pPr>
            <w:r>
              <w:t>Colombia</w:t>
            </w:r>
          </w:p>
        </w:tc>
        <w:tc>
          <w:tcPr>
            <w:tcW w:w="0" w:type="auto"/>
            <w:vAlign w:val="center"/>
            <w:hideMark/>
          </w:tcPr>
          <w:p w14:paraId="1F45A58A" w14:textId="77777777" w:rsidR="0049734C" w:rsidRDefault="0049734C">
            <w: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4DEC614B" w14:textId="77777777" w:rsidR="0049734C" w:rsidRDefault="0049734C">
            <w:r>
              <w:t>$250</w:t>
            </w:r>
          </w:p>
        </w:tc>
        <w:tc>
          <w:tcPr>
            <w:tcW w:w="0" w:type="auto"/>
            <w:vAlign w:val="center"/>
            <w:hideMark/>
          </w:tcPr>
          <w:p w14:paraId="005D6300" w14:textId="77777777" w:rsidR="0049734C" w:rsidRDefault="0049734C">
            <w:r>
              <w:t>1 000 000 COP × 0.00025</w:t>
            </w:r>
          </w:p>
        </w:tc>
      </w:tr>
      <w:tr w:rsidR="0049734C" w14:paraId="7086ADF6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2063" w14:textId="77777777" w:rsidR="0049734C" w:rsidRDefault="0049734C">
            <w:r>
              <w:rPr>
                <w:rStyle w:val="Textoennegrita"/>
              </w:rPr>
              <w:t>Contabilidad – Starter</w:t>
            </w:r>
          </w:p>
        </w:tc>
        <w:tc>
          <w:tcPr>
            <w:tcW w:w="0" w:type="auto"/>
            <w:vAlign w:val="center"/>
            <w:hideMark/>
          </w:tcPr>
          <w:p w14:paraId="282576C0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4049684F" w14:textId="77777777" w:rsidR="0049734C" w:rsidRDefault="0049734C">
            <w:r>
              <w:t>Starter</w:t>
            </w:r>
          </w:p>
        </w:tc>
        <w:tc>
          <w:tcPr>
            <w:tcW w:w="0" w:type="auto"/>
            <w:vAlign w:val="center"/>
            <w:hideMark/>
          </w:tcPr>
          <w:p w14:paraId="5B338041" w14:textId="77777777" w:rsidR="0049734C" w:rsidRDefault="0049734C">
            <w:r>
              <w:t>$40</w:t>
            </w:r>
          </w:p>
        </w:tc>
        <w:tc>
          <w:tcPr>
            <w:tcW w:w="0" w:type="auto"/>
            <w:vAlign w:val="center"/>
            <w:hideMark/>
          </w:tcPr>
          <w:p w14:paraId="61CC2A7B" w14:textId="77777777" w:rsidR="0049734C" w:rsidRDefault="0049734C">
            <w:r>
              <w:t>1 usuario, 20 empresas</w:t>
            </w:r>
          </w:p>
        </w:tc>
      </w:tr>
      <w:tr w:rsidR="0049734C" w14:paraId="2C65A00A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AB2D" w14:textId="77777777" w:rsidR="0049734C" w:rsidRDefault="0049734C"/>
        </w:tc>
        <w:tc>
          <w:tcPr>
            <w:tcW w:w="0" w:type="auto"/>
            <w:vAlign w:val="center"/>
            <w:hideMark/>
          </w:tcPr>
          <w:p w14:paraId="3BCFE472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317BB013" w14:textId="77777777" w:rsidR="0049734C" w:rsidRDefault="0049734C">
            <w:r>
              <w:t>Starter (estimado)</w:t>
            </w:r>
          </w:p>
        </w:tc>
        <w:tc>
          <w:tcPr>
            <w:tcW w:w="0" w:type="auto"/>
            <w:vAlign w:val="center"/>
            <w:hideMark/>
          </w:tcPr>
          <w:p w14:paraId="711E8764" w14:textId="77777777" w:rsidR="0049734C" w:rsidRDefault="0049734C">
            <w:r>
              <w:t>$284.40</w:t>
            </w:r>
          </w:p>
        </w:tc>
        <w:tc>
          <w:tcPr>
            <w:tcW w:w="0" w:type="auto"/>
            <w:vAlign w:val="center"/>
            <w:hideMark/>
          </w:tcPr>
          <w:p w14:paraId="3B3CF3E6" w14:textId="77777777" w:rsidR="0049734C" w:rsidRDefault="0049734C">
            <w:r>
              <w:t>7.9 UF × 36 (referencia no pública oficial)</w:t>
            </w:r>
          </w:p>
        </w:tc>
      </w:tr>
      <w:tr w:rsidR="0049734C" w14:paraId="404E89DD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5F2C" w14:textId="77777777" w:rsidR="0049734C" w:rsidRDefault="0049734C">
            <w:r>
              <w:rPr>
                <w:rStyle w:val="Textoennegrita"/>
              </w:rPr>
              <w:t>Contabilidad – Pro</w:t>
            </w:r>
          </w:p>
        </w:tc>
        <w:tc>
          <w:tcPr>
            <w:tcW w:w="0" w:type="auto"/>
            <w:vAlign w:val="center"/>
            <w:hideMark/>
          </w:tcPr>
          <w:p w14:paraId="4F84F606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3ADF1241" w14:textId="77777777" w:rsidR="0049734C" w:rsidRDefault="0049734C">
            <w:r>
              <w:t>Pro</w:t>
            </w:r>
          </w:p>
        </w:tc>
        <w:tc>
          <w:tcPr>
            <w:tcW w:w="0" w:type="auto"/>
            <w:vAlign w:val="center"/>
            <w:hideMark/>
          </w:tcPr>
          <w:p w14:paraId="1ACC2BCC" w14:textId="77777777" w:rsidR="0049734C" w:rsidRDefault="0049734C">
            <w:r>
              <w:t>$60</w:t>
            </w:r>
          </w:p>
        </w:tc>
        <w:tc>
          <w:tcPr>
            <w:tcW w:w="0" w:type="auto"/>
            <w:vAlign w:val="center"/>
            <w:hideMark/>
          </w:tcPr>
          <w:p w14:paraId="25B8DEF8" w14:textId="77777777" w:rsidR="0049734C" w:rsidRDefault="0049734C">
            <w:r>
              <w:t>3 usuarios, 50 empresas</w:t>
            </w:r>
          </w:p>
        </w:tc>
      </w:tr>
      <w:tr w:rsidR="0049734C" w14:paraId="540D8E7A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BEDA" w14:textId="77777777" w:rsidR="0049734C" w:rsidRDefault="0049734C"/>
        </w:tc>
        <w:tc>
          <w:tcPr>
            <w:tcW w:w="0" w:type="auto"/>
            <w:vAlign w:val="center"/>
            <w:hideMark/>
          </w:tcPr>
          <w:p w14:paraId="7DA56352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4CE02E7C" w14:textId="77777777" w:rsidR="0049734C" w:rsidRDefault="0049734C">
            <w:r>
              <w:t>Pro (estimado)</w:t>
            </w:r>
          </w:p>
        </w:tc>
        <w:tc>
          <w:tcPr>
            <w:tcW w:w="0" w:type="auto"/>
            <w:vAlign w:val="center"/>
            <w:hideMark/>
          </w:tcPr>
          <w:p w14:paraId="4F6421E3" w14:textId="77777777" w:rsidR="0049734C" w:rsidRDefault="0049734C">
            <w:r>
              <w:t>$320.40</w:t>
            </w:r>
          </w:p>
        </w:tc>
        <w:tc>
          <w:tcPr>
            <w:tcW w:w="0" w:type="auto"/>
            <w:vAlign w:val="center"/>
            <w:hideMark/>
          </w:tcPr>
          <w:p w14:paraId="4F74EF4F" w14:textId="77777777" w:rsidR="0049734C" w:rsidRDefault="0049734C">
            <w:r>
              <w:t>8.9 UF × 36</w:t>
            </w:r>
          </w:p>
        </w:tc>
      </w:tr>
      <w:tr w:rsidR="0049734C" w14:paraId="5C8C9745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C3ED" w14:textId="77777777" w:rsidR="0049734C" w:rsidRDefault="0049734C">
            <w:r>
              <w:rPr>
                <w:rStyle w:val="Textoennegrita"/>
              </w:rPr>
              <w:t>Contabilidad – Enterprise</w:t>
            </w:r>
          </w:p>
        </w:tc>
        <w:tc>
          <w:tcPr>
            <w:tcW w:w="0" w:type="auto"/>
            <w:vAlign w:val="center"/>
            <w:hideMark/>
          </w:tcPr>
          <w:p w14:paraId="08AC1A44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4D785AE6" w14:textId="77777777" w:rsidR="0049734C" w:rsidRDefault="0049734C">
            <w: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1D440C3D" w14:textId="77777777" w:rsidR="0049734C" w:rsidRDefault="0049734C">
            <w:r>
              <w:t>$95</w:t>
            </w:r>
          </w:p>
        </w:tc>
        <w:tc>
          <w:tcPr>
            <w:tcW w:w="0" w:type="auto"/>
            <w:vAlign w:val="center"/>
            <w:hideMark/>
          </w:tcPr>
          <w:p w14:paraId="56963C1A" w14:textId="77777777" w:rsidR="0049734C" w:rsidRDefault="0049734C">
            <w:r>
              <w:t>5 usuarios, BI contable</w:t>
            </w:r>
          </w:p>
        </w:tc>
      </w:tr>
      <w:tr w:rsidR="0049734C" w14:paraId="5C9D0B16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2C81" w14:textId="77777777" w:rsidR="0049734C" w:rsidRDefault="0049734C"/>
        </w:tc>
        <w:tc>
          <w:tcPr>
            <w:tcW w:w="0" w:type="auto"/>
            <w:vAlign w:val="center"/>
            <w:hideMark/>
          </w:tcPr>
          <w:p w14:paraId="077BFCB3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3A9A1C78" w14:textId="77777777" w:rsidR="0049734C" w:rsidRDefault="0049734C">
            <w:r>
              <w:t>Enterprise (estimado)</w:t>
            </w:r>
          </w:p>
        </w:tc>
        <w:tc>
          <w:tcPr>
            <w:tcW w:w="0" w:type="auto"/>
            <w:vAlign w:val="center"/>
            <w:hideMark/>
          </w:tcPr>
          <w:p w14:paraId="4542FF56" w14:textId="77777777" w:rsidR="0049734C" w:rsidRDefault="0049734C">
            <w:r>
              <w:t>$392.40</w:t>
            </w:r>
          </w:p>
        </w:tc>
        <w:tc>
          <w:tcPr>
            <w:tcW w:w="0" w:type="auto"/>
            <w:vAlign w:val="center"/>
            <w:hideMark/>
          </w:tcPr>
          <w:p w14:paraId="364A549E" w14:textId="77777777" w:rsidR="0049734C" w:rsidRDefault="0049734C">
            <w:r>
              <w:t>10.9 UF × 36</w:t>
            </w:r>
          </w:p>
        </w:tc>
      </w:tr>
      <w:tr w:rsidR="0049734C" w14:paraId="4CD510C4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3518" w14:textId="77777777" w:rsidR="0049734C" w:rsidRDefault="0049734C">
            <w:r>
              <w:rPr>
                <w:rStyle w:val="Textoennegrita"/>
              </w:rPr>
              <w:t>POS – Starter</w:t>
            </w:r>
          </w:p>
        </w:tc>
        <w:tc>
          <w:tcPr>
            <w:tcW w:w="0" w:type="auto"/>
            <w:vAlign w:val="center"/>
            <w:hideMark/>
          </w:tcPr>
          <w:p w14:paraId="356494FD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6EB47B62" w14:textId="77777777" w:rsidR="0049734C" w:rsidRDefault="0049734C">
            <w:r>
              <w:t>POS Starter</w:t>
            </w:r>
          </w:p>
        </w:tc>
        <w:tc>
          <w:tcPr>
            <w:tcW w:w="0" w:type="auto"/>
            <w:vAlign w:val="center"/>
            <w:hideMark/>
          </w:tcPr>
          <w:p w14:paraId="1CEE57C3" w14:textId="77777777" w:rsidR="0049734C" w:rsidRDefault="0049734C">
            <w:r>
              <w:t>$20</w:t>
            </w:r>
          </w:p>
        </w:tc>
        <w:tc>
          <w:tcPr>
            <w:tcW w:w="0" w:type="auto"/>
            <w:vAlign w:val="center"/>
            <w:hideMark/>
          </w:tcPr>
          <w:p w14:paraId="7EA9A2BC" w14:textId="77777777" w:rsidR="0049734C" w:rsidRDefault="0049734C">
            <w:r>
              <w:t>2 usuarios POS</w:t>
            </w:r>
          </w:p>
        </w:tc>
      </w:tr>
      <w:tr w:rsidR="0049734C" w14:paraId="00837FE9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FC75" w14:textId="77777777" w:rsidR="0049734C" w:rsidRDefault="0049734C"/>
        </w:tc>
        <w:tc>
          <w:tcPr>
            <w:tcW w:w="0" w:type="auto"/>
            <w:vAlign w:val="center"/>
            <w:hideMark/>
          </w:tcPr>
          <w:p w14:paraId="4C11D265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62C147E1" w14:textId="77777777" w:rsidR="0049734C" w:rsidRDefault="0049734C">
            <w:r>
              <w:t>POS básico (</w:t>
            </w:r>
            <w:proofErr w:type="spellStart"/>
            <w:r>
              <w:t>estim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14:paraId="2BEF5EC0" w14:textId="77777777" w:rsidR="0049734C" w:rsidRDefault="0049734C">
            <w:r>
              <w:t>$36</w:t>
            </w:r>
          </w:p>
        </w:tc>
        <w:tc>
          <w:tcPr>
            <w:tcW w:w="0" w:type="auto"/>
            <w:vAlign w:val="center"/>
            <w:hideMark/>
          </w:tcPr>
          <w:p w14:paraId="1912C7B1" w14:textId="77777777" w:rsidR="0049734C" w:rsidRDefault="0049734C">
            <w:r>
              <w:t xml:space="preserve">1 UF × 36 USD </w:t>
            </w:r>
            <w:proofErr w:type="spellStart"/>
            <w:r>
              <w:t>est</w:t>
            </w:r>
            <w:proofErr w:type="spellEnd"/>
            <w:r>
              <w:t>.</w:t>
            </w:r>
          </w:p>
        </w:tc>
      </w:tr>
      <w:tr w:rsidR="0049734C" w14:paraId="5C46D4D0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C05F" w14:textId="77777777" w:rsidR="0049734C" w:rsidRDefault="0049734C">
            <w:r>
              <w:rPr>
                <w:rStyle w:val="Textoennegrita"/>
              </w:rPr>
              <w:t>POS – Pro</w:t>
            </w:r>
          </w:p>
        </w:tc>
        <w:tc>
          <w:tcPr>
            <w:tcW w:w="0" w:type="auto"/>
            <w:vAlign w:val="center"/>
            <w:hideMark/>
          </w:tcPr>
          <w:p w14:paraId="49B6D53A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061EF9C6" w14:textId="77777777" w:rsidR="0049734C" w:rsidRDefault="0049734C">
            <w:r>
              <w:t>POS Pro</w:t>
            </w:r>
          </w:p>
        </w:tc>
        <w:tc>
          <w:tcPr>
            <w:tcW w:w="0" w:type="auto"/>
            <w:vAlign w:val="center"/>
            <w:hideMark/>
          </w:tcPr>
          <w:p w14:paraId="6D60E363" w14:textId="77777777" w:rsidR="0049734C" w:rsidRDefault="0049734C">
            <w:r>
              <w:t>$30</w:t>
            </w:r>
          </w:p>
        </w:tc>
        <w:tc>
          <w:tcPr>
            <w:tcW w:w="0" w:type="auto"/>
            <w:vAlign w:val="center"/>
            <w:hideMark/>
          </w:tcPr>
          <w:p w14:paraId="39005197" w14:textId="77777777" w:rsidR="0049734C" w:rsidRDefault="0049734C">
            <w:r>
              <w:t>4 usuarios POS</w:t>
            </w:r>
          </w:p>
        </w:tc>
      </w:tr>
      <w:tr w:rsidR="0049734C" w14:paraId="5A0D21DB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F09EE" w14:textId="77777777" w:rsidR="0049734C" w:rsidRDefault="0049734C"/>
        </w:tc>
        <w:tc>
          <w:tcPr>
            <w:tcW w:w="0" w:type="auto"/>
            <w:vAlign w:val="center"/>
            <w:hideMark/>
          </w:tcPr>
          <w:p w14:paraId="6D0CA52F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1929DEFB" w14:textId="77777777" w:rsidR="0049734C" w:rsidRDefault="0049734C">
            <w:r>
              <w:t>POS standard (</w:t>
            </w:r>
            <w:proofErr w:type="spellStart"/>
            <w:r>
              <w:t>estim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14:paraId="765C1407" w14:textId="77777777" w:rsidR="0049734C" w:rsidRDefault="0049734C">
            <w:r>
              <w:t>$54</w:t>
            </w:r>
          </w:p>
        </w:tc>
        <w:tc>
          <w:tcPr>
            <w:tcW w:w="0" w:type="auto"/>
            <w:vAlign w:val="center"/>
            <w:hideMark/>
          </w:tcPr>
          <w:p w14:paraId="4579505F" w14:textId="77777777" w:rsidR="0049734C" w:rsidRDefault="0049734C">
            <w:r>
              <w:t xml:space="preserve">1.5 UF × 36 </w:t>
            </w:r>
            <w:proofErr w:type="spellStart"/>
            <w:r>
              <w:t>est</w:t>
            </w:r>
            <w:proofErr w:type="spellEnd"/>
            <w:r>
              <w:t>.</w:t>
            </w:r>
          </w:p>
        </w:tc>
      </w:tr>
      <w:tr w:rsidR="0049734C" w14:paraId="722CBDA3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A420" w14:textId="77777777" w:rsidR="0049734C" w:rsidRDefault="0049734C">
            <w:r>
              <w:rPr>
                <w:rStyle w:val="Textoennegrita"/>
              </w:rPr>
              <w:t>POS – Enterprise</w:t>
            </w:r>
          </w:p>
        </w:tc>
        <w:tc>
          <w:tcPr>
            <w:tcW w:w="0" w:type="auto"/>
            <w:vAlign w:val="center"/>
            <w:hideMark/>
          </w:tcPr>
          <w:p w14:paraId="461D4A19" w14:textId="77777777" w:rsidR="0049734C" w:rsidRDefault="0049734C">
            <w:r>
              <w:t>Perú</w:t>
            </w:r>
          </w:p>
        </w:tc>
        <w:tc>
          <w:tcPr>
            <w:tcW w:w="0" w:type="auto"/>
            <w:vAlign w:val="center"/>
            <w:hideMark/>
          </w:tcPr>
          <w:p w14:paraId="6CB07F31" w14:textId="77777777" w:rsidR="0049734C" w:rsidRDefault="0049734C">
            <w:r>
              <w:t>POS Enterprise</w:t>
            </w:r>
          </w:p>
        </w:tc>
        <w:tc>
          <w:tcPr>
            <w:tcW w:w="0" w:type="auto"/>
            <w:vAlign w:val="center"/>
            <w:hideMark/>
          </w:tcPr>
          <w:p w14:paraId="4A0C5A09" w14:textId="77777777" w:rsidR="0049734C" w:rsidRDefault="0049734C">
            <w:r>
              <w:t>$50</w:t>
            </w:r>
          </w:p>
        </w:tc>
        <w:tc>
          <w:tcPr>
            <w:tcW w:w="0" w:type="auto"/>
            <w:vAlign w:val="center"/>
            <w:hideMark/>
          </w:tcPr>
          <w:p w14:paraId="56E6E003" w14:textId="77777777" w:rsidR="0049734C" w:rsidRDefault="0049734C">
            <w:r>
              <w:t>6 usuarios POS</w:t>
            </w:r>
          </w:p>
        </w:tc>
      </w:tr>
      <w:tr w:rsidR="0049734C" w14:paraId="5C0B854D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FB4B" w14:textId="77777777" w:rsidR="0049734C" w:rsidRDefault="0049734C"/>
        </w:tc>
        <w:tc>
          <w:tcPr>
            <w:tcW w:w="0" w:type="auto"/>
            <w:vAlign w:val="center"/>
            <w:hideMark/>
          </w:tcPr>
          <w:p w14:paraId="317C476F" w14:textId="77777777" w:rsidR="0049734C" w:rsidRDefault="0049734C">
            <w:pPr>
              <w:rPr>
                <w:sz w:val="24"/>
                <w:szCs w:val="24"/>
              </w:rPr>
            </w:pPr>
            <w:r>
              <w:t>Chile</w:t>
            </w:r>
          </w:p>
        </w:tc>
        <w:tc>
          <w:tcPr>
            <w:tcW w:w="0" w:type="auto"/>
            <w:vAlign w:val="center"/>
            <w:hideMark/>
          </w:tcPr>
          <w:p w14:paraId="07CD4957" w14:textId="77777777" w:rsidR="0049734C" w:rsidRDefault="0049734C">
            <w:r>
              <w:t>POS premium (</w:t>
            </w:r>
            <w:proofErr w:type="spellStart"/>
            <w:r>
              <w:t>estim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14:paraId="6983442D" w14:textId="77777777" w:rsidR="0049734C" w:rsidRDefault="0049734C">
            <w:r>
              <w:t>$72</w:t>
            </w:r>
          </w:p>
        </w:tc>
        <w:tc>
          <w:tcPr>
            <w:tcW w:w="0" w:type="auto"/>
            <w:vAlign w:val="center"/>
            <w:hideMark/>
          </w:tcPr>
          <w:p w14:paraId="6BDB6DAD" w14:textId="77777777" w:rsidR="0049734C" w:rsidRDefault="0049734C">
            <w:r>
              <w:t xml:space="preserve">2 UF × 36 </w:t>
            </w:r>
            <w:proofErr w:type="spellStart"/>
            <w:r>
              <w:t>est</w:t>
            </w:r>
            <w:proofErr w:type="spellEnd"/>
            <w:r>
              <w:t>.</w:t>
            </w:r>
          </w:p>
        </w:tc>
      </w:tr>
      <w:tr w:rsidR="0049734C" w14:paraId="003570E2" w14:textId="77777777" w:rsidTr="00497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B3C3" w14:textId="77777777" w:rsidR="0049734C" w:rsidRDefault="0049734C">
            <w:r>
              <w:rPr>
                <w:rStyle w:val="Textoennegrita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14:paraId="12CE230C" w14:textId="77777777" w:rsidR="0049734C" w:rsidRDefault="0049734C">
            <w:r>
              <w:t>LATAM</w:t>
            </w:r>
          </w:p>
        </w:tc>
        <w:tc>
          <w:tcPr>
            <w:tcW w:w="0" w:type="auto"/>
            <w:vAlign w:val="center"/>
            <w:hideMark/>
          </w:tcPr>
          <w:p w14:paraId="092349B9" w14:textId="77777777" w:rsidR="0049734C" w:rsidRDefault="0049734C">
            <w:r>
              <w:t>Incluido en ERP</w:t>
            </w:r>
          </w:p>
        </w:tc>
        <w:tc>
          <w:tcPr>
            <w:tcW w:w="0" w:type="auto"/>
            <w:vAlign w:val="center"/>
            <w:hideMark/>
          </w:tcPr>
          <w:p w14:paraId="29CFE0D3" w14:textId="77777777" w:rsidR="0049734C" w:rsidRDefault="0049734C">
            <w:r>
              <w:t>Sin costo extra</w:t>
            </w:r>
          </w:p>
        </w:tc>
        <w:tc>
          <w:tcPr>
            <w:tcW w:w="0" w:type="auto"/>
            <w:vAlign w:val="center"/>
            <w:hideMark/>
          </w:tcPr>
          <w:p w14:paraId="26F0D559" w14:textId="77777777" w:rsidR="0049734C" w:rsidRDefault="0049734C">
            <w:r>
              <w:t>Se entrega con el ERP; no hay plan separado</w:t>
            </w:r>
          </w:p>
        </w:tc>
      </w:tr>
    </w:tbl>
    <w:p w14:paraId="1D382E66" w14:textId="77777777" w:rsidR="0049734C" w:rsidRDefault="0049734C" w:rsidP="0049734C">
      <w:r>
        <w:pict w14:anchorId="1461BD8D">
          <v:rect id="_x0000_i1034" style="width:0;height:1.5pt" o:hralign="center" o:hrstd="t" o:hr="t" fillcolor="#a0a0a0" stroked="f"/>
        </w:pict>
      </w:r>
    </w:p>
    <w:p w14:paraId="0F58BD8D" w14:textId="77777777" w:rsidR="0049734C" w:rsidRDefault="0049734C" w:rsidP="0049734C">
      <w:pPr>
        <w:pStyle w:val="Ttulo3"/>
      </w:pPr>
      <w:r>
        <w:t>3. Observaciones específicas por país</w:t>
      </w:r>
    </w:p>
    <w:p w14:paraId="5A6C7874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t>🇵🇪</w:t>
      </w:r>
      <w:r>
        <w:t xml:space="preserve"> Perú</w:t>
      </w:r>
    </w:p>
    <w:p w14:paraId="0E55D6C1" w14:textId="77777777" w:rsidR="0049734C" w:rsidRDefault="0049734C" w:rsidP="0049734C">
      <w:pPr>
        <w:pStyle w:val="NormalWeb"/>
        <w:numPr>
          <w:ilvl w:val="0"/>
          <w:numId w:val="10"/>
        </w:numPr>
      </w:pPr>
      <w:r>
        <w:t xml:space="preserve">Precios publican directamente en </w:t>
      </w:r>
      <w:r>
        <w:rPr>
          <w:rStyle w:val="Textoennegrita"/>
          <w:rFonts w:eastAsiaTheme="majorEastAsia"/>
        </w:rPr>
        <w:t>USD</w:t>
      </w:r>
      <w:r>
        <w:t xml:space="preserve"> más IGV (18%).</w:t>
      </w:r>
    </w:p>
    <w:p w14:paraId="0E1C7113" w14:textId="77777777" w:rsidR="0049734C" w:rsidRDefault="0049734C" w:rsidP="0049734C">
      <w:pPr>
        <w:pStyle w:val="NormalWeb"/>
        <w:numPr>
          <w:ilvl w:val="0"/>
          <w:numId w:val="10"/>
        </w:numPr>
      </w:pPr>
      <w:r>
        <w:t xml:space="preserve">ERP </w:t>
      </w:r>
      <w:proofErr w:type="spellStart"/>
      <w:r>
        <w:t>PyME</w:t>
      </w:r>
      <w:proofErr w:type="spellEnd"/>
      <w:r>
        <w:t>: inicio desde $30 por usuario/mes; progresa hasta $180 por usuarios múltiples.</w:t>
      </w:r>
    </w:p>
    <w:p w14:paraId="742A99E6" w14:textId="77777777" w:rsidR="0049734C" w:rsidRDefault="0049734C" w:rsidP="0049734C">
      <w:pPr>
        <w:pStyle w:val="NormalWeb"/>
        <w:numPr>
          <w:ilvl w:val="0"/>
          <w:numId w:val="10"/>
        </w:numPr>
      </w:pPr>
      <w:r>
        <w:t>RR.HH., Contabilidad y POS tienen precios claramente publicados solo para Perú.</w:t>
      </w:r>
    </w:p>
    <w:p w14:paraId="215F0F02" w14:textId="77777777" w:rsidR="0049734C" w:rsidRDefault="0049734C" w:rsidP="0049734C">
      <w:pPr>
        <w:pStyle w:val="NormalWeb"/>
        <w:numPr>
          <w:ilvl w:val="0"/>
          <w:numId w:val="10"/>
        </w:numPr>
      </w:pPr>
      <w:r>
        <w:t>CRM viene integrado en el ERP.</w:t>
      </w:r>
    </w:p>
    <w:p w14:paraId="56CF7C58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lastRenderedPageBreak/>
        <w:t>🇨🇱</w:t>
      </w:r>
      <w:r>
        <w:t xml:space="preserve"> Chile</w:t>
      </w:r>
    </w:p>
    <w:p w14:paraId="70E213C8" w14:textId="77777777" w:rsidR="0049734C" w:rsidRDefault="0049734C" w:rsidP="0049734C">
      <w:pPr>
        <w:pStyle w:val="NormalWeb"/>
        <w:numPr>
          <w:ilvl w:val="0"/>
          <w:numId w:val="11"/>
        </w:numPr>
      </w:pPr>
      <w:r>
        <w:t xml:space="preserve">Precios en UF convertidos a USD. OFERTA: ERP </w:t>
      </w:r>
      <w:proofErr w:type="spellStart"/>
      <w:r>
        <w:t>PyME</w:t>
      </w:r>
      <w:proofErr w:type="spellEnd"/>
      <w:r>
        <w:t xml:space="preserve"> desde ~$90 USD (2.5 UF) hasta ~$252 USD (6.99 UF).</w:t>
      </w:r>
    </w:p>
    <w:p w14:paraId="2C1DDB5D" w14:textId="77777777" w:rsidR="0049734C" w:rsidRDefault="0049734C" w:rsidP="0049734C">
      <w:pPr>
        <w:pStyle w:val="NormalWeb"/>
        <w:numPr>
          <w:ilvl w:val="0"/>
          <w:numId w:val="11"/>
        </w:numPr>
      </w:pPr>
      <w:r>
        <w:t>Plan gratuito ERP “Emprendedor” disponible con funcionalidades básicas.</w:t>
      </w:r>
    </w:p>
    <w:p w14:paraId="1075546E" w14:textId="77777777" w:rsidR="0049734C" w:rsidRDefault="0049734C" w:rsidP="0049734C">
      <w:pPr>
        <w:pStyle w:val="NormalWeb"/>
        <w:numPr>
          <w:ilvl w:val="0"/>
          <w:numId w:val="11"/>
        </w:numPr>
      </w:pPr>
      <w:r>
        <w:t>RR.HH., Contabilidad y POS: se estiman en función de UF, pero se requiere cotización para cifras exactas.</w:t>
      </w:r>
    </w:p>
    <w:p w14:paraId="0034CB0B" w14:textId="77777777" w:rsidR="0049734C" w:rsidRDefault="0049734C" w:rsidP="0049734C">
      <w:pPr>
        <w:pStyle w:val="NormalWeb"/>
        <w:numPr>
          <w:ilvl w:val="0"/>
          <w:numId w:val="11"/>
        </w:numPr>
      </w:pPr>
      <w:r>
        <w:t>CRM incluido en ERP – no aparece como módulo separado.</w:t>
      </w:r>
    </w:p>
    <w:p w14:paraId="045E18A0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t>🇨🇴</w:t>
      </w:r>
      <w:r>
        <w:t xml:space="preserve"> Colombia</w:t>
      </w:r>
    </w:p>
    <w:p w14:paraId="28E36B60" w14:textId="77777777" w:rsidR="0049734C" w:rsidRDefault="0049734C" w:rsidP="0049734C">
      <w:pPr>
        <w:pStyle w:val="NormalWeb"/>
        <w:numPr>
          <w:ilvl w:val="0"/>
          <w:numId w:val="12"/>
        </w:numPr>
      </w:pPr>
      <w:r>
        <w:t xml:space="preserve">Precios en COP. ERP </w:t>
      </w:r>
      <w:proofErr w:type="spellStart"/>
      <w:r>
        <w:t>PyME</w:t>
      </w:r>
      <w:proofErr w:type="spellEnd"/>
      <w:r>
        <w:t xml:space="preserve">: starter $63 USD, pro $100 USD, </w:t>
      </w:r>
      <w:proofErr w:type="spellStart"/>
      <w:r>
        <w:t>enterprise</w:t>
      </w:r>
      <w:proofErr w:type="spellEnd"/>
      <w:r>
        <w:t xml:space="preserve"> $200 USD. RR.HH.: starter $50 USD, pro $125 USD, </w:t>
      </w:r>
      <w:proofErr w:type="spellStart"/>
      <w:r>
        <w:t>enterprise</w:t>
      </w:r>
      <w:proofErr w:type="spellEnd"/>
      <w:r>
        <w:t xml:space="preserve"> $250 USD.</w:t>
      </w:r>
    </w:p>
    <w:p w14:paraId="379AFB08" w14:textId="77777777" w:rsidR="0049734C" w:rsidRDefault="0049734C" w:rsidP="0049734C">
      <w:pPr>
        <w:pStyle w:val="NormalWeb"/>
        <w:numPr>
          <w:ilvl w:val="0"/>
          <w:numId w:val="12"/>
        </w:numPr>
      </w:pPr>
      <w:r>
        <w:t>Plan anual ofrece ~10% de descuento.</w:t>
      </w:r>
    </w:p>
    <w:p w14:paraId="4F9D3B8F" w14:textId="77777777" w:rsidR="0049734C" w:rsidRDefault="0049734C" w:rsidP="0049734C">
      <w:pPr>
        <w:pStyle w:val="Ttulo4"/>
      </w:pPr>
      <w:r>
        <w:rPr>
          <w:rFonts w:ascii="Segoe UI Emoji" w:hAnsi="Segoe UI Emoji" w:cs="Segoe UI Emoji"/>
        </w:rPr>
        <w:t>🌐</w:t>
      </w:r>
      <w:r>
        <w:t xml:space="preserve"> General LATAM</w:t>
      </w:r>
    </w:p>
    <w:p w14:paraId="5E02B06B" w14:textId="77777777" w:rsidR="0049734C" w:rsidRDefault="0049734C" w:rsidP="0049734C">
      <w:pPr>
        <w:pStyle w:val="NormalWeb"/>
        <w:numPr>
          <w:ilvl w:val="0"/>
          <w:numId w:val="13"/>
        </w:numPr>
      </w:pPr>
      <w:r>
        <w:t xml:space="preserve">El CRM de </w:t>
      </w:r>
      <w:proofErr w:type="spellStart"/>
      <w:r>
        <w:t>Defontana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>no tiene un plan independiente</w:t>
      </w:r>
      <w:r>
        <w:t xml:space="preserve"> y viene incluido con el ERP (sin costo extra).</w:t>
      </w:r>
    </w:p>
    <w:p w14:paraId="2836E00D" w14:textId="77777777" w:rsidR="0049734C" w:rsidRDefault="0049734C" w:rsidP="0049734C">
      <w:pPr>
        <w:pStyle w:val="NormalWeb"/>
        <w:numPr>
          <w:ilvl w:val="0"/>
          <w:numId w:val="13"/>
        </w:numPr>
      </w:pPr>
      <w:r>
        <w:t xml:space="preserve">En México los precios </w:t>
      </w:r>
      <w:r>
        <w:rPr>
          <w:rStyle w:val="Textoennegrita"/>
          <w:rFonts w:eastAsiaTheme="majorEastAsia"/>
        </w:rPr>
        <w:t>no se publican</w:t>
      </w:r>
      <w:r>
        <w:t>; se cotizan directamente según tamaño de empresa y módulos. Probablemente siguen esquema similar a Perú.</w:t>
      </w:r>
    </w:p>
    <w:p w14:paraId="5C3E0AC5" w14:textId="77777777" w:rsidR="0049734C" w:rsidRDefault="0049734C" w:rsidP="0049734C">
      <w:r>
        <w:pict w14:anchorId="04B1844C">
          <v:rect id="_x0000_i1035" style="width:0;height:1.5pt" o:hralign="center" o:hrstd="t" o:hr="t" fillcolor="#a0a0a0" stroked="f"/>
        </w:pict>
      </w:r>
    </w:p>
    <w:p w14:paraId="532FFC4F" w14:textId="77777777" w:rsidR="0049734C" w:rsidRDefault="0049734C" w:rsidP="0049734C">
      <w:pPr>
        <w:pStyle w:val="Ttulo3"/>
      </w:pPr>
      <w:r>
        <w:t>4. Observaciones clave</w:t>
      </w:r>
    </w:p>
    <w:p w14:paraId="72EF4D3F" w14:textId="77777777" w:rsidR="0049734C" w:rsidRDefault="0049734C" w:rsidP="0049734C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Conversión a USD</w:t>
      </w:r>
      <w:r>
        <w:t xml:space="preserve"> facilita comparativa: UF en Chile a 36 USD; COP a 0.00025 USD; precios ya en USD para Perú.</w:t>
      </w:r>
    </w:p>
    <w:p w14:paraId="61734EF7" w14:textId="77777777" w:rsidR="0049734C" w:rsidRDefault="0049734C" w:rsidP="0049734C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 xml:space="preserve">ERP </w:t>
      </w:r>
      <w:proofErr w:type="spellStart"/>
      <w:r>
        <w:rPr>
          <w:rStyle w:val="Textoennegrita"/>
          <w:rFonts w:eastAsiaTheme="majorEastAsia"/>
        </w:rPr>
        <w:t>PyME</w:t>
      </w:r>
      <w:proofErr w:type="spellEnd"/>
      <w:r>
        <w:t xml:space="preserve"> tiene precios relativamente similares en todos los países: ~USD 30 (1 usuario) a ~USD 200 (6 usuarios avanzados).</w:t>
      </w:r>
    </w:p>
    <w:p w14:paraId="1FA934EC" w14:textId="77777777" w:rsidR="0049734C" w:rsidRDefault="0049734C" w:rsidP="0049734C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RR.HH. y Contabilidad</w:t>
      </w:r>
      <w:r>
        <w:t xml:space="preserve"> reflejan escalabilidad, pero Chile y Colombia requieren estimación por UF y COP respectivamente.</w:t>
      </w:r>
    </w:p>
    <w:p w14:paraId="395FF762" w14:textId="77777777" w:rsidR="0049734C" w:rsidRDefault="0049734C" w:rsidP="0049734C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POS también escalable</w:t>
      </w:r>
      <w:r>
        <w:t>, pero con tarifas por sucursal o punto de venta.</w:t>
      </w:r>
    </w:p>
    <w:p w14:paraId="31A2468A" w14:textId="77777777" w:rsidR="0049734C" w:rsidRDefault="0049734C" w:rsidP="0049734C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CRM está integrado sin aumentar el costo</w:t>
      </w:r>
      <w:r>
        <w:t xml:space="preserve"> en todos los casos estudiados.</w:t>
      </w:r>
    </w:p>
    <w:p w14:paraId="3978F11A" w14:textId="77777777" w:rsidR="0049734C" w:rsidRDefault="0049734C" w:rsidP="0049734C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Implementación, soporte y actualizaciones</w:t>
      </w:r>
      <w:r>
        <w:t>, salvo RR.HH. y POS individuales, están incluidos en el costo del plan ERP.</w:t>
      </w:r>
    </w:p>
    <w:p w14:paraId="6FC64B88" w14:textId="77777777" w:rsidR="0049734C" w:rsidRDefault="0049734C" w:rsidP="0049734C">
      <w:r>
        <w:pict w14:anchorId="292D0252">
          <v:rect id="_x0000_i1036" style="width:0;height:1.5pt" o:hralign="center" o:hrstd="t" o:hr="t" fillcolor="#a0a0a0" stroked="f"/>
        </w:pict>
      </w:r>
    </w:p>
    <w:p w14:paraId="254C9F7D" w14:textId="77777777" w:rsidR="0049734C" w:rsidRDefault="0049734C" w:rsidP="0049734C">
      <w:pPr>
        <w:pStyle w:val="Ttulo3"/>
      </w:pPr>
      <w:r>
        <w:t>5. Recomendaciones analíticas</w:t>
      </w:r>
    </w:p>
    <w:p w14:paraId="078F344A" w14:textId="77777777" w:rsidR="0049734C" w:rsidRDefault="0049734C" w:rsidP="0049734C">
      <w:pPr>
        <w:pStyle w:val="NormalWeb"/>
        <w:numPr>
          <w:ilvl w:val="0"/>
          <w:numId w:val="15"/>
        </w:numPr>
      </w:pPr>
      <w:r>
        <w:t xml:space="preserve">Utilizar esta tabla para </w:t>
      </w:r>
      <w:r>
        <w:rPr>
          <w:rStyle w:val="Textoennegrita"/>
          <w:rFonts w:eastAsiaTheme="majorEastAsia"/>
        </w:rPr>
        <w:t>modelar costos en función de cantidad de usuarios</w:t>
      </w:r>
      <w:r>
        <w:t>: por ejemplo, 3 usuarios ERP + 4 usuarios POS + 2 licencias RR.HH., sumando tarifas combinadas.</w:t>
      </w:r>
    </w:p>
    <w:p w14:paraId="1BD59F00" w14:textId="77777777" w:rsidR="0049734C" w:rsidRDefault="0049734C" w:rsidP="0049734C">
      <w:pPr>
        <w:pStyle w:val="NormalWeb"/>
        <w:numPr>
          <w:ilvl w:val="0"/>
          <w:numId w:val="15"/>
        </w:numPr>
      </w:pPr>
      <w:r>
        <w:rPr>
          <w:rStyle w:val="Textoennegrita"/>
          <w:rFonts w:eastAsiaTheme="majorEastAsia"/>
        </w:rPr>
        <w:t>Comparar múltiples escenarios</w:t>
      </w:r>
      <w:r>
        <w:t>: solo ERP vs. ERP + RR.HH. vs. suite completa.</w:t>
      </w:r>
    </w:p>
    <w:p w14:paraId="6D418B9A" w14:textId="77777777" w:rsidR="0049734C" w:rsidRDefault="0049734C" w:rsidP="0049734C">
      <w:pPr>
        <w:pStyle w:val="NormalWeb"/>
        <w:numPr>
          <w:ilvl w:val="0"/>
          <w:numId w:val="15"/>
        </w:numPr>
      </w:pPr>
      <w:r>
        <w:t xml:space="preserve">Incluir </w:t>
      </w:r>
      <w:r>
        <w:rPr>
          <w:rStyle w:val="Textoennegrita"/>
          <w:rFonts w:eastAsiaTheme="majorEastAsia"/>
        </w:rPr>
        <w:t>IGV/IVA</w:t>
      </w:r>
      <w:r>
        <w:t xml:space="preserve"> en Perú/Chile/Colombia para estimar el costo total con impuestos.</w:t>
      </w:r>
    </w:p>
    <w:p w14:paraId="06959387" w14:textId="77777777" w:rsidR="0049734C" w:rsidRDefault="0049734C" w:rsidP="0049734C">
      <w:pPr>
        <w:pStyle w:val="NormalWeb"/>
        <w:numPr>
          <w:ilvl w:val="0"/>
          <w:numId w:val="15"/>
        </w:numPr>
      </w:pPr>
      <w:r>
        <w:t>Solicitar cotización en Chile/Colombia para Contabilidad y POS, ya que no hay tarifas públicas exactas por usuario.</w:t>
      </w:r>
    </w:p>
    <w:p w14:paraId="334949D5" w14:textId="77777777" w:rsidR="0049734C" w:rsidRDefault="0049734C" w:rsidP="0049734C">
      <w:pPr>
        <w:pStyle w:val="NormalWeb"/>
        <w:numPr>
          <w:ilvl w:val="0"/>
          <w:numId w:val="15"/>
        </w:numPr>
      </w:pPr>
      <w:r>
        <w:lastRenderedPageBreak/>
        <w:t>En México, la información debe solicitarse directamente ya que la web no publica tarifas.</w:t>
      </w:r>
    </w:p>
    <w:p w14:paraId="1DA2352A" w14:textId="77777777" w:rsidR="0049734C" w:rsidRDefault="0049734C" w:rsidP="0049734C">
      <w:r>
        <w:pict w14:anchorId="3EBECBCC">
          <v:rect id="_x0000_i1037" style="width:0;height:1.5pt" o:hralign="center" o:hrstd="t" o:hr="t" fillcolor="#a0a0a0" stroked="f"/>
        </w:pict>
      </w:r>
    </w:p>
    <w:p w14:paraId="72DE5C5A" w14:textId="77777777" w:rsidR="0049734C" w:rsidRDefault="0049734C" w:rsidP="0049734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Conclusión</w:t>
      </w:r>
    </w:p>
    <w:p w14:paraId="5789EF91" w14:textId="77777777" w:rsidR="0049734C" w:rsidRDefault="0049734C" w:rsidP="0049734C">
      <w:pPr>
        <w:pStyle w:val="NormalWeb"/>
      </w:pPr>
      <w:proofErr w:type="spellStart"/>
      <w:r>
        <w:t>Defontana</w:t>
      </w:r>
      <w:proofErr w:type="spellEnd"/>
      <w:r>
        <w:t xml:space="preserve"> ofrece una </w:t>
      </w:r>
      <w:r>
        <w:rPr>
          <w:rStyle w:val="Textoennegrita"/>
          <w:rFonts w:eastAsiaTheme="majorEastAsia"/>
        </w:rPr>
        <w:t>estructura de precios modular clara</w:t>
      </w:r>
      <w:r>
        <w:t>, con tarifas publicadas en varios países y otros bajo cotización. La oferta incluye ERP, RR.HH., Contabilidad, POS y CRM integrado, sin cargos ocultos ni por módulo.</w:t>
      </w:r>
      <w:r>
        <w:br/>
        <w:t>Los precios guardan consistencia regional cuando se convierten a USD, con una tarifa accesible (~USD 30–200 mensual por plan ERP), complementados con módulos opcionales e incluidos según el plan de empresa.</w:t>
      </w:r>
      <w:r>
        <w:br/>
        <w:t>Este informe permite realizar comparaciones analíticas para determinar paquetes ideales según número de usuarios y módulos necesarios, y preparar cotizaciones comparativas entre países y etapas de negocio.</w:t>
      </w:r>
    </w:p>
    <w:p w14:paraId="43801B18" w14:textId="77777777" w:rsidR="0049734C" w:rsidRDefault="0049734C">
      <w:pPr>
        <w:rPr>
          <w:lang w:val="es-ES"/>
        </w:rPr>
      </w:pPr>
    </w:p>
    <w:p w14:paraId="3305DA01" w14:textId="77777777" w:rsidR="0049734C" w:rsidRPr="0049734C" w:rsidRDefault="0049734C" w:rsidP="00497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¿Qué “producto” o “productos” incluye </w:t>
      </w:r>
      <w:proofErr w:type="spellStart"/>
      <w:r w:rsidRPr="004973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Buk</w:t>
      </w:r>
      <w:proofErr w:type="spellEnd"/>
      <w:r w:rsidRPr="004973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?</w:t>
      </w:r>
    </w:p>
    <w:p w14:paraId="02893714" w14:textId="77777777" w:rsidR="0049734C" w:rsidRPr="0049734C" w:rsidRDefault="0049734C" w:rsidP="0049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Buk</w:t>
      </w:r>
      <w:proofErr w:type="spellEnd"/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NO vende cada módulo como producto separado con precio independiente.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 xml:space="preserve">Su propuesta es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un solo producto integral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una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plataforma SaaS de gestión de Recursos Humanos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combina todos los módulos funcionales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una única suscripción mensual.</w:t>
      </w:r>
    </w:p>
    <w:p w14:paraId="65129E28" w14:textId="77777777" w:rsidR="0049734C" w:rsidRPr="0049734C" w:rsidRDefault="0049734C" w:rsidP="0049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 otras palabras:</w:t>
      </w:r>
    </w:p>
    <w:p w14:paraId="164A3E9A" w14:textId="77777777" w:rsidR="0049734C" w:rsidRPr="0049734C" w:rsidRDefault="0049734C" w:rsidP="00497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Lo que se paga es la “licencia de uso” de la plataforma </w:t>
      </w:r>
      <w:proofErr w:type="spellStart"/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Buk</w:t>
      </w:r>
      <w:proofErr w:type="spellEnd"/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completa.</w:t>
      </w:r>
    </w:p>
    <w:p w14:paraId="39504ACD" w14:textId="77777777" w:rsidR="0049734C" w:rsidRPr="0049734C" w:rsidRDefault="0049734C" w:rsidP="00497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Dentro de esa plataforma, la empresa activa los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módulos que necesita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58525E6E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Nómina / Planillas</w:t>
      </w:r>
    </w:p>
    <w:p w14:paraId="6AFD987F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Control de asistencia</w:t>
      </w:r>
    </w:p>
    <w:p w14:paraId="1DD0279D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Reclutamiento y selección</w:t>
      </w:r>
    </w:p>
    <w:p w14:paraId="558C8607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Onboarding</w:t>
      </w:r>
      <w:proofErr w:type="spellEnd"/>
    </w:p>
    <w:p w14:paraId="0AFEAC23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Evaluación de desempeño</w:t>
      </w:r>
    </w:p>
    <w:p w14:paraId="671E7C46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Capacitación</w:t>
      </w:r>
    </w:p>
    <w:p w14:paraId="1792872A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Encuestas de clima</w:t>
      </w:r>
    </w:p>
    <w:p w14:paraId="6B5801CA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Canal de denuncias</w:t>
      </w:r>
    </w:p>
    <w:p w14:paraId="2A4990AE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Beneficios / Bienestar</w:t>
      </w:r>
    </w:p>
    <w:p w14:paraId="63402512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Firma electrónica</w:t>
      </w:r>
    </w:p>
    <w:p w14:paraId="2EDB16C8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Portal de colaboradores</w:t>
      </w:r>
    </w:p>
    <w:p w14:paraId="2605B812" w14:textId="77777777" w:rsidR="0049734C" w:rsidRPr="0049734C" w:rsidRDefault="0049734C" w:rsidP="00497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Entre otros.</w:t>
      </w:r>
    </w:p>
    <w:p w14:paraId="447353F8" w14:textId="77777777" w:rsidR="0049734C" w:rsidRPr="0049734C" w:rsidRDefault="0049734C" w:rsidP="0049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precio NO se divide módulo por módulo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</w:t>
      </w:r>
      <w:proofErr w:type="spellStart"/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Buk</w:t>
      </w:r>
      <w:proofErr w:type="spellEnd"/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 estructura así a propósito: para evitar que cada empresa pague fragmentos separados y deba preocuparse por licencias adicionales.</w:t>
      </w:r>
    </w:p>
    <w:p w14:paraId="17692B3C" w14:textId="77777777" w:rsidR="0049734C" w:rsidRPr="0049734C" w:rsidRDefault="0049734C" w:rsidP="0049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lastRenderedPageBreak/>
        <w:t>✔️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Si la empresa usa solo Nómina, paga la tarifa base mínima.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✔️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Si además activa Evaluaciones, Asistencia o Reclutamiento, paga lo mismo mientras esté dentro del mismo contrato.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  <w:r w:rsidRPr="0049734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✔️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No hay cargos ocultos por agregar módulos.</w:t>
      </w:r>
    </w:p>
    <w:p w14:paraId="38AC63FB" w14:textId="77777777" w:rsidR="0049734C" w:rsidRPr="0049734C" w:rsidRDefault="0049734C" w:rsidP="0049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 único que hace variar la tarifa es: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1️</w:t>
      </w:r>
      <w:r w:rsidRPr="0049734C">
        <w:rPr>
          <w:rFonts w:ascii="Tahoma" w:eastAsia="Times New Roman" w:hAnsi="Tahoma" w:cs="Tahoma"/>
          <w:kern w:val="0"/>
          <w:sz w:val="24"/>
          <w:szCs w:val="24"/>
          <w:lang w:eastAsia="es-PE"/>
          <w14:ligatures w14:val="none"/>
        </w:rPr>
        <w:t>⃣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Cantidad de colaboradores activos: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 mayor número, menor tarifa unitaria por persona.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2️</w:t>
      </w:r>
      <w:r w:rsidRPr="0049734C">
        <w:rPr>
          <w:rFonts w:ascii="Tahoma" w:eastAsia="Times New Roman" w:hAnsi="Tahoma" w:cs="Tahoma"/>
          <w:kern w:val="0"/>
          <w:sz w:val="24"/>
          <w:szCs w:val="24"/>
          <w:lang w:eastAsia="es-PE"/>
          <w14:ligatures w14:val="none"/>
        </w:rPr>
        <w:t>⃣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Plan base o premium: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Algunas empresas negocian planes con características extra (SLA prioritario, soporte dedicado, integraciones más complejas) pero siempre sobre la misma suite.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3️</w:t>
      </w:r>
      <w:r w:rsidRPr="0049734C">
        <w:rPr>
          <w:rFonts w:ascii="Tahoma" w:eastAsia="Times New Roman" w:hAnsi="Tahoma" w:cs="Tahoma"/>
          <w:kern w:val="0"/>
          <w:sz w:val="24"/>
          <w:szCs w:val="24"/>
          <w:lang w:eastAsia="es-PE"/>
          <w14:ligatures w14:val="none"/>
        </w:rPr>
        <w:t>⃣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497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País:</w:t>
      </w:r>
      <w:r w:rsidRPr="0049734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 regulaciones y moneda local.</w:t>
      </w:r>
    </w:p>
    <w:p w14:paraId="443E5294" w14:textId="77777777" w:rsidR="0049734C" w:rsidRPr="0049734C" w:rsidRDefault="0049734C">
      <w:pPr>
        <w:rPr>
          <w:lang w:val="es-ES"/>
        </w:rPr>
      </w:pPr>
    </w:p>
    <w:sectPr w:rsidR="0049734C" w:rsidRPr="0049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08D"/>
    <w:multiLevelType w:val="multilevel"/>
    <w:tmpl w:val="823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53BF"/>
    <w:multiLevelType w:val="multilevel"/>
    <w:tmpl w:val="10E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E4271"/>
    <w:multiLevelType w:val="multilevel"/>
    <w:tmpl w:val="4CEC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522D"/>
    <w:multiLevelType w:val="multilevel"/>
    <w:tmpl w:val="889A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119D8"/>
    <w:multiLevelType w:val="multilevel"/>
    <w:tmpl w:val="6EA8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013E"/>
    <w:multiLevelType w:val="multilevel"/>
    <w:tmpl w:val="C95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15D0B"/>
    <w:multiLevelType w:val="multilevel"/>
    <w:tmpl w:val="7B8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7221E"/>
    <w:multiLevelType w:val="multilevel"/>
    <w:tmpl w:val="3658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A0068"/>
    <w:multiLevelType w:val="multilevel"/>
    <w:tmpl w:val="A58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6749C"/>
    <w:multiLevelType w:val="multilevel"/>
    <w:tmpl w:val="88D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E72E3"/>
    <w:multiLevelType w:val="multilevel"/>
    <w:tmpl w:val="8FF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602EF"/>
    <w:multiLevelType w:val="multilevel"/>
    <w:tmpl w:val="6CC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4580A"/>
    <w:multiLevelType w:val="multilevel"/>
    <w:tmpl w:val="779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611CF"/>
    <w:multiLevelType w:val="multilevel"/>
    <w:tmpl w:val="B4F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7014C"/>
    <w:multiLevelType w:val="multilevel"/>
    <w:tmpl w:val="BC5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4C"/>
    <w:rsid w:val="001753D9"/>
    <w:rsid w:val="0049734C"/>
    <w:rsid w:val="008448BA"/>
    <w:rsid w:val="00967584"/>
    <w:rsid w:val="00C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B75B5"/>
  <w15:chartTrackingRefBased/>
  <w15:docId w15:val="{27503F9D-5725-41C4-BC8B-78C75D45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7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734C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4973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97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1488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1</cp:revision>
  <dcterms:created xsi:type="dcterms:W3CDTF">2025-07-09T22:23:00Z</dcterms:created>
  <dcterms:modified xsi:type="dcterms:W3CDTF">2025-07-09T22:53:00Z</dcterms:modified>
</cp:coreProperties>
</file>