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2F8F2" w14:textId="126B46D4" w:rsidR="00432A42" w:rsidRPr="00FB1874" w:rsidRDefault="00432A42" w:rsidP="00432A42">
      <w:pPr>
        <w:spacing w:before="100" w:beforeAutospacing="1" w:after="100" w:afterAutospacing="1" w:line="240" w:lineRule="auto"/>
        <w:outlineLvl w:val="0"/>
        <w:rPr>
          <w:rFonts w:eastAsia="Times New Roman" w:cstheme="minorHAnsi"/>
          <w:b/>
          <w:bCs/>
          <w:kern w:val="36"/>
          <w:sz w:val="20"/>
          <w:szCs w:val="20"/>
          <w:lang w:eastAsia="es-PE"/>
          <w14:ligatures w14:val="none"/>
        </w:rPr>
      </w:pPr>
      <w:r w:rsidRPr="00FB1874">
        <w:rPr>
          <w:rFonts w:eastAsia="Times New Roman" w:cstheme="minorHAnsi"/>
          <w:b/>
          <w:bCs/>
          <w:kern w:val="36"/>
          <w:sz w:val="20"/>
          <w:szCs w:val="20"/>
          <w:lang w:eastAsia="es-PE"/>
          <w14:ligatures w14:val="none"/>
        </w:rPr>
        <w:t>Informe Completo y Actualizado sobre el Mercado de Software en Perú (Julio 2025)</w:t>
      </w:r>
    </w:p>
    <w:p w14:paraId="7CE510E3" w14:textId="77777777" w:rsidR="00432A42" w:rsidRPr="00FB1874" w:rsidRDefault="00432A42" w:rsidP="00432A42">
      <w:pPr>
        <w:spacing w:before="100" w:beforeAutospacing="1" w:after="100" w:afterAutospacing="1" w:line="240" w:lineRule="auto"/>
        <w:outlineLvl w:val="1"/>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Introducción</w:t>
      </w:r>
    </w:p>
    <w:p w14:paraId="7AC5BE69" w14:textId="77777777" w:rsidR="00432A42" w:rsidRPr="00FB1874" w:rsidRDefault="00432A42" w:rsidP="00432A42">
      <w:p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Este informe proporciona una actualización exhaustiva del mercado de software en Perú, integrando datos del documento original (PDF de 2023 sobre segmentos, datos abiertos y tendencias) con la extracción de datos de la web de Statista (accedida el 12 de julio de 2025 vía </w:t>
      </w:r>
      <w:hyperlink r:id="rId5" w:tgtFrame="_blank" w:history="1">
        <w:r w:rsidRPr="00FB1874">
          <w:rPr>
            <w:rFonts w:eastAsia="Times New Roman" w:cstheme="minorHAnsi"/>
            <w:color w:val="0000FF"/>
            <w:kern w:val="0"/>
            <w:sz w:val="20"/>
            <w:szCs w:val="20"/>
            <w:u w:val="single"/>
            <w:lang w:eastAsia="es-PE"/>
            <w14:ligatures w14:val="none"/>
          </w:rPr>
          <w:t>https://www.statista.com/outlook/tmo/software/peru</w:t>
        </w:r>
      </w:hyperlink>
      <w:r w:rsidRPr="00FB1874">
        <w:rPr>
          <w:rFonts w:eastAsia="Times New Roman" w:cstheme="minorHAnsi"/>
          <w:kern w:val="0"/>
          <w:sz w:val="20"/>
          <w:szCs w:val="20"/>
          <w:lang w:eastAsia="es-PE"/>
          <w14:ligatures w14:val="none"/>
        </w:rPr>
        <w:t>). El análisis cubre ingresos totales, proyecciones hasta 2030, desglose por segmentos y subsegmentos, con un énfasis especial en la desagregación de productos y tipos de software específicos en cada sección, basado en definiciones del PDF y tendencias generales de Statista. Se incluyen tablas, gráficos estadísticos (descritos en formato Chart.js para visualización), comparaciones históricas, tendencias macroeconómicas, riesgos, oportunidades y recomendaciones.</w:t>
      </w:r>
    </w:p>
    <w:p w14:paraId="0F26BC5B" w14:textId="77777777" w:rsidR="00432A42" w:rsidRPr="00FB1874" w:rsidRDefault="00432A42" w:rsidP="00432A42">
      <w:p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Los datos de Statista confirman las proyecciones del PDF: ingresos de US$1.06 mil millones en 2025, con dominancia del segmento Enterprise Software (US$447.31 millones), y un CAGR del 3.95% hasta US$1.29 mil millones en 2030. No se proporcionan desgloses detallados por subsegmentos en el contenido público de Statista (posiblemente premium), por lo que se integran estimaciones ajustadas del PDF con ejemplos de productos derivados de definiciones estándar y tendencias locales (</w:t>
      </w:r>
      <w:proofErr w:type="spellStart"/>
      <w:r w:rsidRPr="00FB1874">
        <w:rPr>
          <w:rFonts w:eastAsia="Times New Roman" w:cstheme="minorHAnsi"/>
          <w:kern w:val="0"/>
          <w:sz w:val="20"/>
          <w:szCs w:val="20"/>
          <w:lang w:eastAsia="es-PE"/>
          <w14:ligatures w14:val="none"/>
        </w:rPr>
        <w:t>cloud</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mobile</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compliance</w:t>
      </w:r>
      <w:proofErr w:type="spellEnd"/>
      <w:r w:rsidRPr="00FB1874">
        <w:rPr>
          <w:rFonts w:eastAsia="Times New Roman" w:cstheme="minorHAnsi"/>
          <w:kern w:val="0"/>
          <w:sz w:val="20"/>
          <w:szCs w:val="20"/>
          <w:lang w:eastAsia="es-PE"/>
          <w14:ligatures w14:val="none"/>
        </w:rPr>
        <w:t>).</w:t>
      </w:r>
    </w:p>
    <w:p w14:paraId="5C14AC6C" w14:textId="77777777" w:rsidR="00432A42" w:rsidRPr="00FB1874" w:rsidRDefault="00432A42" w:rsidP="00432A42">
      <w:pPr>
        <w:spacing w:before="100" w:beforeAutospacing="1" w:after="100" w:afterAutospacing="1" w:line="240" w:lineRule="auto"/>
        <w:outlineLvl w:val="1"/>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Estructura de Datos Actualizada</w:t>
      </w:r>
    </w:p>
    <w:p w14:paraId="2027A25F" w14:textId="77777777" w:rsidR="00432A42" w:rsidRPr="00FB1874" w:rsidRDefault="00432A42" w:rsidP="00432A42">
      <w:p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Basado en el PDF (2023) y Statista (2025-2030), se presenta una tabla integrada. Los ingresos de 2023 se toman del PDF (~US$920 millones totales, ajustados a ~US$1.10 mil millones para completitud en segmentos). Proyecciones de 2025 y 2030 de Statista, con desagregación proporcional para segmentos no detallados.</w:t>
      </w:r>
    </w:p>
    <w:p w14:paraId="2B8CE902"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Tabla de Ingresos y Proyecciones por Segmento (en Millones de USD)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1043"/>
        <w:gridCol w:w="2035"/>
        <w:gridCol w:w="1376"/>
        <w:gridCol w:w="904"/>
        <w:gridCol w:w="1510"/>
      </w:tblGrid>
      <w:tr w:rsidR="00432A42" w:rsidRPr="00FB1874" w14:paraId="4C442FBC" w14:textId="77777777" w:rsidTr="00432A42">
        <w:trPr>
          <w:tblHeader/>
          <w:tblCellSpacing w:w="15" w:type="dxa"/>
        </w:trPr>
        <w:tc>
          <w:tcPr>
            <w:tcW w:w="0" w:type="auto"/>
            <w:vAlign w:val="center"/>
            <w:hideMark/>
          </w:tcPr>
          <w:p w14:paraId="57D3CB0A" w14:textId="77777777" w:rsidR="00432A42" w:rsidRPr="00FB1874" w:rsidRDefault="00432A42" w:rsidP="00432A42">
            <w:pPr>
              <w:spacing w:after="0" w:line="240" w:lineRule="auto"/>
              <w:jc w:val="center"/>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Segmento</w:t>
            </w:r>
          </w:p>
        </w:tc>
        <w:tc>
          <w:tcPr>
            <w:tcW w:w="0" w:type="auto"/>
            <w:vAlign w:val="center"/>
            <w:hideMark/>
          </w:tcPr>
          <w:p w14:paraId="73212C40" w14:textId="77777777" w:rsidR="00432A42" w:rsidRPr="00FB1874" w:rsidRDefault="00432A42" w:rsidP="00432A42">
            <w:pPr>
              <w:spacing w:after="0" w:line="240" w:lineRule="auto"/>
              <w:jc w:val="center"/>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Ingresos 2023 (PDF)</w:t>
            </w:r>
          </w:p>
        </w:tc>
        <w:tc>
          <w:tcPr>
            <w:tcW w:w="0" w:type="auto"/>
            <w:vAlign w:val="center"/>
            <w:hideMark/>
          </w:tcPr>
          <w:p w14:paraId="5AAB897C" w14:textId="77777777" w:rsidR="00432A42" w:rsidRPr="00FB1874" w:rsidRDefault="00432A42" w:rsidP="00432A42">
            <w:pPr>
              <w:spacing w:after="0" w:line="240" w:lineRule="auto"/>
              <w:jc w:val="center"/>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Ingresos 2025 (Statista/Estimado)</w:t>
            </w:r>
          </w:p>
        </w:tc>
        <w:tc>
          <w:tcPr>
            <w:tcW w:w="0" w:type="auto"/>
            <w:vAlign w:val="center"/>
            <w:hideMark/>
          </w:tcPr>
          <w:p w14:paraId="01C64C2B" w14:textId="77777777" w:rsidR="00432A42" w:rsidRPr="00FB1874" w:rsidRDefault="00432A42" w:rsidP="00432A42">
            <w:pPr>
              <w:spacing w:after="0" w:line="240" w:lineRule="auto"/>
              <w:jc w:val="center"/>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Participación 2025 (%)</w:t>
            </w:r>
          </w:p>
        </w:tc>
        <w:tc>
          <w:tcPr>
            <w:tcW w:w="0" w:type="auto"/>
            <w:vAlign w:val="center"/>
            <w:hideMark/>
          </w:tcPr>
          <w:p w14:paraId="2F64B33D" w14:textId="77777777" w:rsidR="00432A42" w:rsidRPr="00FB1874" w:rsidRDefault="00432A42" w:rsidP="00432A42">
            <w:pPr>
              <w:spacing w:after="0" w:line="240" w:lineRule="auto"/>
              <w:jc w:val="center"/>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CAGR 2025-2030 (%)</w:t>
            </w:r>
          </w:p>
        </w:tc>
        <w:tc>
          <w:tcPr>
            <w:tcW w:w="0" w:type="auto"/>
            <w:vAlign w:val="center"/>
            <w:hideMark/>
          </w:tcPr>
          <w:p w14:paraId="453CE5AE" w14:textId="77777777" w:rsidR="00432A42" w:rsidRPr="00FB1874" w:rsidRDefault="00432A42" w:rsidP="00432A42">
            <w:pPr>
              <w:spacing w:after="0" w:line="240" w:lineRule="auto"/>
              <w:jc w:val="center"/>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Ingresos 2030 (Proyectado)</w:t>
            </w:r>
          </w:p>
        </w:tc>
      </w:tr>
      <w:tr w:rsidR="00432A42" w:rsidRPr="00FB1874" w14:paraId="7560E8B1" w14:textId="77777777" w:rsidTr="00432A42">
        <w:trPr>
          <w:tblCellSpacing w:w="15" w:type="dxa"/>
        </w:trPr>
        <w:tc>
          <w:tcPr>
            <w:tcW w:w="0" w:type="auto"/>
            <w:vAlign w:val="center"/>
            <w:hideMark/>
          </w:tcPr>
          <w:p w14:paraId="6EE80BDF"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Productividad</w:t>
            </w:r>
          </w:p>
        </w:tc>
        <w:tc>
          <w:tcPr>
            <w:tcW w:w="0" w:type="auto"/>
            <w:vAlign w:val="center"/>
            <w:hideMark/>
          </w:tcPr>
          <w:p w14:paraId="571C5C47"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110</w:t>
            </w:r>
          </w:p>
        </w:tc>
        <w:tc>
          <w:tcPr>
            <w:tcW w:w="0" w:type="auto"/>
            <w:vAlign w:val="center"/>
            <w:hideMark/>
          </w:tcPr>
          <w:p w14:paraId="760CE9C7"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118</w:t>
            </w:r>
          </w:p>
        </w:tc>
        <w:tc>
          <w:tcPr>
            <w:tcW w:w="0" w:type="auto"/>
            <w:vAlign w:val="center"/>
            <w:hideMark/>
          </w:tcPr>
          <w:p w14:paraId="68717D43"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11</w:t>
            </w:r>
          </w:p>
        </w:tc>
        <w:tc>
          <w:tcPr>
            <w:tcW w:w="0" w:type="auto"/>
            <w:vAlign w:val="center"/>
            <w:hideMark/>
          </w:tcPr>
          <w:p w14:paraId="64DF6AD9"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1.61</w:t>
            </w:r>
          </w:p>
        </w:tc>
        <w:tc>
          <w:tcPr>
            <w:tcW w:w="0" w:type="auto"/>
            <w:vAlign w:val="center"/>
            <w:hideMark/>
          </w:tcPr>
          <w:p w14:paraId="6A12FC2B"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128</w:t>
            </w:r>
          </w:p>
        </w:tc>
      </w:tr>
      <w:tr w:rsidR="00432A42" w:rsidRPr="00FB1874" w14:paraId="6E74A066" w14:textId="77777777" w:rsidTr="00432A42">
        <w:trPr>
          <w:tblCellSpacing w:w="15" w:type="dxa"/>
        </w:trPr>
        <w:tc>
          <w:tcPr>
            <w:tcW w:w="0" w:type="auto"/>
            <w:vAlign w:val="center"/>
            <w:hideMark/>
          </w:tcPr>
          <w:p w14:paraId="21CBBDCC"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Empresarial</w:t>
            </w:r>
          </w:p>
        </w:tc>
        <w:tc>
          <w:tcPr>
            <w:tcW w:w="0" w:type="auto"/>
            <w:vAlign w:val="center"/>
            <w:hideMark/>
          </w:tcPr>
          <w:p w14:paraId="203CF961"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380</w:t>
            </w:r>
          </w:p>
        </w:tc>
        <w:tc>
          <w:tcPr>
            <w:tcW w:w="0" w:type="auto"/>
            <w:vAlign w:val="center"/>
            <w:hideMark/>
          </w:tcPr>
          <w:p w14:paraId="5E37AF8A"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447.31</w:t>
            </w:r>
          </w:p>
        </w:tc>
        <w:tc>
          <w:tcPr>
            <w:tcW w:w="0" w:type="auto"/>
            <w:vAlign w:val="center"/>
            <w:hideMark/>
          </w:tcPr>
          <w:p w14:paraId="19562EE8"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42</w:t>
            </w:r>
          </w:p>
        </w:tc>
        <w:tc>
          <w:tcPr>
            <w:tcW w:w="0" w:type="auto"/>
            <w:vAlign w:val="center"/>
            <w:hideMark/>
          </w:tcPr>
          <w:p w14:paraId="1A5231BB"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5.29</w:t>
            </w:r>
          </w:p>
        </w:tc>
        <w:tc>
          <w:tcPr>
            <w:tcW w:w="0" w:type="auto"/>
            <w:vAlign w:val="center"/>
            <w:hideMark/>
          </w:tcPr>
          <w:p w14:paraId="5E4A964B"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560</w:t>
            </w:r>
          </w:p>
        </w:tc>
      </w:tr>
      <w:tr w:rsidR="00432A42" w:rsidRPr="00FB1874" w14:paraId="716DDE65" w14:textId="77777777" w:rsidTr="00432A42">
        <w:trPr>
          <w:tblCellSpacing w:w="15" w:type="dxa"/>
        </w:trPr>
        <w:tc>
          <w:tcPr>
            <w:tcW w:w="0" w:type="auto"/>
            <w:vAlign w:val="center"/>
            <w:hideMark/>
          </w:tcPr>
          <w:p w14:paraId="0B3A4B24"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Infraestructura</w:t>
            </w:r>
          </w:p>
        </w:tc>
        <w:tc>
          <w:tcPr>
            <w:tcW w:w="0" w:type="auto"/>
            <w:vAlign w:val="center"/>
            <w:hideMark/>
          </w:tcPr>
          <w:p w14:paraId="56614EB6"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200</w:t>
            </w:r>
          </w:p>
        </w:tc>
        <w:tc>
          <w:tcPr>
            <w:tcW w:w="0" w:type="auto"/>
            <w:vAlign w:val="center"/>
            <w:hideMark/>
          </w:tcPr>
          <w:p w14:paraId="6E158384"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219</w:t>
            </w:r>
          </w:p>
        </w:tc>
        <w:tc>
          <w:tcPr>
            <w:tcW w:w="0" w:type="auto"/>
            <w:vAlign w:val="center"/>
            <w:hideMark/>
          </w:tcPr>
          <w:p w14:paraId="4A635244"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21</w:t>
            </w:r>
          </w:p>
        </w:tc>
        <w:tc>
          <w:tcPr>
            <w:tcW w:w="0" w:type="auto"/>
            <w:vAlign w:val="center"/>
            <w:hideMark/>
          </w:tcPr>
          <w:p w14:paraId="5F57E985"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0.92</w:t>
            </w:r>
          </w:p>
        </w:tc>
        <w:tc>
          <w:tcPr>
            <w:tcW w:w="0" w:type="auto"/>
            <w:vAlign w:val="center"/>
            <w:hideMark/>
          </w:tcPr>
          <w:p w14:paraId="4AA685F5"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230</w:t>
            </w:r>
          </w:p>
        </w:tc>
      </w:tr>
      <w:tr w:rsidR="00432A42" w:rsidRPr="00FB1874" w14:paraId="1E6CEA12" w14:textId="77777777" w:rsidTr="00432A42">
        <w:trPr>
          <w:tblCellSpacing w:w="15" w:type="dxa"/>
        </w:trPr>
        <w:tc>
          <w:tcPr>
            <w:tcW w:w="0" w:type="auto"/>
            <w:vAlign w:val="center"/>
            <w:hideMark/>
          </w:tcPr>
          <w:p w14:paraId="1EF9B318"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Desarrollo y DevOps</w:t>
            </w:r>
          </w:p>
        </w:tc>
        <w:tc>
          <w:tcPr>
            <w:tcW w:w="0" w:type="auto"/>
            <w:vAlign w:val="center"/>
            <w:hideMark/>
          </w:tcPr>
          <w:p w14:paraId="6C58507F"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230</w:t>
            </w:r>
          </w:p>
        </w:tc>
        <w:tc>
          <w:tcPr>
            <w:tcW w:w="0" w:type="auto"/>
            <w:vAlign w:val="center"/>
            <w:hideMark/>
          </w:tcPr>
          <w:p w14:paraId="1314FB7F"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275</w:t>
            </w:r>
          </w:p>
        </w:tc>
        <w:tc>
          <w:tcPr>
            <w:tcW w:w="0" w:type="auto"/>
            <w:vAlign w:val="center"/>
            <w:hideMark/>
          </w:tcPr>
          <w:p w14:paraId="2700E538"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26</w:t>
            </w:r>
          </w:p>
        </w:tc>
        <w:tc>
          <w:tcPr>
            <w:tcW w:w="0" w:type="auto"/>
            <w:vAlign w:val="center"/>
            <w:hideMark/>
          </w:tcPr>
          <w:p w14:paraId="68666404"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4.95</w:t>
            </w:r>
          </w:p>
        </w:tc>
        <w:tc>
          <w:tcPr>
            <w:tcW w:w="0" w:type="auto"/>
            <w:vAlign w:val="center"/>
            <w:hideMark/>
          </w:tcPr>
          <w:p w14:paraId="3B17E304"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340</w:t>
            </w:r>
          </w:p>
        </w:tc>
      </w:tr>
      <w:tr w:rsidR="00432A42" w:rsidRPr="00FB1874" w14:paraId="3C7D83F0" w14:textId="77777777" w:rsidTr="00432A42">
        <w:trPr>
          <w:tblCellSpacing w:w="15" w:type="dxa"/>
        </w:trPr>
        <w:tc>
          <w:tcPr>
            <w:tcW w:w="0" w:type="auto"/>
            <w:vAlign w:val="center"/>
            <w:hideMark/>
          </w:tcPr>
          <w:p w14:paraId="535C714E"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Seguridad</w:t>
            </w:r>
          </w:p>
        </w:tc>
        <w:tc>
          <w:tcPr>
            <w:tcW w:w="0" w:type="auto"/>
            <w:vAlign w:val="center"/>
            <w:hideMark/>
          </w:tcPr>
          <w:p w14:paraId="1C73A317"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40</w:t>
            </w:r>
          </w:p>
        </w:tc>
        <w:tc>
          <w:tcPr>
            <w:tcW w:w="0" w:type="auto"/>
            <w:vAlign w:val="center"/>
            <w:hideMark/>
          </w:tcPr>
          <w:p w14:paraId="1B447676"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50</w:t>
            </w:r>
          </w:p>
        </w:tc>
        <w:tc>
          <w:tcPr>
            <w:tcW w:w="0" w:type="auto"/>
            <w:vAlign w:val="center"/>
            <w:hideMark/>
          </w:tcPr>
          <w:p w14:paraId="2C813CD3"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5</w:t>
            </w:r>
          </w:p>
        </w:tc>
        <w:tc>
          <w:tcPr>
            <w:tcW w:w="0" w:type="auto"/>
            <w:vAlign w:val="center"/>
            <w:hideMark/>
          </w:tcPr>
          <w:p w14:paraId="750727B7"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6.00</w:t>
            </w:r>
          </w:p>
        </w:tc>
        <w:tc>
          <w:tcPr>
            <w:tcW w:w="0" w:type="auto"/>
            <w:vAlign w:val="center"/>
            <w:hideMark/>
          </w:tcPr>
          <w:p w14:paraId="2E8B991C"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65</w:t>
            </w:r>
          </w:p>
        </w:tc>
      </w:tr>
      <w:tr w:rsidR="00432A42" w:rsidRPr="00FB1874" w14:paraId="4DB1F93B" w14:textId="77777777" w:rsidTr="00432A42">
        <w:trPr>
          <w:tblCellSpacing w:w="15" w:type="dxa"/>
        </w:trPr>
        <w:tc>
          <w:tcPr>
            <w:tcW w:w="0" w:type="auto"/>
            <w:vAlign w:val="center"/>
            <w:hideMark/>
          </w:tcPr>
          <w:p w14:paraId="363B73F1"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Juegos y Entretenimiento</w:t>
            </w:r>
          </w:p>
        </w:tc>
        <w:tc>
          <w:tcPr>
            <w:tcW w:w="0" w:type="auto"/>
            <w:vAlign w:val="center"/>
            <w:hideMark/>
          </w:tcPr>
          <w:p w14:paraId="21DBB1A7"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100</w:t>
            </w:r>
          </w:p>
        </w:tc>
        <w:tc>
          <w:tcPr>
            <w:tcW w:w="0" w:type="auto"/>
            <w:vAlign w:val="center"/>
            <w:hideMark/>
          </w:tcPr>
          <w:p w14:paraId="043B29FD"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110</w:t>
            </w:r>
          </w:p>
        </w:tc>
        <w:tc>
          <w:tcPr>
            <w:tcW w:w="0" w:type="auto"/>
            <w:vAlign w:val="center"/>
            <w:hideMark/>
          </w:tcPr>
          <w:p w14:paraId="6CC68BF9"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10</w:t>
            </w:r>
          </w:p>
        </w:tc>
        <w:tc>
          <w:tcPr>
            <w:tcW w:w="0" w:type="auto"/>
            <w:vAlign w:val="center"/>
            <w:hideMark/>
          </w:tcPr>
          <w:p w14:paraId="17F4D116"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9.00</w:t>
            </w:r>
          </w:p>
        </w:tc>
        <w:tc>
          <w:tcPr>
            <w:tcW w:w="0" w:type="auto"/>
            <w:vAlign w:val="center"/>
            <w:hideMark/>
          </w:tcPr>
          <w:p w14:paraId="2605F5C3"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145</w:t>
            </w:r>
          </w:p>
        </w:tc>
      </w:tr>
      <w:tr w:rsidR="00432A42" w:rsidRPr="00FB1874" w14:paraId="62010AD2" w14:textId="77777777" w:rsidTr="00432A42">
        <w:trPr>
          <w:tblCellSpacing w:w="15" w:type="dxa"/>
        </w:trPr>
        <w:tc>
          <w:tcPr>
            <w:tcW w:w="0" w:type="auto"/>
            <w:vAlign w:val="center"/>
            <w:hideMark/>
          </w:tcPr>
          <w:p w14:paraId="3FB31989"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Utilidades y Otros</w:t>
            </w:r>
          </w:p>
        </w:tc>
        <w:tc>
          <w:tcPr>
            <w:tcW w:w="0" w:type="auto"/>
            <w:vAlign w:val="center"/>
            <w:hideMark/>
          </w:tcPr>
          <w:p w14:paraId="54E77316"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40</w:t>
            </w:r>
          </w:p>
        </w:tc>
        <w:tc>
          <w:tcPr>
            <w:tcW w:w="0" w:type="auto"/>
            <w:vAlign w:val="center"/>
            <w:hideMark/>
          </w:tcPr>
          <w:p w14:paraId="4E36F66C"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45</w:t>
            </w:r>
          </w:p>
        </w:tc>
        <w:tc>
          <w:tcPr>
            <w:tcW w:w="0" w:type="auto"/>
            <w:vAlign w:val="center"/>
            <w:hideMark/>
          </w:tcPr>
          <w:p w14:paraId="2D986880"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4</w:t>
            </w:r>
          </w:p>
        </w:tc>
        <w:tc>
          <w:tcPr>
            <w:tcW w:w="0" w:type="auto"/>
            <w:vAlign w:val="center"/>
            <w:hideMark/>
          </w:tcPr>
          <w:p w14:paraId="4AEDB31E"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3.00</w:t>
            </w:r>
          </w:p>
        </w:tc>
        <w:tc>
          <w:tcPr>
            <w:tcW w:w="0" w:type="auto"/>
            <w:vAlign w:val="center"/>
            <w:hideMark/>
          </w:tcPr>
          <w:p w14:paraId="1BFD5DB8"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52</w:t>
            </w:r>
          </w:p>
        </w:tc>
      </w:tr>
      <w:tr w:rsidR="00432A42" w:rsidRPr="00FB1874" w14:paraId="6B1435BE" w14:textId="77777777" w:rsidTr="00432A42">
        <w:trPr>
          <w:tblCellSpacing w:w="15" w:type="dxa"/>
        </w:trPr>
        <w:tc>
          <w:tcPr>
            <w:tcW w:w="0" w:type="auto"/>
            <w:vAlign w:val="center"/>
            <w:hideMark/>
          </w:tcPr>
          <w:p w14:paraId="5D091638"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Total</w:t>
            </w:r>
          </w:p>
        </w:tc>
        <w:tc>
          <w:tcPr>
            <w:tcW w:w="0" w:type="auto"/>
            <w:vAlign w:val="center"/>
            <w:hideMark/>
          </w:tcPr>
          <w:p w14:paraId="40A64CD1"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1,100</w:t>
            </w:r>
          </w:p>
        </w:tc>
        <w:tc>
          <w:tcPr>
            <w:tcW w:w="0" w:type="auto"/>
            <w:vAlign w:val="center"/>
            <w:hideMark/>
          </w:tcPr>
          <w:p w14:paraId="46DDCC09"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1,060</w:t>
            </w:r>
          </w:p>
        </w:tc>
        <w:tc>
          <w:tcPr>
            <w:tcW w:w="0" w:type="auto"/>
            <w:vAlign w:val="center"/>
            <w:hideMark/>
          </w:tcPr>
          <w:p w14:paraId="45E95481"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100</w:t>
            </w:r>
          </w:p>
        </w:tc>
        <w:tc>
          <w:tcPr>
            <w:tcW w:w="0" w:type="auto"/>
            <w:vAlign w:val="center"/>
            <w:hideMark/>
          </w:tcPr>
          <w:p w14:paraId="235BAD89"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3.95</w:t>
            </w:r>
          </w:p>
        </w:tc>
        <w:tc>
          <w:tcPr>
            <w:tcW w:w="0" w:type="auto"/>
            <w:vAlign w:val="center"/>
            <w:hideMark/>
          </w:tcPr>
          <w:p w14:paraId="0F1D1DFD" w14:textId="77777777" w:rsidR="00432A42" w:rsidRPr="00FB1874" w:rsidRDefault="00432A42" w:rsidP="00432A42">
            <w:pPr>
              <w:spacing w:after="0"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1,290</w:t>
            </w:r>
          </w:p>
        </w:tc>
      </w:tr>
    </w:tbl>
    <w:p w14:paraId="015EBB21" w14:textId="77777777" w:rsidR="00432A42" w:rsidRPr="00FB1874" w:rsidRDefault="00432A42" w:rsidP="00432A42">
      <w:p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i/>
          <w:iCs/>
          <w:kern w:val="0"/>
          <w:sz w:val="20"/>
          <w:szCs w:val="20"/>
          <w:lang w:eastAsia="es-PE"/>
          <w14:ligatures w14:val="none"/>
        </w:rPr>
        <w:t>Fuentes: PDF para 2023; Statista para totales y Enterprise en 2025-2030. CAGR general de Statista; por segmento, estimados basados en tendencias (</w:t>
      </w:r>
      <w:proofErr w:type="spellStart"/>
      <w:r w:rsidRPr="00FB1874">
        <w:rPr>
          <w:rFonts w:eastAsia="Times New Roman" w:cstheme="minorHAnsi"/>
          <w:i/>
          <w:iCs/>
          <w:kern w:val="0"/>
          <w:sz w:val="20"/>
          <w:szCs w:val="20"/>
          <w:lang w:eastAsia="es-PE"/>
          <w14:ligatures w14:val="none"/>
        </w:rPr>
        <w:t>e.g</w:t>
      </w:r>
      <w:proofErr w:type="spellEnd"/>
      <w:r w:rsidRPr="00FB1874">
        <w:rPr>
          <w:rFonts w:eastAsia="Times New Roman" w:cstheme="minorHAnsi"/>
          <w:i/>
          <w:iCs/>
          <w:kern w:val="0"/>
          <w:sz w:val="20"/>
          <w:szCs w:val="20"/>
          <w:lang w:eastAsia="es-PE"/>
          <w14:ligatures w14:val="none"/>
        </w:rPr>
        <w:t>., Seguridad por crecimiento cibernético global).</w:t>
      </w:r>
    </w:p>
    <w:p w14:paraId="2A3D9344" w14:textId="77777777" w:rsidR="00432A42" w:rsidRPr="00FB1874" w:rsidRDefault="00432A42" w:rsidP="00432A42">
      <w:pPr>
        <w:spacing w:before="100" w:beforeAutospacing="1" w:after="100" w:afterAutospacing="1" w:line="240" w:lineRule="auto"/>
        <w:outlineLvl w:val="1"/>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Análisis Histórico y Proyecciones</w:t>
      </w:r>
    </w:p>
    <w:p w14:paraId="17476CFA" w14:textId="77777777" w:rsidR="00432A42" w:rsidRPr="00FB1874" w:rsidRDefault="00432A42" w:rsidP="00432A42">
      <w:pPr>
        <w:numPr>
          <w:ilvl w:val="0"/>
          <w:numId w:val="1"/>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Evolución 2023-2025</w:t>
      </w:r>
      <w:r w:rsidRPr="00FB1874">
        <w:rPr>
          <w:rFonts w:eastAsia="Times New Roman" w:cstheme="minorHAnsi"/>
          <w:kern w:val="0"/>
          <w:sz w:val="20"/>
          <w:szCs w:val="20"/>
          <w:lang w:eastAsia="es-PE"/>
          <w14:ligatures w14:val="none"/>
        </w:rPr>
        <w:t xml:space="preserve">: Del PDF, el mercado creció ~9.5% anual en 2023 (de ~US$840 millones en 2022 a US$920 millones). Statista confirma ~7.3% CAGR implícito a US$1.06 mil millones en 2025, impulsado por digitalización post-COVID y adopción </w:t>
      </w:r>
      <w:proofErr w:type="spellStart"/>
      <w:r w:rsidRPr="00FB1874">
        <w:rPr>
          <w:rFonts w:eastAsia="Times New Roman" w:cstheme="minorHAnsi"/>
          <w:kern w:val="0"/>
          <w:sz w:val="20"/>
          <w:szCs w:val="20"/>
          <w:lang w:eastAsia="es-PE"/>
          <w14:ligatures w14:val="none"/>
        </w:rPr>
        <w:t>cloud</w:t>
      </w:r>
      <w:proofErr w:type="spellEnd"/>
      <w:r w:rsidRPr="00FB1874">
        <w:rPr>
          <w:rFonts w:eastAsia="Times New Roman" w:cstheme="minorHAnsi"/>
          <w:kern w:val="0"/>
          <w:sz w:val="20"/>
          <w:szCs w:val="20"/>
          <w:lang w:eastAsia="es-PE"/>
          <w14:ligatures w14:val="none"/>
        </w:rPr>
        <w:t>.</w:t>
      </w:r>
    </w:p>
    <w:p w14:paraId="2A2C668F" w14:textId="77777777" w:rsidR="00432A42" w:rsidRPr="00FB1874" w:rsidRDefault="00432A42" w:rsidP="00432A42">
      <w:pPr>
        <w:numPr>
          <w:ilvl w:val="0"/>
          <w:numId w:val="1"/>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lastRenderedPageBreak/>
        <w:t>Proyecciones 2025-2030</w:t>
      </w:r>
      <w:r w:rsidRPr="00FB1874">
        <w:rPr>
          <w:rFonts w:eastAsia="Times New Roman" w:cstheme="minorHAnsi"/>
          <w:kern w:val="0"/>
          <w:sz w:val="20"/>
          <w:szCs w:val="20"/>
          <w:lang w:eastAsia="es-PE"/>
          <w14:ligatures w14:val="none"/>
        </w:rPr>
        <w:t>: CAGR 3.95% (Statista), más moderado por madurez del mercado. Drivers: PIB ~4% anual (Statista), clase media en expansión y turismo. Comparado globalmente, Perú representa ~0.28% del mercado mundial (EE.UU. lidera con US$379.29 mil millones en 2025).</w:t>
      </w:r>
    </w:p>
    <w:p w14:paraId="046752D5" w14:textId="77777777" w:rsidR="00432A42" w:rsidRPr="00FB1874" w:rsidRDefault="00432A42" w:rsidP="00432A42">
      <w:pPr>
        <w:numPr>
          <w:ilvl w:val="0"/>
          <w:numId w:val="1"/>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Metodología Integrada</w:t>
      </w:r>
      <w:r w:rsidRPr="00FB1874">
        <w:rPr>
          <w:rFonts w:eastAsia="Times New Roman" w:cstheme="minorHAnsi"/>
          <w:kern w:val="0"/>
          <w:sz w:val="20"/>
          <w:szCs w:val="20"/>
          <w:lang w:eastAsia="es-PE"/>
          <w14:ligatures w14:val="none"/>
        </w:rPr>
        <w:t>: Statista usa top-</w:t>
      </w:r>
      <w:proofErr w:type="spellStart"/>
      <w:r w:rsidRPr="00FB1874">
        <w:rPr>
          <w:rFonts w:eastAsia="Times New Roman" w:cstheme="minorHAnsi"/>
          <w:kern w:val="0"/>
          <w:sz w:val="20"/>
          <w:szCs w:val="20"/>
          <w:lang w:eastAsia="es-PE"/>
          <w14:ligatures w14:val="none"/>
        </w:rPr>
        <w:t>down</w:t>
      </w:r>
      <w:proofErr w:type="spellEnd"/>
      <w:r w:rsidRPr="00FB1874">
        <w:rPr>
          <w:rFonts w:eastAsia="Times New Roman" w:cstheme="minorHAnsi"/>
          <w:kern w:val="0"/>
          <w:sz w:val="20"/>
          <w:szCs w:val="20"/>
          <w:lang w:eastAsia="es-PE"/>
          <w14:ligatures w14:val="none"/>
        </w:rPr>
        <w:t>/</w:t>
      </w:r>
      <w:proofErr w:type="spellStart"/>
      <w:r w:rsidRPr="00FB1874">
        <w:rPr>
          <w:rFonts w:eastAsia="Times New Roman" w:cstheme="minorHAnsi"/>
          <w:kern w:val="0"/>
          <w:sz w:val="20"/>
          <w:szCs w:val="20"/>
          <w:lang w:eastAsia="es-PE"/>
          <w14:ligatures w14:val="none"/>
        </w:rPr>
        <w:t>bottom</w:t>
      </w:r>
      <w:proofErr w:type="spellEnd"/>
      <w:r w:rsidRPr="00FB1874">
        <w:rPr>
          <w:rFonts w:eastAsia="Times New Roman" w:cstheme="minorHAnsi"/>
          <w:kern w:val="0"/>
          <w:sz w:val="20"/>
          <w:szCs w:val="20"/>
          <w:lang w:eastAsia="es-PE"/>
          <w14:ligatures w14:val="none"/>
        </w:rPr>
        <w:t xml:space="preserve">-up con datos de PIB, digitalización y piratería; PDF basado en Statista Digital </w:t>
      </w:r>
      <w:proofErr w:type="spellStart"/>
      <w:r w:rsidRPr="00FB1874">
        <w:rPr>
          <w:rFonts w:eastAsia="Times New Roman" w:cstheme="minorHAnsi"/>
          <w:kern w:val="0"/>
          <w:sz w:val="20"/>
          <w:szCs w:val="20"/>
          <w:lang w:eastAsia="es-PE"/>
          <w14:ligatures w14:val="none"/>
        </w:rPr>
        <w:t>Markets</w:t>
      </w:r>
      <w:proofErr w:type="spellEnd"/>
      <w:r w:rsidRPr="00FB1874">
        <w:rPr>
          <w:rFonts w:eastAsia="Times New Roman" w:cstheme="minorHAnsi"/>
          <w:kern w:val="0"/>
          <w:sz w:val="20"/>
          <w:szCs w:val="20"/>
          <w:lang w:eastAsia="es-PE"/>
          <w14:ligatures w14:val="none"/>
        </w:rPr>
        <w:t>. Impacto COVID considerado país-específico.</w:t>
      </w:r>
    </w:p>
    <w:p w14:paraId="0AE16D2B" w14:textId="77777777" w:rsidR="00432A42" w:rsidRPr="00FB1874" w:rsidRDefault="00432A42" w:rsidP="00432A42">
      <w:pPr>
        <w:spacing w:before="100" w:beforeAutospacing="1" w:after="100" w:afterAutospacing="1" w:line="240" w:lineRule="auto"/>
        <w:outlineLvl w:val="1"/>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Desglose por Segmento: Subsegmentos y Productos Específicos</w:t>
      </w:r>
    </w:p>
    <w:p w14:paraId="0525B3CC" w14:textId="77777777" w:rsidR="00432A42" w:rsidRPr="00FB1874" w:rsidRDefault="00432A42" w:rsidP="00432A42">
      <w:p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Cada segmento se desagrega con subsegmentos (del PDF) y ejemplos de productos/tipos de software (basados en definiciones estándar, tendencias de Statista como </w:t>
      </w:r>
      <w:proofErr w:type="spellStart"/>
      <w:r w:rsidRPr="00FB1874">
        <w:rPr>
          <w:rFonts w:eastAsia="Times New Roman" w:cstheme="minorHAnsi"/>
          <w:kern w:val="0"/>
          <w:sz w:val="20"/>
          <w:szCs w:val="20"/>
          <w:lang w:eastAsia="es-PE"/>
          <w14:ligatures w14:val="none"/>
        </w:rPr>
        <w:t>cloud</w:t>
      </w:r>
      <w:proofErr w:type="spellEnd"/>
      <w:r w:rsidRPr="00FB1874">
        <w:rPr>
          <w:rFonts w:eastAsia="Times New Roman" w:cstheme="minorHAnsi"/>
          <w:kern w:val="0"/>
          <w:sz w:val="20"/>
          <w:szCs w:val="20"/>
          <w:lang w:eastAsia="es-PE"/>
          <w14:ligatures w14:val="none"/>
        </w:rPr>
        <w:t>/</w:t>
      </w:r>
      <w:proofErr w:type="spellStart"/>
      <w:r w:rsidRPr="00FB1874">
        <w:rPr>
          <w:rFonts w:eastAsia="Times New Roman" w:cstheme="minorHAnsi"/>
          <w:kern w:val="0"/>
          <w:sz w:val="20"/>
          <w:szCs w:val="20"/>
          <w:lang w:eastAsia="es-PE"/>
          <w14:ligatures w14:val="none"/>
        </w:rPr>
        <w:t>mobile</w:t>
      </w:r>
      <w:proofErr w:type="spellEnd"/>
      <w:r w:rsidRPr="00FB1874">
        <w:rPr>
          <w:rFonts w:eastAsia="Times New Roman" w:cstheme="minorHAnsi"/>
          <w:kern w:val="0"/>
          <w:sz w:val="20"/>
          <w:szCs w:val="20"/>
          <w:lang w:eastAsia="es-PE"/>
          <w14:ligatures w14:val="none"/>
        </w:rPr>
        <w:t>/</w:t>
      </w:r>
      <w:proofErr w:type="spellStart"/>
      <w:r w:rsidRPr="00FB1874">
        <w:rPr>
          <w:rFonts w:eastAsia="Times New Roman" w:cstheme="minorHAnsi"/>
          <w:kern w:val="0"/>
          <w:sz w:val="20"/>
          <w:szCs w:val="20"/>
          <w:lang w:eastAsia="es-PE"/>
          <w14:ligatures w14:val="none"/>
        </w:rPr>
        <w:t>compliance</w:t>
      </w:r>
      <w:proofErr w:type="spellEnd"/>
      <w:r w:rsidRPr="00FB1874">
        <w:rPr>
          <w:rFonts w:eastAsia="Times New Roman" w:cstheme="minorHAnsi"/>
          <w:kern w:val="0"/>
          <w:sz w:val="20"/>
          <w:szCs w:val="20"/>
          <w:lang w:eastAsia="es-PE"/>
          <w14:ligatures w14:val="none"/>
        </w:rPr>
        <w:t xml:space="preserve">, y conocimiento general). Statista enfatiza personalización, </w:t>
      </w:r>
      <w:proofErr w:type="spellStart"/>
      <w:r w:rsidRPr="00FB1874">
        <w:rPr>
          <w:rFonts w:eastAsia="Times New Roman" w:cstheme="minorHAnsi"/>
          <w:kern w:val="0"/>
          <w:sz w:val="20"/>
          <w:szCs w:val="20"/>
          <w:lang w:eastAsia="es-PE"/>
          <w14:ligatures w14:val="none"/>
        </w:rPr>
        <w:t>cloud</w:t>
      </w:r>
      <w:proofErr w:type="spellEnd"/>
      <w:r w:rsidRPr="00FB1874">
        <w:rPr>
          <w:rFonts w:eastAsia="Times New Roman" w:cstheme="minorHAnsi"/>
          <w:kern w:val="0"/>
          <w:sz w:val="20"/>
          <w:szCs w:val="20"/>
          <w:lang w:eastAsia="es-PE"/>
          <w14:ligatures w14:val="none"/>
        </w:rPr>
        <w:t xml:space="preserve"> y </w:t>
      </w:r>
      <w:proofErr w:type="spellStart"/>
      <w:r w:rsidRPr="00FB1874">
        <w:rPr>
          <w:rFonts w:eastAsia="Times New Roman" w:cstheme="minorHAnsi"/>
          <w:kern w:val="0"/>
          <w:sz w:val="20"/>
          <w:szCs w:val="20"/>
          <w:lang w:eastAsia="es-PE"/>
          <w14:ligatures w14:val="none"/>
        </w:rPr>
        <w:t>mobile</w:t>
      </w:r>
      <w:proofErr w:type="spellEnd"/>
      <w:r w:rsidRPr="00FB1874">
        <w:rPr>
          <w:rFonts w:eastAsia="Times New Roman" w:cstheme="minorHAnsi"/>
          <w:kern w:val="0"/>
          <w:sz w:val="20"/>
          <w:szCs w:val="20"/>
          <w:lang w:eastAsia="es-PE"/>
          <w14:ligatures w14:val="none"/>
        </w:rPr>
        <w:t xml:space="preserve"> apps.</w:t>
      </w:r>
    </w:p>
    <w:p w14:paraId="126F588A"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1. Software de Productividad</w:t>
      </w:r>
    </w:p>
    <w:p w14:paraId="54A46389" w14:textId="77777777" w:rsidR="00432A42" w:rsidRPr="00FB1874" w:rsidRDefault="00432A42" w:rsidP="00432A42">
      <w:pPr>
        <w:numPr>
          <w:ilvl w:val="0"/>
          <w:numId w:val="2"/>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Descripción</w:t>
      </w:r>
      <w:r w:rsidRPr="00FB1874">
        <w:rPr>
          <w:rFonts w:eastAsia="Times New Roman" w:cstheme="minorHAnsi"/>
          <w:kern w:val="0"/>
          <w:sz w:val="20"/>
          <w:szCs w:val="20"/>
          <w:lang w:eastAsia="es-PE"/>
          <w14:ligatures w14:val="none"/>
        </w:rPr>
        <w:t>: Herramientas para mejorar eficiencia individual/organizacional.</w:t>
      </w:r>
    </w:p>
    <w:p w14:paraId="418B6635" w14:textId="77777777" w:rsidR="00432A42" w:rsidRPr="00FB1874" w:rsidRDefault="00432A42" w:rsidP="00432A42">
      <w:pPr>
        <w:numPr>
          <w:ilvl w:val="0"/>
          <w:numId w:val="2"/>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Ingresos y Tendencias</w:t>
      </w:r>
      <w:r w:rsidRPr="00FB1874">
        <w:rPr>
          <w:rFonts w:eastAsia="Times New Roman" w:cstheme="minorHAnsi"/>
          <w:kern w:val="0"/>
          <w:sz w:val="20"/>
          <w:szCs w:val="20"/>
          <w:lang w:eastAsia="es-PE"/>
          <w14:ligatures w14:val="none"/>
        </w:rPr>
        <w:t xml:space="preserve">: US$110 millones (2023), ~US$118 millones (2025). Crecimiento moderado (~3.6% anual), impulsado por IA y teletrabajo. Tendencias locales: Integración IA (+44% global en 2022), </w:t>
      </w:r>
      <w:proofErr w:type="spellStart"/>
      <w:r w:rsidRPr="00FB1874">
        <w:rPr>
          <w:rFonts w:eastAsia="Times New Roman" w:cstheme="minorHAnsi"/>
          <w:kern w:val="0"/>
          <w:sz w:val="20"/>
          <w:szCs w:val="20"/>
          <w:lang w:eastAsia="es-PE"/>
          <w14:ligatures w14:val="none"/>
        </w:rPr>
        <w:t>cloud</w:t>
      </w:r>
      <w:proofErr w:type="spellEnd"/>
      <w:r w:rsidRPr="00FB1874">
        <w:rPr>
          <w:rFonts w:eastAsia="Times New Roman" w:cstheme="minorHAnsi"/>
          <w:kern w:val="0"/>
          <w:sz w:val="20"/>
          <w:szCs w:val="20"/>
          <w:lang w:eastAsia="es-PE"/>
          <w14:ligatures w14:val="none"/>
        </w:rPr>
        <w:t xml:space="preserve"> para colaboración.</w:t>
      </w:r>
    </w:p>
    <w:p w14:paraId="1BDCE2E9" w14:textId="77777777" w:rsidR="00432A42" w:rsidRPr="00FB1874" w:rsidRDefault="00432A42" w:rsidP="00432A42">
      <w:pPr>
        <w:numPr>
          <w:ilvl w:val="0"/>
          <w:numId w:val="2"/>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Subsegmentos y Productos</w:t>
      </w:r>
      <w:r w:rsidRPr="00FB1874">
        <w:rPr>
          <w:rFonts w:eastAsia="Times New Roman" w:cstheme="minorHAnsi"/>
          <w:kern w:val="0"/>
          <w:sz w:val="20"/>
          <w:szCs w:val="20"/>
          <w:lang w:eastAsia="es-PE"/>
          <w14:ligatures w14:val="none"/>
        </w:rPr>
        <w:t xml:space="preserve">: </w:t>
      </w:r>
    </w:p>
    <w:p w14:paraId="03F9CE74" w14:textId="77777777" w:rsidR="00432A42" w:rsidRPr="00FB1874" w:rsidRDefault="00432A42" w:rsidP="00432A42">
      <w:pPr>
        <w:numPr>
          <w:ilvl w:val="1"/>
          <w:numId w:val="2"/>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Gestión de Documentos: Google </w:t>
      </w:r>
      <w:proofErr w:type="spellStart"/>
      <w:r w:rsidRPr="00FB1874">
        <w:rPr>
          <w:rFonts w:eastAsia="Times New Roman" w:cstheme="minorHAnsi"/>
          <w:kern w:val="0"/>
          <w:sz w:val="20"/>
          <w:szCs w:val="20"/>
          <w:lang w:eastAsia="es-PE"/>
          <w14:ligatures w14:val="none"/>
        </w:rPr>
        <w:t>Docs</w:t>
      </w:r>
      <w:proofErr w:type="spellEnd"/>
      <w:r w:rsidRPr="00FB1874">
        <w:rPr>
          <w:rFonts w:eastAsia="Times New Roman" w:cstheme="minorHAnsi"/>
          <w:kern w:val="0"/>
          <w:sz w:val="20"/>
          <w:szCs w:val="20"/>
          <w:lang w:eastAsia="es-PE"/>
          <w14:ligatures w14:val="none"/>
        </w:rPr>
        <w:t>, Microsoft Word, Adobe Acrobat.</w:t>
      </w:r>
    </w:p>
    <w:p w14:paraId="2171E866" w14:textId="77777777" w:rsidR="00432A42" w:rsidRPr="00FB1874" w:rsidRDefault="00432A42" w:rsidP="00432A42">
      <w:pPr>
        <w:numPr>
          <w:ilvl w:val="1"/>
          <w:numId w:val="2"/>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Plataformas Colaborativas: Microsoft </w:t>
      </w:r>
      <w:proofErr w:type="spellStart"/>
      <w:r w:rsidRPr="00FB1874">
        <w:rPr>
          <w:rFonts w:eastAsia="Times New Roman" w:cstheme="minorHAnsi"/>
          <w:kern w:val="0"/>
          <w:sz w:val="20"/>
          <w:szCs w:val="20"/>
          <w:lang w:eastAsia="es-PE"/>
          <w14:ligatures w14:val="none"/>
        </w:rPr>
        <w:t>Teams</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Slack</w:t>
      </w:r>
      <w:proofErr w:type="spellEnd"/>
      <w:r w:rsidRPr="00FB1874">
        <w:rPr>
          <w:rFonts w:eastAsia="Times New Roman" w:cstheme="minorHAnsi"/>
          <w:kern w:val="0"/>
          <w:sz w:val="20"/>
          <w:szCs w:val="20"/>
          <w:lang w:eastAsia="es-PE"/>
          <w14:ligatures w14:val="none"/>
        </w:rPr>
        <w:t>, Trello.</w:t>
      </w:r>
    </w:p>
    <w:p w14:paraId="29ED43A2" w14:textId="77777777" w:rsidR="00432A42" w:rsidRPr="00FB1874" w:rsidRDefault="00432A42" w:rsidP="00432A42">
      <w:pPr>
        <w:numPr>
          <w:ilvl w:val="1"/>
          <w:numId w:val="2"/>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Software de Oficina: Microsoft Excel, Google </w:t>
      </w:r>
      <w:proofErr w:type="spellStart"/>
      <w:r w:rsidRPr="00FB1874">
        <w:rPr>
          <w:rFonts w:eastAsia="Times New Roman" w:cstheme="minorHAnsi"/>
          <w:kern w:val="0"/>
          <w:sz w:val="20"/>
          <w:szCs w:val="20"/>
          <w:lang w:eastAsia="es-PE"/>
          <w14:ligatures w14:val="none"/>
        </w:rPr>
        <w:t>Sheets</w:t>
      </w:r>
      <w:proofErr w:type="spellEnd"/>
      <w:r w:rsidRPr="00FB1874">
        <w:rPr>
          <w:rFonts w:eastAsia="Times New Roman" w:cstheme="minorHAnsi"/>
          <w:kern w:val="0"/>
          <w:sz w:val="20"/>
          <w:szCs w:val="20"/>
          <w:lang w:eastAsia="es-PE"/>
          <w14:ligatures w14:val="none"/>
        </w:rPr>
        <w:t>, LibreOffice.</w:t>
      </w:r>
    </w:p>
    <w:p w14:paraId="0E4868A2" w14:textId="77777777" w:rsidR="00432A42" w:rsidRPr="00FB1874" w:rsidRDefault="00432A42" w:rsidP="00432A42">
      <w:pPr>
        <w:numPr>
          <w:ilvl w:val="1"/>
          <w:numId w:val="2"/>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Aplicaciones Creativas: Adobe Photoshop, </w:t>
      </w:r>
      <w:proofErr w:type="spellStart"/>
      <w:r w:rsidRPr="00FB1874">
        <w:rPr>
          <w:rFonts w:eastAsia="Times New Roman" w:cstheme="minorHAnsi"/>
          <w:kern w:val="0"/>
          <w:sz w:val="20"/>
          <w:szCs w:val="20"/>
          <w:lang w:eastAsia="es-PE"/>
          <w14:ligatures w14:val="none"/>
        </w:rPr>
        <w:t>Canva</w:t>
      </w:r>
      <w:proofErr w:type="spellEnd"/>
      <w:r w:rsidRPr="00FB1874">
        <w:rPr>
          <w:rFonts w:eastAsia="Times New Roman" w:cstheme="minorHAnsi"/>
          <w:kern w:val="0"/>
          <w:sz w:val="20"/>
          <w:szCs w:val="20"/>
          <w:lang w:eastAsia="es-PE"/>
          <w14:ligatures w14:val="none"/>
        </w:rPr>
        <w:t>, AutoCAD (para diseño).</w:t>
      </w:r>
    </w:p>
    <w:p w14:paraId="0AE2CCF8" w14:textId="77777777" w:rsidR="00432A42" w:rsidRPr="00FB1874" w:rsidRDefault="00432A42" w:rsidP="00432A42">
      <w:pPr>
        <w:numPr>
          <w:ilvl w:val="1"/>
          <w:numId w:val="2"/>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Otros: Herramientas BI como </w:t>
      </w:r>
      <w:proofErr w:type="spellStart"/>
      <w:r w:rsidRPr="00FB1874">
        <w:rPr>
          <w:rFonts w:eastAsia="Times New Roman" w:cstheme="minorHAnsi"/>
          <w:kern w:val="0"/>
          <w:sz w:val="20"/>
          <w:szCs w:val="20"/>
          <w:lang w:eastAsia="es-PE"/>
          <w14:ligatures w14:val="none"/>
        </w:rPr>
        <w:t>Tableau</w:t>
      </w:r>
      <w:proofErr w:type="spellEnd"/>
      <w:r w:rsidRPr="00FB1874">
        <w:rPr>
          <w:rFonts w:eastAsia="Times New Roman" w:cstheme="minorHAnsi"/>
          <w:kern w:val="0"/>
          <w:sz w:val="20"/>
          <w:szCs w:val="20"/>
          <w:lang w:eastAsia="es-PE"/>
          <w14:ligatures w14:val="none"/>
        </w:rPr>
        <w:t xml:space="preserve"> (básico), </w:t>
      </w:r>
      <w:proofErr w:type="spellStart"/>
      <w:r w:rsidRPr="00FB1874">
        <w:rPr>
          <w:rFonts w:eastAsia="Times New Roman" w:cstheme="minorHAnsi"/>
          <w:kern w:val="0"/>
          <w:sz w:val="20"/>
          <w:szCs w:val="20"/>
          <w:lang w:eastAsia="es-PE"/>
          <w14:ligatures w14:val="none"/>
        </w:rPr>
        <w:t>Workbench</w:t>
      </w:r>
      <w:proofErr w:type="spellEnd"/>
      <w:r w:rsidRPr="00FB1874">
        <w:rPr>
          <w:rFonts w:eastAsia="Times New Roman" w:cstheme="minorHAnsi"/>
          <w:kern w:val="0"/>
          <w:sz w:val="20"/>
          <w:szCs w:val="20"/>
          <w:lang w:eastAsia="es-PE"/>
          <w14:ligatures w14:val="none"/>
        </w:rPr>
        <w:t xml:space="preserve"> con IA (</w:t>
      </w:r>
      <w:proofErr w:type="spellStart"/>
      <w:r w:rsidRPr="00FB1874">
        <w:rPr>
          <w:rFonts w:eastAsia="Times New Roman" w:cstheme="minorHAnsi"/>
          <w:kern w:val="0"/>
          <w:sz w:val="20"/>
          <w:szCs w:val="20"/>
          <w:lang w:eastAsia="es-PE"/>
          <w14:ligatures w14:val="none"/>
        </w:rPr>
        <w:t>e.g</w:t>
      </w:r>
      <w:proofErr w:type="spellEnd"/>
      <w:r w:rsidRPr="00FB1874">
        <w:rPr>
          <w:rFonts w:eastAsia="Times New Roman" w:cstheme="minorHAnsi"/>
          <w:kern w:val="0"/>
          <w:sz w:val="20"/>
          <w:szCs w:val="20"/>
          <w:lang w:eastAsia="es-PE"/>
          <w14:ligatures w14:val="none"/>
        </w:rPr>
        <w:t xml:space="preserve">., GitHub </w:t>
      </w:r>
      <w:proofErr w:type="spellStart"/>
      <w:r w:rsidRPr="00FB1874">
        <w:rPr>
          <w:rFonts w:eastAsia="Times New Roman" w:cstheme="minorHAnsi"/>
          <w:kern w:val="0"/>
          <w:sz w:val="20"/>
          <w:szCs w:val="20"/>
          <w:lang w:eastAsia="es-PE"/>
          <w14:ligatures w14:val="none"/>
        </w:rPr>
        <w:t>Copilot</w:t>
      </w:r>
      <w:proofErr w:type="spellEnd"/>
      <w:r w:rsidRPr="00FB1874">
        <w:rPr>
          <w:rFonts w:eastAsia="Times New Roman" w:cstheme="minorHAnsi"/>
          <w:kern w:val="0"/>
          <w:sz w:val="20"/>
          <w:szCs w:val="20"/>
          <w:lang w:eastAsia="es-PE"/>
          <w14:ligatures w14:val="none"/>
        </w:rPr>
        <w:t xml:space="preserve"> para productividad).</w:t>
      </w:r>
    </w:p>
    <w:p w14:paraId="39DE0FD3" w14:textId="77777777" w:rsidR="00432A42" w:rsidRPr="00FB1874" w:rsidRDefault="00432A42" w:rsidP="00432A42">
      <w:pPr>
        <w:numPr>
          <w:ilvl w:val="0"/>
          <w:numId w:val="2"/>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Desafíos</w:t>
      </w:r>
      <w:r w:rsidRPr="00FB1874">
        <w:rPr>
          <w:rFonts w:eastAsia="Times New Roman" w:cstheme="minorHAnsi"/>
          <w:kern w:val="0"/>
          <w:sz w:val="20"/>
          <w:szCs w:val="20"/>
          <w:lang w:eastAsia="es-PE"/>
          <w14:ligatures w14:val="none"/>
        </w:rPr>
        <w:t>: Piratería alta; gasto bajo por empleado (~decenas USD vs. US$470 en UK).</w:t>
      </w:r>
    </w:p>
    <w:p w14:paraId="1711E14E"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2. Software Empresarial</w:t>
      </w:r>
    </w:p>
    <w:p w14:paraId="23FD2409" w14:textId="77777777" w:rsidR="00432A42" w:rsidRPr="00FB1874" w:rsidRDefault="00432A42" w:rsidP="00432A42">
      <w:pPr>
        <w:numPr>
          <w:ilvl w:val="0"/>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Descripción</w:t>
      </w:r>
      <w:r w:rsidRPr="00FB1874">
        <w:rPr>
          <w:rFonts w:eastAsia="Times New Roman" w:cstheme="minorHAnsi"/>
          <w:kern w:val="0"/>
          <w:sz w:val="20"/>
          <w:szCs w:val="20"/>
          <w:lang w:eastAsia="es-PE"/>
          <w14:ligatures w14:val="none"/>
        </w:rPr>
        <w:t>: Soluciones para operaciones de negocio (excluye B2C en Statista).</w:t>
      </w:r>
    </w:p>
    <w:p w14:paraId="415C37AC" w14:textId="77777777" w:rsidR="00432A42" w:rsidRPr="00FB1874" w:rsidRDefault="00432A42" w:rsidP="00432A42">
      <w:pPr>
        <w:numPr>
          <w:ilvl w:val="0"/>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Ingresos y Tendencias</w:t>
      </w:r>
      <w:r w:rsidRPr="00FB1874">
        <w:rPr>
          <w:rFonts w:eastAsia="Times New Roman" w:cstheme="minorHAnsi"/>
          <w:kern w:val="0"/>
          <w:sz w:val="20"/>
          <w:szCs w:val="20"/>
          <w:lang w:eastAsia="es-PE"/>
          <w14:ligatures w14:val="none"/>
        </w:rPr>
        <w:t xml:space="preserve">: US$380 millones (2023), US$447.31 millones (2025, confirmado Statista). Crecimiento ~8.5% anual, líder del mercado (42%). Tendencias: SaaS para escalabilidad, </w:t>
      </w:r>
      <w:proofErr w:type="spellStart"/>
      <w:r w:rsidRPr="00FB1874">
        <w:rPr>
          <w:rFonts w:eastAsia="Times New Roman" w:cstheme="minorHAnsi"/>
          <w:kern w:val="0"/>
          <w:sz w:val="20"/>
          <w:szCs w:val="20"/>
          <w:lang w:eastAsia="es-PE"/>
          <w14:ligatures w14:val="none"/>
        </w:rPr>
        <w:t>compliance</w:t>
      </w:r>
      <w:proofErr w:type="spellEnd"/>
      <w:r w:rsidRPr="00FB1874">
        <w:rPr>
          <w:rFonts w:eastAsia="Times New Roman" w:cstheme="minorHAnsi"/>
          <w:kern w:val="0"/>
          <w:sz w:val="20"/>
          <w:szCs w:val="20"/>
          <w:lang w:eastAsia="es-PE"/>
          <w14:ligatures w14:val="none"/>
        </w:rPr>
        <w:t xml:space="preserve"> con leyes tributarias peruanas, IA en predicciones.</w:t>
      </w:r>
    </w:p>
    <w:p w14:paraId="09D0A97D" w14:textId="77777777" w:rsidR="00432A42" w:rsidRPr="00FB1874" w:rsidRDefault="00432A42" w:rsidP="00432A42">
      <w:pPr>
        <w:numPr>
          <w:ilvl w:val="0"/>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Subsegmentos y Productos</w:t>
      </w:r>
      <w:r w:rsidRPr="00FB1874">
        <w:rPr>
          <w:rFonts w:eastAsia="Times New Roman" w:cstheme="minorHAnsi"/>
          <w:kern w:val="0"/>
          <w:sz w:val="20"/>
          <w:szCs w:val="20"/>
          <w:lang w:eastAsia="es-PE"/>
          <w14:ligatures w14:val="none"/>
        </w:rPr>
        <w:t xml:space="preserve">: </w:t>
      </w:r>
    </w:p>
    <w:p w14:paraId="2502D862" w14:textId="77777777" w:rsidR="00432A42" w:rsidRPr="00FB1874" w:rsidRDefault="00432A42" w:rsidP="00432A42">
      <w:pPr>
        <w:numPr>
          <w:ilvl w:val="1"/>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ERP (Planificación de Recursos Empresariales): SAP ERP, Oracle ERP Cloud, Microsoft Dynamics 365.</w:t>
      </w:r>
    </w:p>
    <w:p w14:paraId="7933F560" w14:textId="77777777" w:rsidR="00432A42" w:rsidRPr="00FB1874" w:rsidRDefault="00432A42" w:rsidP="00432A42">
      <w:pPr>
        <w:numPr>
          <w:ilvl w:val="1"/>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CRM (Gestión de Relaciones con Clientes): Salesforce CRM, HubSpot CRM, Zoho CRM.</w:t>
      </w:r>
    </w:p>
    <w:p w14:paraId="5959528B" w14:textId="77777777" w:rsidR="00432A42" w:rsidRPr="00FB1874" w:rsidRDefault="00432A42" w:rsidP="00432A42">
      <w:pPr>
        <w:numPr>
          <w:ilvl w:val="1"/>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BI (Inteligencia de Negocio): </w:t>
      </w:r>
      <w:proofErr w:type="spellStart"/>
      <w:r w:rsidRPr="00FB1874">
        <w:rPr>
          <w:rFonts w:eastAsia="Times New Roman" w:cstheme="minorHAnsi"/>
          <w:kern w:val="0"/>
          <w:sz w:val="20"/>
          <w:szCs w:val="20"/>
          <w:lang w:eastAsia="es-PE"/>
          <w14:ligatures w14:val="none"/>
        </w:rPr>
        <w:t>Tableau</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Power</w:t>
      </w:r>
      <w:proofErr w:type="spellEnd"/>
      <w:r w:rsidRPr="00FB1874">
        <w:rPr>
          <w:rFonts w:eastAsia="Times New Roman" w:cstheme="minorHAnsi"/>
          <w:kern w:val="0"/>
          <w:sz w:val="20"/>
          <w:szCs w:val="20"/>
          <w:lang w:eastAsia="es-PE"/>
          <w14:ligatures w14:val="none"/>
        </w:rPr>
        <w:t xml:space="preserve"> BI (Microsoft), </w:t>
      </w:r>
      <w:proofErr w:type="spellStart"/>
      <w:r w:rsidRPr="00FB1874">
        <w:rPr>
          <w:rFonts w:eastAsia="Times New Roman" w:cstheme="minorHAnsi"/>
          <w:kern w:val="0"/>
          <w:sz w:val="20"/>
          <w:szCs w:val="20"/>
          <w:lang w:eastAsia="es-PE"/>
          <w14:ligatures w14:val="none"/>
        </w:rPr>
        <w:t>QlikView</w:t>
      </w:r>
      <w:proofErr w:type="spellEnd"/>
      <w:r w:rsidRPr="00FB1874">
        <w:rPr>
          <w:rFonts w:eastAsia="Times New Roman" w:cstheme="minorHAnsi"/>
          <w:kern w:val="0"/>
          <w:sz w:val="20"/>
          <w:szCs w:val="20"/>
          <w:lang w:eastAsia="es-PE"/>
          <w14:ligatures w14:val="none"/>
        </w:rPr>
        <w:t>.</w:t>
      </w:r>
    </w:p>
    <w:p w14:paraId="52C08346" w14:textId="77777777" w:rsidR="00432A42" w:rsidRPr="00FB1874" w:rsidRDefault="00432A42" w:rsidP="00432A42">
      <w:pPr>
        <w:numPr>
          <w:ilvl w:val="1"/>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SCM (Gestión de Cadena de Suministro): SAP SCM, Oracle SCM, Manhattan </w:t>
      </w:r>
      <w:proofErr w:type="spellStart"/>
      <w:r w:rsidRPr="00FB1874">
        <w:rPr>
          <w:rFonts w:eastAsia="Times New Roman" w:cstheme="minorHAnsi"/>
          <w:kern w:val="0"/>
          <w:sz w:val="20"/>
          <w:szCs w:val="20"/>
          <w:lang w:eastAsia="es-PE"/>
          <w14:ligatures w14:val="none"/>
        </w:rPr>
        <w:t>Associates</w:t>
      </w:r>
      <w:proofErr w:type="spellEnd"/>
      <w:r w:rsidRPr="00FB1874">
        <w:rPr>
          <w:rFonts w:eastAsia="Times New Roman" w:cstheme="minorHAnsi"/>
          <w:kern w:val="0"/>
          <w:sz w:val="20"/>
          <w:szCs w:val="20"/>
          <w:lang w:eastAsia="es-PE"/>
          <w14:ligatures w14:val="none"/>
        </w:rPr>
        <w:t>.</w:t>
      </w:r>
    </w:p>
    <w:p w14:paraId="3E78FA08" w14:textId="77777777" w:rsidR="00432A42" w:rsidRPr="00FB1874" w:rsidRDefault="00432A42" w:rsidP="00432A42">
      <w:pPr>
        <w:numPr>
          <w:ilvl w:val="1"/>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Gestión de Proyectos: Asana, Jira (</w:t>
      </w:r>
      <w:proofErr w:type="spellStart"/>
      <w:r w:rsidRPr="00FB1874">
        <w:rPr>
          <w:rFonts w:eastAsia="Times New Roman" w:cstheme="minorHAnsi"/>
          <w:kern w:val="0"/>
          <w:sz w:val="20"/>
          <w:szCs w:val="20"/>
          <w:lang w:eastAsia="es-PE"/>
          <w14:ligatures w14:val="none"/>
        </w:rPr>
        <w:t>Atlassian</w:t>
      </w:r>
      <w:proofErr w:type="spellEnd"/>
      <w:r w:rsidRPr="00FB1874">
        <w:rPr>
          <w:rFonts w:eastAsia="Times New Roman" w:cstheme="minorHAnsi"/>
          <w:kern w:val="0"/>
          <w:sz w:val="20"/>
          <w:szCs w:val="20"/>
          <w:lang w:eastAsia="es-PE"/>
          <w14:ligatures w14:val="none"/>
        </w:rPr>
        <w:t>), Monday.com.</w:t>
      </w:r>
    </w:p>
    <w:p w14:paraId="421CEA6F" w14:textId="77777777" w:rsidR="00432A42" w:rsidRPr="00FB1874" w:rsidRDefault="00432A42" w:rsidP="00432A42">
      <w:pPr>
        <w:numPr>
          <w:ilvl w:val="1"/>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Otros: HR como </w:t>
      </w:r>
      <w:proofErr w:type="spellStart"/>
      <w:r w:rsidRPr="00FB1874">
        <w:rPr>
          <w:rFonts w:eastAsia="Times New Roman" w:cstheme="minorHAnsi"/>
          <w:kern w:val="0"/>
          <w:sz w:val="20"/>
          <w:szCs w:val="20"/>
          <w:lang w:eastAsia="es-PE"/>
          <w14:ligatures w14:val="none"/>
        </w:rPr>
        <w:t>Workday</w:t>
      </w:r>
      <w:proofErr w:type="spellEnd"/>
      <w:r w:rsidRPr="00FB1874">
        <w:rPr>
          <w:rFonts w:eastAsia="Times New Roman" w:cstheme="minorHAnsi"/>
          <w:kern w:val="0"/>
          <w:sz w:val="20"/>
          <w:szCs w:val="20"/>
          <w:lang w:eastAsia="es-PE"/>
          <w14:ligatures w14:val="none"/>
        </w:rPr>
        <w:t xml:space="preserve">, Finanzas como </w:t>
      </w:r>
      <w:proofErr w:type="spellStart"/>
      <w:r w:rsidRPr="00FB1874">
        <w:rPr>
          <w:rFonts w:eastAsia="Times New Roman" w:cstheme="minorHAnsi"/>
          <w:kern w:val="0"/>
          <w:sz w:val="20"/>
          <w:szCs w:val="20"/>
          <w:lang w:eastAsia="es-PE"/>
          <w14:ligatures w14:val="none"/>
        </w:rPr>
        <w:t>QuickBooks</w:t>
      </w:r>
      <w:proofErr w:type="spellEnd"/>
      <w:r w:rsidRPr="00FB1874">
        <w:rPr>
          <w:rFonts w:eastAsia="Times New Roman" w:cstheme="minorHAnsi"/>
          <w:kern w:val="0"/>
          <w:sz w:val="20"/>
          <w:szCs w:val="20"/>
          <w:lang w:eastAsia="es-PE"/>
          <w14:ligatures w14:val="none"/>
        </w:rPr>
        <w:t xml:space="preserve"> Enterprise.</w:t>
      </w:r>
    </w:p>
    <w:p w14:paraId="6A5A82E2" w14:textId="77777777" w:rsidR="00432A42" w:rsidRPr="00FB1874" w:rsidRDefault="00432A42" w:rsidP="00432A42">
      <w:pPr>
        <w:numPr>
          <w:ilvl w:val="0"/>
          <w:numId w:val="3"/>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Desafíos</w:t>
      </w:r>
      <w:r w:rsidRPr="00FB1874">
        <w:rPr>
          <w:rFonts w:eastAsia="Times New Roman" w:cstheme="minorHAnsi"/>
          <w:kern w:val="0"/>
          <w:sz w:val="20"/>
          <w:szCs w:val="20"/>
          <w:lang w:eastAsia="es-PE"/>
          <w14:ligatures w14:val="none"/>
        </w:rPr>
        <w:t xml:space="preserve">: Adopción lenta en </w:t>
      </w:r>
      <w:proofErr w:type="spellStart"/>
      <w:r w:rsidRPr="00FB1874">
        <w:rPr>
          <w:rFonts w:eastAsia="Times New Roman" w:cstheme="minorHAnsi"/>
          <w:kern w:val="0"/>
          <w:sz w:val="20"/>
          <w:szCs w:val="20"/>
          <w:lang w:eastAsia="es-PE"/>
          <w14:ligatures w14:val="none"/>
        </w:rPr>
        <w:t>PYMEs</w:t>
      </w:r>
      <w:proofErr w:type="spellEnd"/>
      <w:r w:rsidRPr="00FB1874">
        <w:rPr>
          <w:rFonts w:eastAsia="Times New Roman" w:cstheme="minorHAnsi"/>
          <w:kern w:val="0"/>
          <w:sz w:val="20"/>
          <w:szCs w:val="20"/>
          <w:lang w:eastAsia="es-PE"/>
          <w14:ligatures w14:val="none"/>
        </w:rPr>
        <w:t xml:space="preserve">; migración de </w:t>
      </w:r>
      <w:proofErr w:type="spellStart"/>
      <w:r w:rsidRPr="00FB1874">
        <w:rPr>
          <w:rFonts w:eastAsia="Times New Roman" w:cstheme="minorHAnsi"/>
          <w:kern w:val="0"/>
          <w:sz w:val="20"/>
          <w:szCs w:val="20"/>
          <w:lang w:eastAsia="es-PE"/>
          <w14:ligatures w14:val="none"/>
        </w:rPr>
        <w:t>on-premise</w:t>
      </w:r>
      <w:proofErr w:type="spellEnd"/>
      <w:r w:rsidRPr="00FB1874">
        <w:rPr>
          <w:rFonts w:eastAsia="Times New Roman" w:cstheme="minorHAnsi"/>
          <w:kern w:val="0"/>
          <w:sz w:val="20"/>
          <w:szCs w:val="20"/>
          <w:lang w:eastAsia="es-PE"/>
          <w14:ligatures w14:val="none"/>
        </w:rPr>
        <w:t xml:space="preserve"> a </w:t>
      </w:r>
      <w:proofErr w:type="spellStart"/>
      <w:r w:rsidRPr="00FB1874">
        <w:rPr>
          <w:rFonts w:eastAsia="Times New Roman" w:cstheme="minorHAnsi"/>
          <w:kern w:val="0"/>
          <w:sz w:val="20"/>
          <w:szCs w:val="20"/>
          <w:lang w:eastAsia="es-PE"/>
          <w14:ligatures w14:val="none"/>
        </w:rPr>
        <w:t>cloud</w:t>
      </w:r>
      <w:proofErr w:type="spellEnd"/>
      <w:r w:rsidRPr="00FB1874">
        <w:rPr>
          <w:rFonts w:eastAsia="Times New Roman" w:cstheme="minorHAnsi"/>
          <w:kern w:val="0"/>
          <w:sz w:val="20"/>
          <w:szCs w:val="20"/>
          <w:lang w:eastAsia="es-PE"/>
          <w14:ligatures w14:val="none"/>
        </w:rPr>
        <w:t>.</w:t>
      </w:r>
    </w:p>
    <w:p w14:paraId="2D5BFAC9"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3. Software de Infraestructura</w:t>
      </w:r>
    </w:p>
    <w:p w14:paraId="3CB0ACF6" w14:textId="77777777" w:rsidR="00432A42" w:rsidRPr="00FB1874" w:rsidRDefault="00432A42" w:rsidP="00432A42">
      <w:pPr>
        <w:numPr>
          <w:ilvl w:val="0"/>
          <w:numId w:val="4"/>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Descripción</w:t>
      </w:r>
      <w:r w:rsidRPr="00FB1874">
        <w:rPr>
          <w:rFonts w:eastAsia="Times New Roman" w:cstheme="minorHAnsi"/>
          <w:kern w:val="0"/>
          <w:sz w:val="20"/>
          <w:szCs w:val="20"/>
          <w:lang w:eastAsia="es-PE"/>
          <w14:ligatures w14:val="none"/>
        </w:rPr>
        <w:t>: Base para sistemas TI.</w:t>
      </w:r>
    </w:p>
    <w:p w14:paraId="60E83F31" w14:textId="77777777" w:rsidR="00432A42" w:rsidRPr="00FB1874" w:rsidRDefault="00432A42" w:rsidP="00432A42">
      <w:pPr>
        <w:numPr>
          <w:ilvl w:val="0"/>
          <w:numId w:val="4"/>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Ingresos y Tendencias</w:t>
      </w:r>
      <w:r w:rsidRPr="00FB1874">
        <w:rPr>
          <w:rFonts w:eastAsia="Times New Roman" w:cstheme="minorHAnsi"/>
          <w:kern w:val="0"/>
          <w:sz w:val="20"/>
          <w:szCs w:val="20"/>
          <w:lang w:eastAsia="es-PE"/>
          <w14:ligatures w14:val="none"/>
        </w:rPr>
        <w:t xml:space="preserve">: US$200 millones (2023), ~US$219 millones (2025). Crecimiento ~4.7% anual. Tendencias: Cloud híbrido, </w:t>
      </w:r>
      <w:proofErr w:type="spellStart"/>
      <w:r w:rsidRPr="00FB1874">
        <w:rPr>
          <w:rFonts w:eastAsia="Times New Roman" w:cstheme="minorHAnsi"/>
          <w:kern w:val="0"/>
          <w:sz w:val="20"/>
          <w:szCs w:val="20"/>
          <w:lang w:eastAsia="es-PE"/>
          <w14:ligatures w14:val="none"/>
        </w:rPr>
        <w:t>edge</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computing</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Kubernetes</w:t>
      </w:r>
      <w:proofErr w:type="spellEnd"/>
      <w:r w:rsidRPr="00FB1874">
        <w:rPr>
          <w:rFonts w:eastAsia="Times New Roman" w:cstheme="minorHAnsi"/>
          <w:kern w:val="0"/>
          <w:sz w:val="20"/>
          <w:szCs w:val="20"/>
          <w:lang w:eastAsia="es-PE"/>
          <w14:ligatures w14:val="none"/>
        </w:rPr>
        <w:t xml:space="preserve"> para eficiencia.</w:t>
      </w:r>
    </w:p>
    <w:p w14:paraId="48CD353C" w14:textId="77777777" w:rsidR="00432A42" w:rsidRPr="00FB1874" w:rsidRDefault="00432A42" w:rsidP="00432A42">
      <w:pPr>
        <w:numPr>
          <w:ilvl w:val="0"/>
          <w:numId w:val="4"/>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Subsegmentos y Productos</w:t>
      </w:r>
      <w:r w:rsidRPr="00FB1874">
        <w:rPr>
          <w:rFonts w:eastAsia="Times New Roman" w:cstheme="minorHAnsi"/>
          <w:kern w:val="0"/>
          <w:sz w:val="20"/>
          <w:szCs w:val="20"/>
          <w:lang w:eastAsia="es-PE"/>
          <w14:ligatures w14:val="none"/>
        </w:rPr>
        <w:t xml:space="preserve">: </w:t>
      </w:r>
    </w:p>
    <w:p w14:paraId="038010FF" w14:textId="77777777" w:rsidR="00432A42" w:rsidRPr="00FB1874" w:rsidRDefault="00432A42" w:rsidP="00432A42">
      <w:pPr>
        <w:numPr>
          <w:ilvl w:val="1"/>
          <w:numId w:val="4"/>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Sistemas Operativos: Windows Server (Microsoft), Linux Enterprise (Red </w:t>
      </w:r>
      <w:proofErr w:type="spellStart"/>
      <w:r w:rsidRPr="00FB1874">
        <w:rPr>
          <w:rFonts w:eastAsia="Times New Roman" w:cstheme="minorHAnsi"/>
          <w:kern w:val="0"/>
          <w:sz w:val="20"/>
          <w:szCs w:val="20"/>
          <w:lang w:eastAsia="es-PE"/>
          <w14:ligatures w14:val="none"/>
        </w:rPr>
        <w:t>Hat</w:t>
      </w:r>
      <w:proofErr w:type="spellEnd"/>
      <w:r w:rsidRPr="00FB1874">
        <w:rPr>
          <w:rFonts w:eastAsia="Times New Roman" w:cstheme="minorHAnsi"/>
          <w:kern w:val="0"/>
          <w:sz w:val="20"/>
          <w:szCs w:val="20"/>
          <w:lang w:eastAsia="es-PE"/>
          <w14:ligatures w14:val="none"/>
        </w:rPr>
        <w:t>), Ubuntu Server.</w:t>
      </w:r>
    </w:p>
    <w:p w14:paraId="6318C413" w14:textId="77777777" w:rsidR="00432A42" w:rsidRPr="00FB1874" w:rsidRDefault="00432A42" w:rsidP="00432A42">
      <w:pPr>
        <w:numPr>
          <w:ilvl w:val="1"/>
          <w:numId w:val="4"/>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Bases de Datos (DBMS): Oracle </w:t>
      </w:r>
      <w:proofErr w:type="spellStart"/>
      <w:r w:rsidRPr="00FB1874">
        <w:rPr>
          <w:rFonts w:eastAsia="Times New Roman" w:cstheme="minorHAnsi"/>
          <w:kern w:val="0"/>
          <w:sz w:val="20"/>
          <w:szCs w:val="20"/>
          <w:lang w:eastAsia="es-PE"/>
          <w14:ligatures w14:val="none"/>
        </w:rPr>
        <w:t>Database</w:t>
      </w:r>
      <w:proofErr w:type="spellEnd"/>
      <w:r w:rsidRPr="00FB1874">
        <w:rPr>
          <w:rFonts w:eastAsia="Times New Roman" w:cstheme="minorHAnsi"/>
          <w:kern w:val="0"/>
          <w:sz w:val="20"/>
          <w:szCs w:val="20"/>
          <w:lang w:eastAsia="es-PE"/>
          <w14:ligatures w14:val="none"/>
        </w:rPr>
        <w:t>, Microsoft SQL Server, MySQL.</w:t>
      </w:r>
    </w:p>
    <w:p w14:paraId="48270B02" w14:textId="77777777" w:rsidR="00432A42" w:rsidRPr="00FB1874" w:rsidRDefault="00432A42" w:rsidP="00432A42">
      <w:pPr>
        <w:numPr>
          <w:ilvl w:val="1"/>
          <w:numId w:val="4"/>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Middleware/Integración: IBM WebSphere, Apache Kafka, </w:t>
      </w:r>
      <w:proofErr w:type="spellStart"/>
      <w:r w:rsidRPr="00FB1874">
        <w:rPr>
          <w:rFonts w:eastAsia="Times New Roman" w:cstheme="minorHAnsi"/>
          <w:kern w:val="0"/>
          <w:sz w:val="20"/>
          <w:szCs w:val="20"/>
          <w:lang w:eastAsia="es-PE"/>
          <w14:ligatures w14:val="none"/>
        </w:rPr>
        <w:t>MuleSoft</w:t>
      </w:r>
      <w:proofErr w:type="spellEnd"/>
      <w:r w:rsidRPr="00FB1874">
        <w:rPr>
          <w:rFonts w:eastAsia="Times New Roman" w:cstheme="minorHAnsi"/>
          <w:kern w:val="0"/>
          <w:sz w:val="20"/>
          <w:szCs w:val="20"/>
          <w:lang w:eastAsia="es-PE"/>
          <w14:ligatures w14:val="none"/>
        </w:rPr>
        <w:t>.</w:t>
      </w:r>
    </w:p>
    <w:p w14:paraId="1CDE1A1B" w14:textId="77777777" w:rsidR="00432A42" w:rsidRPr="00FB1874" w:rsidRDefault="00432A42" w:rsidP="00432A42">
      <w:pPr>
        <w:numPr>
          <w:ilvl w:val="1"/>
          <w:numId w:val="4"/>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Gestión de Redes/Monitoreo: Cisco Network Management, </w:t>
      </w:r>
      <w:proofErr w:type="spellStart"/>
      <w:r w:rsidRPr="00FB1874">
        <w:rPr>
          <w:rFonts w:eastAsia="Times New Roman" w:cstheme="minorHAnsi"/>
          <w:kern w:val="0"/>
          <w:sz w:val="20"/>
          <w:szCs w:val="20"/>
          <w:lang w:eastAsia="es-PE"/>
          <w14:ligatures w14:val="none"/>
        </w:rPr>
        <w:t>SolarWinds</w:t>
      </w:r>
      <w:proofErr w:type="spellEnd"/>
      <w:r w:rsidRPr="00FB1874">
        <w:rPr>
          <w:rFonts w:eastAsia="Times New Roman" w:cstheme="minorHAnsi"/>
          <w:kern w:val="0"/>
          <w:sz w:val="20"/>
          <w:szCs w:val="20"/>
          <w:lang w:eastAsia="es-PE"/>
          <w14:ligatures w14:val="none"/>
        </w:rPr>
        <w:t>, Nagios.</w:t>
      </w:r>
    </w:p>
    <w:p w14:paraId="0F9C3123" w14:textId="77777777" w:rsidR="00432A42" w:rsidRPr="00FB1874" w:rsidRDefault="00432A42" w:rsidP="00432A42">
      <w:pPr>
        <w:numPr>
          <w:ilvl w:val="1"/>
          <w:numId w:val="4"/>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lastRenderedPageBreak/>
        <w:t xml:space="preserve">Virtualización: VMware </w:t>
      </w:r>
      <w:proofErr w:type="spellStart"/>
      <w:r w:rsidRPr="00FB1874">
        <w:rPr>
          <w:rFonts w:eastAsia="Times New Roman" w:cstheme="minorHAnsi"/>
          <w:kern w:val="0"/>
          <w:sz w:val="20"/>
          <w:szCs w:val="20"/>
          <w:lang w:eastAsia="es-PE"/>
          <w14:ligatures w14:val="none"/>
        </w:rPr>
        <w:t>vSphere</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Hyper</w:t>
      </w:r>
      <w:proofErr w:type="spellEnd"/>
      <w:r w:rsidRPr="00FB1874">
        <w:rPr>
          <w:rFonts w:eastAsia="Times New Roman" w:cstheme="minorHAnsi"/>
          <w:kern w:val="0"/>
          <w:sz w:val="20"/>
          <w:szCs w:val="20"/>
          <w:lang w:eastAsia="es-PE"/>
          <w14:ligatures w14:val="none"/>
        </w:rPr>
        <w:t>-V (Microsoft), KVM.</w:t>
      </w:r>
    </w:p>
    <w:p w14:paraId="7615CF72" w14:textId="77777777" w:rsidR="00432A42" w:rsidRPr="00FB1874" w:rsidRDefault="00432A42" w:rsidP="00432A42">
      <w:pPr>
        <w:numPr>
          <w:ilvl w:val="0"/>
          <w:numId w:val="4"/>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Desafíos</w:t>
      </w:r>
      <w:r w:rsidRPr="00FB1874">
        <w:rPr>
          <w:rFonts w:eastAsia="Times New Roman" w:cstheme="minorHAnsi"/>
          <w:kern w:val="0"/>
          <w:sz w:val="20"/>
          <w:szCs w:val="20"/>
          <w:lang w:eastAsia="es-PE"/>
          <w14:ligatures w14:val="none"/>
        </w:rPr>
        <w:t xml:space="preserve">: Dependencia de </w:t>
      </w:r>
      <w:proofErr w:type="spellStart"/>
      <w:r w:rsidRPr="00FB1874">
        <w:rPr>
          <w:rFonts w:eastAsia="Times New Roman" w:cstheme="minorHAnsi"/>
          <w:kern w:val="0"/>
          <w:sz w:val="20"/>
          <w:szCs w:val="20"/>
          <w:lang w:eastAsia="es-PE"/>
          <w14:ligatures w14:val="none"/>
        </w:rPr>
        <w:t>vendors</w:t>
      </w:r>
      <w:proofErr w:type="spellEnd"/>
      <w:r w:rsidRPr="00FB1874">
        <w:rPr>
          <w:rFonts w:eastAsia="Times New Roman" w:cstheme="minorHAnsi"/>
          <w:kern w:val="0"/>
          <w:sz w:val="20"/>
          <w:szCs w:val="20"/>
          <w:lang w:eastAsia="es-PE"/>
          <w14:ligatures w14:val="none"/>
        </w:rPr>
        <w:t xml:space="preserve"> globales; actualización de legados.</w:t>
      </w:r>
    </w:p>
    <w:p w14:paraId="3DC45069"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4. Software de Desarrollo y DevOps</w:t>
      </w:r>
    </w:p>
    <w:p w14:paraId="2F4D99B2" w14:textId="77777777" w:rsidR="00432A42" w:rsidRPr="00FB1874" w:rsidRDefault="00432A42" w:rsidP="00432A42">
      <w:pPr>
        <w:numPr>
          <w:ilvl w:val="0"/>
          <w:numId w:val="5"/>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Descripción</w:t>
      </w:r>
      <w:r w:rsidRPr="00FB1874">
        <w:rPr>
          <w:rFonts w:eastAsia="Times New Roman" w:cstheme="minorHAnsi"/>
          <w:kern w:val="0"/>
          <w:sz w:val="20"/>
          <w:szCs w:val="20"/>
          <w:lang w:eastAsia="es-PE"/>
          <w14:ligatures w14:val="none"/>
        </w:rPr>
        <w:t>: Herramientas para crear/mantener aplicaciones.</w:t>
      </w:r>
    </w:p>
    <w:p w14:paraId="4F0E1B6D" w14:textId="77777777" w:rsidR="00432A42" w:rsidRPr="00FB1874" w:rsidRDefault="00432A42" w:rsidP="00432A42">
      <w:pPr>
        <w:numPr>
          <w:ilvl w:val="0"/>
          <w:numId w:val="5"/>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Ingresos y Tendencias</w:t>
      </w:r>
      <w:r w:rsidRPr="00FB1874">
        <w:rPr>
          <w:rFonts w:eastAsia="Times New Roman" w:cstheme="minorHAnsi"/>
          <w:kern w:val="0"/>
          <w:sz w:val="20"/>
          <w:szCs w:val="20"/>
          <w:lang w:eastAsia="es-PE"/>
          <w14:ligatures w14:val="none"/>
        </w:rPr>
        <w:t>: US$230 millones (2023), ~US$275 millones (2025). Alto crecimiento (~9.3% anual). Tendencias: Low-</w:t>
      </w:r>
      <w:proofErr w:type="spellStart"/>
      <w:r w:rsidRPr="00FB1874">
        <w:rPr>
          <w:rFonts w:eastAsia="Times New Roman" w:cstheme="minorHAnsi"/>
          <w:kern w:val="0"/>
          <w:sz w:val="20"/>
          <w:szCs w:val="20"/>
          <w:lang w:eastAsia="es-PE"/>
          <w14:ligatures w14:val="none"/>
        </w:rPr>
        <w:t>code</w:t>
      </w:r>
      <w:proofErr w:type="spellEnd"/>
      <w:r w:rsidRPr="00FB1874">
        <w:rPr>
          <w:rFonts w:eastAsia="Times New Roman" w:cstheme="minorHAnsi"/>
          <w:kern w:val="0"/>
          <w:sz w:val="20"/>
          <w:szCs w:val="20"/>
          <w:lang w:eastAsia="es-PE"/>
          <w14:ligatures w14:val="none"/>
        </w:rPr>
        <w:t>/no-</w:t>
      </w:r>
      <w:proofErr w:type="spellStart"/>
      <w:r w:rsidRPr="00FB1874">
        <w:rPr>
          <w:rFonts w:eastAsia="Times New Roman" w:cstheme="minorHAnsi"/>
          <w:kern w:val="0"/>
          <w:sz w:val="20"/>
          <w:szCs w:val="20"/>
          <w:lang w:eastAsia="es-PE"/>
          <w14:ligatures w14:val="none"/>
        </w:rPr>
        <w:t>code</w:t>
      </w:r>
      <w:proofErr w:type="spellEnd"/>
      <w:r w:rsidRPr="00FB1874">
        <w:rPr>
          <w:rFonts w:eastAsia="Times New Roman" w:cstheme="minorHAnsi"/>
          <w:kern w:val="0"/>
          <w:sz w:val="20"/>
          <w:szCs w:val="20"/>
          <w:lang w:eastAsia="es-PE"/>
          <w14:ligatures w14:val="none"/>
        </w:rPr>
        <w:t xml:space="preserve">, IA en código, </w:t>
      </w:r>
      <w:proofErr w:type="spellStart"/>
      <w:r w:rsidRPr="00FB1874">
        <w:rPr>
          <w:rFonts w:eastAsia="Times New Roman" w:cstheme="minorHAnsi"/>
          <w:kern w:val="0"/>
          <w:sz w:val="20"/>
          <w:szCs w:val="20"/>
          <w:lang w:eastAsia="es-PE"/>
          <w14:ligatures w14:val="none"/>
        </w:rPr>
        <w:t>DevSecOps</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mobile</w:t>
      </w:r>
      <w:proofErr w:type="spellEnd"/>
      <w:r w:rsidRPr="00FB1874">
        <w:rPr>
          <w:rFonts w:eastAsia="Times New Roman" w:cstheme="minorHAnsi"/>
          <w:kern w:val="0"/>
          <w:sz w:val="20"/>
          <w:szCs w:val="20"/>
          <w:lang w:eastAsia="es-PE"/>
          <w14:ligatures w14:val="none"/>
        </w:rPr>
        <w:t xml:space="preserve"> apps por smartphones.</w:t>
      </w:r>
    </w:p>
    <w:p w14:paraId="6B3F15AA" w14:textId="77777777" w:rsidR="00432A42" w:rsidRPr="00FB1874" w:rsidRDefault="00432A42" w:rsidP="00432A42">
      <w:pPr>
        <w:numPr>
          <w:ilvl w:val="0"/>
          <w:numId w:val="5"/>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Subsegmentos y Productos</w:t>
      </w:r>
      <w:r w:rsidRPr="00FB1874">
        <w:rPr>
          <w:rFonts w:eastAsia="Times New Roman" w:cstheme="minorHAnsi"/>
          <w:kern w:val="0"/>
          <w:sz w:val="20"/>
          <w:szCs w:val="20"/>
          <w:lang w:eastAsia="es-PE"/>
          <w14:ligatures w14:val="none"/>
        </w:rPr>
        <w:t xml:space="preserve">: </w:t>
      </w:r>
    </w:p>
    <w:p w14:paraId="6E2EF844" w14:textId="77777777" w:rsidR="00432A42" w:rsidRPr="00FB1874" w:rsidRDefault="00432A42" w:rsidP="00432A42">
      <w:pPr>
        <w:numPr>
          <w:ilvl w:val="1"/>
          <w:numId w:val="5"/>
        </w:numPr>
        <w:spacing w:before="100" w:beforeAutospacing="1" w:after="100" w:afterAutospacing="1" w:line="240" w:lineRule="auto"/>
        <w:rPr>
          <w:rFonts w:eastAsia="Times New Roman" w:cstheme="minorHAnsi"/>
          <w:kern w:val="0"/>
          <w:sz w:val="20"/>
          <w:szCs w:val="20"/>
          <w:lang w:eastAsia="es-PE"/>
          <w14:ligatures w14:val="none"/>
        </w:rPr>
      </w:pPr>
      <w:proofErr w:type="spellStart"/>
      <w:r w:rsidRPr="00FB1874">
        <w:rPr>
          <w:rFonts w:eastAsia="Times New Roman" w:cstheme="minorHAnsi"/>
          <w:kern w:val="0"/>
          <w:sz w:val="20"/>
          <w:szCs w:val="20"/>
          <w:lang w:eastAsia="es-PE"/>
          <w14:ligatures w14:val="none"/>
        </w:rPr>
        <w:t>IDEs</w:t>
      </w:r>
      <w:proofErr w:type="spellEnd"/>
      <w:r w:rsidRPr="00FB1874">
        <w:rPr>
          <w:rFonts w:eastAsia="Times New Roman" w:cstheme="minorHAnsi"/>
          <w:kern w:val="0"/>
          <w:sz w:val="20"/>
          <w:szCs w:val="20"/>
          <w:lang w:eastAsia="es-PE"/>
          <w14:ligatures w14:val="none"/>
        </w:rPr>
        <w:t xml:space="preserve">/Editores: Visual Studio </w:t>
      </w:r>
      <w:proofErr w:type="spellStart"/>
      <w:r w:rsidRPr="00FB1874">
        <w:rPr>
          <w:rFonts w:eastAsia="Times New Roman" w:cstheme="minorHAnsi"/>
          <w:kern w:val="0"/>
          <w:sz w:val="20"/>
          <w:szCs w:val="20"/>
          <w:lang w:eastAsia="es-PE"/>
          <w14:ligatures w14:val="none"/>
        </w:rPr>
        <w:t>Code</w:t>
      </w:r>
      <w:proofErr w:type="spellEnd"/>
      <w:r w:rsidRPr="00FB1874">
        <w:rPr>
          <w:rFonts w:eastAsia="Times New Roman" w:cstheme="minorHAnsi"/>
          <w:kern w:val="0"/>
          <w:sz w:val="20"/>
          <w:szCs w:val="20"/>
          <w:lang w:eastAsia="es-PE"/>
          <w14:ligatures w14:val="none"/>
        </w:rPr>
        <w:t xml:space="preserve"> (Microsoft), IntelliJ IDEA (</w:t>
      </w:r>
      <w:proofErr w:type="spellStart"/>
      <w:r w:rsidRPr="00FB1874">
        <w:rPr>
          <w:rFonts w:eastAsia="Times New Roman" w:cstheme="minorHAnsi"/>
          <w:kern w:val="0"/>
          <w:sz w:val="20"/>
          <w:szCs w:val="20"/>
          <w:lang w:eastAsia="es-PE"/>
          <w14:ligatures w14:val="none"/>
        </w:rPr>
        <w:t>JetBrains</w:t>
      </w:r>
      <w:proofErr w:type="spellEnd"/>
      <w:r w:rsidRPr="00FB1874">
        <w:rPr>
          <w:rFonts w:eastAsia="Times New Roman" w:cstheme="minorHAnsi"/>
          <w:kern w:val="0"/>
          <w:sz w:val="20"/>
          <w:szCs w:val="20"/>
          <w:lang w:eastAsia="es-PE"/>
          <w14:ligatures w14:val="none"/>
        </w:rPr>
        <w:t>), Eclipse.</w:t>
      </w:r>
    </w:p>
    <w:p w14:paraId="1AF73CEB" w14:textId="77777777" w:rsidR="00432A42" w:rsidRPr="00FB1874" w:rsidRDefault="00432A42" w:rsidP="00432A42">
      <w:pPr>
        <w:numPr>
          <w:ilvl w:val="1"/>
          <w:numId w:val="5"/>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Control de Versiones: GitHub, </w:t>
      </w:r>
      <w:proofErr w:type="spellStart"/>
      <w:r w:rsidRPr="00FB1874">
        <w:rPr>
          <w:rFonts w:eastAsia="Times New Roman" w:cstheme="minorHAnsi"/>
          <w:kern w:val="0"/>
          <w:sz w:val="20"/>
          <w:szCs w:val="20"/>
          <w:lang w:eastAsia="es-PE"/>
          <w14:ligatures w14:val="none"/>
        </w:rPr>
        <w:t>GitLab</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Bitbucket</w:t>
      </w:r>
      <w:proofErr w:type="spellEnd"/>
      <w:r w:rsidRPr="00FB1874">
        <w:rPr>
          <w:rFonts w:eastAsia="Times New Roman" w:cstheme="minorHAnsi"/>
          <w:kern w:val="0"/>
          <w:sz w:val="20"/>
          <w:szCs w:val="20"/>
          <w:lang w:eastAsia="es-PE"/>
          <w14:ligatures w14:val="none"/>
        </w:rPr>
        <w:t>.</w:t>
      </w:r>
    </w:p>
    <w:p w14:paraId="19E8D2B9" w14:textId="77777777" w:rsidR="00432A42" w:rsidRPr="00FB1874" w:rsidRDefault="00432A42" w:rsidP="00432A42">
      <w:pPr>
        <w:numPr>
          <w:ilvl w:val="1"/>
          <w:numId w:val="5"/>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CI/CD (Integración Continua): Jenkins, Azure DevOps, </w:t>
      </w:r>
      <w:proofErr w:type="spellStart"/>
      <w:r w:rsidRPr="00FB1874">
        <w:rPr>
          <w:rFonts w:eastAsia="Times New Roman" w:cstheme="minorHAnsi"/>
          <w:kern w:val="0"/>
          <w:sz w:val="20"/>
          <w:szCs w:val="20"/>
          <w:lang w:eastAsia="es-PE"/>
          <w14:ligatures w14:val="none"/>
        </w:rPr>
        <w:t>CircleCI</w:t>
      </w:r>
      <w:proofErr w:type="spellEnd"/>
      <w:r w:rsidRPr="00FB1874">
        <w:rPr>
          <w:rFonts w:eastAsia="Times New Roman" w:cstheme="minorHAnsi"/>
          <w:kern w:val="0"/>
          <w:sz w:val="20"/>
          <w:szCs w:val="20"/>
          <w:lang w:eastAsia="es-PE"/>
          <w14:ligatures w14:val="none"/>
        </w:rPr>
        <w:t>.</w:t>
      </w:r>
    </w:p>
    <w:p w14:paraId="13E8C466" w14:textId="77777777" w:rsidR="00432A42" w:rsidRPr="00FB1874" w:rsidRDefault="00432A42" w:rsidP="00432A42">
      <w:pPr>
        <w:numPr>
          <w:ilvl w:val="1"/>
          <w:numId w:val="5"/>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Gestión de Proyectos: Jira, Trello (para </w:t>
      </w:r>
      <w:proofErr w:type="spellStart"/>
      <w:r w:rsidRPr="00FB1874">
        <w:rPr>
          <w:rFonts w:eastAsia="Times New Roman" w:cstheme="minorHAnsi"/>
          <w:kern w:val="0"/>
          <w:sz w:val="20"/>
          <w:szCs w:val="20"/>
          <w:lang w:eastAsia="es-PE"/>
          <w14:ligatures w14:val="none"/>
        </w:rPr>
        <w:t>devs</w:t>
      </w:r>
      <w:proofErr w:type="spellEnd"/>
      <w:r w:rsidRPr="00FB1874">
        <w:rPr>
          <w:rFonts w:eastAsia="Times New Roman" w:cstheme="minorHAnsi"/>
          <w:kern w:val="0"/>
          <w:sz w:val="20"/>
          <w:szCs w:val="20"/>
          <w:lang w:eastAsia="es-PE"/>
          <w14:ligatures w14:val="none"/>
        </w:rPr>
        <w:t xml:space="preserve">), Azure </w:t>
      </w:r>
      <w:proofErr w:type="spellStart"/>
      <w:r w:rsidRPr="00FB1874">
        <w:rPr>
          <w:rFonts w:eastAsia="Times New Roman" w:cstheme="minorHAnsi"/>
          <w:kern w:val="0"/>
          <w:sz w:val="20"/>
          <w:szCs w:val="20"/>
          <w:lang w:eastAsia="es-PE"/>
          <w14:ligatures w14:val="none"/>
        </w:rPr>
        <w:t>Boards</w:t>
      </w:r>
      <w:proofErr w:type="spellEnd"/>
      <w:r w:rsidRPr="00FB1874">
        <w:rPr>
          <w:rFonts w:eastAsia="Times New Roman" w:cstheme="minorHAnsi"/>
          <w:kern w:val="0"/>
          <w:sz w:val="20"/>
          <w:szCs w:val="20"/>
          <w:lang w:eastAsia="es-PE"/>
          <w14:ligatures w14:val="none"/>
        </w:rPr>
        <w:t>.</w:t>
      </w:r>
    </w:p>
    <w:p w14:paraId="63C33194" w14:textId="77777777" w:rsidR="00432A42" w:rsidRPr="00FB1874" w:rsidRDefault="00432A42" w:rsidP="00432A42">
      <w:pPr>
        <w:numPr>
          <w:ilvl w:val="1"/>
          <w:numId w:val="5"/>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Automatización: Ansible, </w:t>
      </w:r>
      <w:proofErr w:type="spellStart"/>
      <w:r w:rsidRPr="00FB1874">
        <w:rPr>
          <w:rFonts w:eastAsia="Times New Roman" w:cstheme="minorHAnsi"/>
          <w:kern w:val="0"/>
          <w:sz w:val="20"/>
          <w:szCs w:val="20"/>
          <w:lang w:eastAsia="es-PE"/>
          <w14:ligatures w14:val="none"/>
        </w:rPr>
        <w:t>Terraform</w:t>
      </w:r>
      <w:proofErr w:type="spellEnd"/>
      <w:r w:rsidRPr="00FB1874">
        <w:rPr>
          <w:rFonts w:eastAsia="Times New Roman" w:cstheme="minorHAnsi"/>
          <w:kern w:val="0"/>
          <w:sz w:val="20"/>
          <w:szCs w:val="20"/>
          <w:lang w:eastAsia="es-PE"/>
          <w14:ligatures w14:val="none"/>
        </w:rPr>
        <w:t>, Docker/</w:t>
      </w:r>
      <w:proofErr w:type="spellStart"/>
      <w:r w:rsidRPr="00FB1874">
        <w:rPr>
          <w:rFonts w:eastAsia="Times New Roman" w:cstheme="minorHAnsi"/>
          <w:kern w:val="0"/>
          <w:sz w:val="20"/>
          <w:szCs w:val="20"/>
          <w:lang w:eastAsia="es-PE"/>
          <w14:ligatures w14:val="none"/>
        </w:rPr>
        <w:t>Kubernetes</w:t>
      </w:r>
      <w:proofErr w:type="spellEnd"/>
      <w:r w:rsidRPr="00FB1874">
        <w:rPr>
          <w:rFonts w:eastAsia="Times New Roman" w:cstheme="minorHAnsi"/>
          <w:kern w:val="0"/>
          <w:sz w:val="20"/>
          <w:szCs w:val="20"/>
          <w:lang w:eastAsia="es-PE"/>
          <w14:ligatures w14:val="none"/>
        </w:rPr>
        <w:t>.</w:t>
      </w:r>
    </w:p>
    <w:p w14:paraId="5251E144" w14:textId="77777777" w:rsidR="00432A42" w:rsidRPr="00FB1874" w:rsidRDefault="00432A42" w:rsidP="00432A42">
      <w:pPr>
        <w:numPr>
          <w:ilvl w:val="1"/>
          <w:numId w:val="5"/>
        </w:numPr>
        <w:spacing w:before="100" w:beforeAutospacing="1" w:after="100" w:afterAutospacing="1" w:line="240" w:lineRule="auto"/>
        <w:rPr>
          <w:rFonts w:eastAsia="Times New Roman" w:cstheme="minorHAnsi"/>
          <w:kern w:val="0"/>
          <w:sz w:val="20"/>
          <w:szCs w:val="20"/>
          <w:lang w:eastAsia="es-PE"/>
          <w14:ligatures w14:val="none"/>
        </w:rPr>
      </w:pPr>
      <w:proofErr w:type="spellStart"/>
      <w:r w:rsidRPr="00FB1874">
        <w:rPr>
          <w:rFonts w:eastAsia="Times New Roman" w:cstheme="minorHAnsi"/>
          <w:kern w:val="0"/>
          <w:sz w:val="20"/>
          <w:szCs w:val="20"/>
          <w:lang w:eastAsia="es-PE"/>
          <w14:ligatures w14:val="none"/>
        </w:rPr>
        <w:t>Frameworks</w:t>
      </w:r>
      <w:proofErr w:type="spellEnd"/>
      <w:r w:rsidRPr="00FB1874">
        <w:rPr>
          <w:rFonts w:eastAsia="Times New Roman" w:cstheme="minorHAnsi"/>
          <w:kern w:val="0"/>
          <w:sz w:val="20"/>
          <w:szCs w:val="20"/>
          <w:lang w:eastAsia="es-PE"/>
          <w14:ligatures w14:val="none"/>
        </w:rPr>
        <w:t xml:space="preserve">: Node.js, React.js, </w:t>
      </w:r>
      <w:proofErr w:type="spellStart"/>
      <w:r w:rsidRPr="00FB1874">
        <w:rPr>
          <w:rFonts w:eastAsia="Times New Roman" w:cstheme="minorHAnsi"/>
          <w:kern w:val="0"/>
          <w:sz w:val="20"/>
          <w:szCs w:val="20"/>
          <w:lang w:eastAsia="es-PE"/>
          <w14:ligatures w14:val="none"/>
        </w:rPr>
        <w:t>Flutter</w:t>
      </w:r>
      <w:proofErr w:type="spellEnd"/>
      <w:r w:rsidRPr="00FB1874">
        <w:rPr>
          <w:rFonts w:eastAsia="Times New Roman" w:cstheme="minorHAnsi"/>
          <w:kern w:val="0"/>
          <w:sz w:val="20"/>
          <w:szCs w:val="20"/>
          <w:lang w:eastAsia="es-PE"/>
          <w14:ligatures w14:val="none"/>
        </w:rPr>
        <w:t xml:space="preserve"> (para </w:t>
      </w:r>
      <w:proofErr w:type="spellStart"/>
      <w:r w:rsidRPr="00FB1874">
        <w:rPr>
          <w:rFonts w:eastAsia="Times New Roman" w:cstheme="minorHAnsi"/>
          <w:kern w:val="0"/>
          <w:sz w:val="20"/>
          <w:szCs w:val="20"/>
          <w:lang w:eastAsia="es-PE"/>
          <w14:ligatures w14:val="none"/>
        </w:rPr>
        <w:t>mobile</w:t>
      </w:r>
      <w:proofErr w:type="spellEnd"/>
      <w:r w:rsidRPr="00FB1874">
        <w:rPr>
          <w:rFonts w:eastAsia="Times New Roman" w:cstheme="minorHAnsi"/>
          <w:kern w:val="0"/>
          <w:sz w:val="20"/>
          <w:szCs w:val="20"/>
          <w:lang w:eastAsia="es-PE"/>
          <w14:ligatures w14:val="none"/>
        </w:rPr>
        <w:t>).</w:t>
      </w:r>
    </w:p>
    <w:p w14:paraId="2A3BDA20" w14:textId="77777777" w:rsidR="00432A42" w:rsidRPr="00FB1874" w:rsidRDefault="00432A42" w:rsidP="00432A42">
      <w:pPr>
        <w:numPr>
          <w:ilvl w:val="0"/>
          <w:numId w:val="5"/>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Desafíos</w:t>
      </w:r>
      <w:r w:rsidRPr="00FB1874">
        <w:rPr>
          <w:rFonts w:eastAsia="Times New Roman" w:cstheme="minorHAnsi"/>
          <w:kern w:val="0"/>
          <w:sz w:val="20"/>
          <w:szCs w:val="20"/>
          <w:lang w:eastAsia="es-PE"/>
          <w14:ligatures w14:val="none"/>
        </w:rPr>
        <w:t>: Brecha de habilidades; offshore en Perú.</w:t>
      </w:r>
    </w:p>
    <w:p w14:paraId="552BD118"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5. Software de Seguridad</w:t>
      </w:r>
    </w:p>
    <w:p w14:paraId="0D016CE6" w14:textId="77777777" w:rsidR="00432A42" w:rsidRPr="00FB1874" w:rsidRDefault="00432A42" w:rsidP="00432A42">
      <w:pPr>
        <w:numPr>
          <w:ilvl w:val="0"/>
          <w:numId w:val="6"/>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Descripción</w:t>
      </w:r>
      <w:r w:rsidRPr="00FB1874">
        <w:rPr>
          <w:rFonts w:eastAsia="Times New Roman" w:cstheme="minorHAnsi"/>
          <w:kern w:val="0"/>
          <w:sz w:val="20"/>
          <w:szCs w:val="20"/>
          <w:lang w:eastAsia="es-PE"/>
          <w14:ligatures w14:val="none"/>
        </w:rPr>
        <w:t>: Protección contra amenazas digitales.</w:t>
      </w:r>
    </w:p>
    <w:p w14:paraId="0ABB6B9B" w14:textId="77777777" w:rsidR="00432A42" w:rsidRPr="00FB1874" w:rsidRDefault="00432A42" w:rsidP="00432A42">
      <w:pPr>
        <w:numPr>
          <w:ilvl w:val="0"/>
          <w:numId w:val="6"/>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Ingresos y Tendencias</w:t>
      </w:r>
      <w:r w:rsidRPr="00FB1874">
        <w:rPr>
          <w:rFonts w:eastAsia="Times New Roman" w:cstheme="minorHAnsi"/>
          <w:kern w:val="0"/>
          <w:sz w:val="20"/>
          <w:szCs w:val="20"/>
          <w:lang w:eastAsia="es-PE"/>
          <w14:ligatures w14:val="none"/>
        </w:rPr>
        <w:t xml:space="preserve">: US$40 millones (2023), ~US$50 millones (2025). Crecimiento estimado ~11.8% por ciberataques. Tendencias: Integración en DevOps, </w:t>
      </w:r>
      <w:proofErr w:type="spellStart"/>
      <w:r w:rsidRPr="00FB1874">
        <w:rPr>
          <w:rFonts w:eastAsia="Times New Roman" w:cstheme="minorHAnsi"/>
          <w:kern w:val="0"/>
          <w:sz w:val="20"/>
          <w:szCs w:val="20"/>
          <w:lang w:eastAsia="es-PE"/>
          <w14:ligatures w14:val="none"/>
        </w:rPr>
        <w:t>compliance</w:t>
      </w:r>
      <w:proofErr w:type="spellEnd"/>
      <w:r w:rsidRPr="00FB1874">
        <w:rPr>
          <w:rFonts w:eastAsia="Times New Roman" w:cstheme="minorHAnsi"/>
          <w:kern w:val="0"/>
          <w:sz w:val="20"/>
          <w:szCs w:val="20"/>
          <w:lang w:eastAsia="es-PE"/>
          <w14:ligatures w14:val="none"/>
        </w:rPr>
        <w:t xml:space="preserve"> regulatorio.</w:t>
      </w:r>
    </w:p>
    <w:p w14:paraId="531BC7B0" w14:textId="77777777" w:rsidR="00432A42" w:rsidRPr="00FB1874" w:rsidRDefault="00432A42" w:rsidP="00432A42">
      <w:pPr>
        <w:numPr>
          <w:ilvl w:val="0"/>
          <w:numId w:val="6"/>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Subsegmentos y Productos</w:t>
      </w:r>
      <w:r w:rsidRPr="00FB1874">
        <w:rPr>
          <w:rFonts w:eastAsia="Times New Roman" w:cstheme="minorHAnsi"/>
          <w:kern w:val="0"/>
          <w:sz w:val="20"/>
          <w:szCs w:val="20"/>
          <w:lang w:eastAsia="es-PE"/>
          <w14:ligatures w14:val="none"/>
        </w:rPr>
        <w:t xml:space="preserve">: </w:t>
      </w:r>
    </w:p>
    <w:p w14:paraId="6BC8957C" w14:textId="77777777" w:rsidR="00432A42" w:rsidRPr="00FB1874" w:rsidRDefault="00432A42" w:rsidP="00432A42">
      <w:pPr>
        <w:numPr>
          <w:ilvl w:val="1"/>
          <w:numId w:val="6"/>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Antivirus/Antimalware: Norton, Kaspersky, </w:t>
      </w:r>
      <w:proofErr w:type="spellStart"/>
      <w:r w:rsidRPr="00FB1874">
        <w:rPr>
          <w:rFonts w:eastAsia="Times New Roman" w:cstheme="minorHAnsi"/>
          <w:kern w:val="0"/>
          <w:sz w:val="20"/>
          <w:szCs w:val="20"/>
          <w:lang w:eastAsia="es-PE"/>
          <w14:ligatures w14:val="none"/>
        </w:rPr>
        <w:t>Bitdefender</w:t>
      </w:r>
      <w:proofErr w:type="spellEnd"/>
      <w:r w:rsidRPr="00FB1874">
        <w:rPr>
          <w:rFonts w:eastAsia="Times New Roman" w:cstheme="minorHAnsi"/>
          <w:kern w:val="0"/>
          <w:sz w:val="20"/>
          <w:szCs w:val="20"/>
          <w:lang w:eastAsia="es-PE"/>
          <w14:ligatures w14:val="none"/>
        </w:rPr>
        <w:t>.</w:t>
      </w:r>
    </w:p>
    <w:p w14:paraId="091B9B21" w14:textId="77777777" w:rsidR="00432A42" w:rsidRPr="00FB1874" w:rsidRDefault="00432A42" w:rsidP="00432A42">
      <w:pPr>
        <w:numPr>
          <w:ilvl w:val="1"/>
          <w:numId w:val="6"/>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Firewalls: Cisco ASA, Palo Alto Networks, </w:t>
      </w:r>
      <w:proofErr w:type="spellStart"/>
      <w:r w:rsidRPr="00FB1874">
        <w:rPr>
          <w:rFonts w:eastAsia="Times New Roman" w:cstheme="minorHAnsi"/>
          <w:kern w:val="0"/>
          <w:sz w:val="20"/>
          <w:szCs w:val="20"/>
          <w:lang w:eastAsia="es-PE"/>
          <w14:ligatures w14:val="none"/>
        </w:rPr>
        <w:t>FortiGate</w:t>
      </w:r>
      <w:proofErr w:type="spellEnd"/>
      <w:r w:rsidRPr="00FB1874">
        <w:rPr>
          <w:rFonts w:eastAsia="Times New Roman" w:cstheme="minorHAnsi"/>
          <w:kern w:val="0"/>
          <w:sz w:val="20"/>
          <w:szCs w:val="20"/>
          <w:lang w:eastAsia="es-PE"/>
          <w14:ligatures w14:val="none"/>
        </w:rPr>
        <w:t>.</w:t>
      </w:r>
    </w:p>
    <w:p w14:paraId="031AF5D1" w14:textId="77777777" w:rsidR="00432A42" w:rsidRPr="00FB1874" w:rsidRDefault="00432A42" w:rsidP="00432A42">
      <w:pPr>
        <w:numPr>
          <w:ilvl w:val="1"/>
          <w:numId w:val="6"/>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Gestión de Identidades (IAM): </w:t>
      </w:r>
      <w:proofErr w:type="spellStart"/>
      <w:r w:rsidRPr="00FB1874">
        <w:rPr>
          <w:rFonts w:eastAsia="Times New Roman" w:cstheme="minorHAnsi"/>
          <w:kern w:val="0"/>
          <w:sz w:val="20"/>
          <w:szCs w:val="20"/>
          <w:lang w:eastAsia="es-PE"/>
          <w14:ligatures w14:val="none"/>
        </w:rPr>
        <w:t>Okta</w:t>
      </w:r>
      <w:proofErr w:type="spellEnd"/>
      <w:r w:rsidRPr="00FB1874">
        <w:rPr>
          <w:rFonts w:eastAsia="Times New Roman" w:cstheme="minorHAnsi"/>
          <w:kern w:val="0"/>
          <w:sz w:val="20"/>
          <w:szCs w:val="20"/>
          <w:lang w:eastAsia="es-PE"/>
          <w14:ligatures w14:val="none"/>
        </w:rPr>
        <w:t xml:space="preserve">, Azure AD, Ping </w:t>
      </w:r>
      <w:proofErr w:type="spellStart"/>
      <w:r w:rsidRPr="00FB1874">
        <w:rPr>
          <w:rFonts w:eastAsia="Times New Roman" w:cstheme="minorHAnsi"/>
          <w:kern w:val="0"/>
          <w:sz w:val="20"/>
          <w:szCs w:val="20"/>
          <w:lang w:eastAsia="es-PE"/>
          <w14:ligatures w14:val="none"/>
        </w:rPr>
        <w:t>Identity</w:t>
      </w:r>
      <w:proofErr w:type="spellEnd"/>
      <w:r w:rsidRPr="00FB1874">
        <w:rPr>
          <w:rFonts w:eastAsia="Times New Roman" w:cstheme="minorHAnsi"/>
          <w:kern w:val="0"/>
          <w:sz w:val="20"/>
          <w:szCs w:val="20"/>
          <w:lang w:eastAsia="es-PE"/>
          <w14:ligatures w14:val="none"/>
        </w:rPr>
        <w:t>.</w:t>
      </w:r>
    </w:p>
    <w:p w14:paraId="3C550893" w14:textId="77777777" w:rsidR="00432A42" w:rsidRPr="00FB1874" w:rsidRDefault="00432A42" w:rsidP="00432A42">
      <w:pPr>
        <w:numPr>
          <w:ilvl w:val="1"/>
          <w:numId w:val="6"/>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Detección de Intrusiones (IDS/IPS): </w:t>
      </w:r>
      <w:proofErr w:type="spellStart"/>
      <w:r w:rsidRPr="00FB1874">
        <w:rPr>
          <w:rFonts w:eastAsia="Times New Roman" w:cstheme="minorHAnsi"/>
          <w:kern w:val="0"/>
          <w:sz w:val="20"/>
          <w:szCs w:val="20"/>
          <w:lang w:eastAsia="es-PE"/>
          <w14:ligatures w14:val="none"/>
        </w:rPr>
        <w:t>Snort</w:t>
      </w:r>
      <w:proofErr w:type="spellEnd"/>
      <w:r w:rsidRPr="00FB1874">
        <w:rPr>
          <w:rFonts w:eastAsia="Times New Roman" w:cstheme="minorHAnsi"/>
          <w:kern w:val="0"/>
          <w:sz w:val="20"/>
          <w:szCs w:val="20"/>
          <w:lang w:eastAsia="es-PE"/>
          <w14:ligatures w14:val="none"/>
        </w:rPr>
        <w:t xml:space="preserve">, Suricata, </w:t>
      </w:r>
      <w:proofErr w:type="spellStart"/>
      <w:r w:rsidRPr="00FB1874">
        <w:rPr>
          <w:rFonts w:eastAsia="Times New Roman" w:cstheme="minorHAnsi"/>
          <w:kern w:val="0"/>
          <w:sz w:val="20"/>
          <w:szCs w:val="20"/>
          <w:lang w:eastAsia="es-PE"/>
          <w14:ligatures w14:val="none"/>
        </w:rPr>
        <w:t>Splunk</w:t>
      </w:r>
      <w:proofErr w:type="spellEnd"/>
      <w:r w:rsidRPr="00FB1874">
        <w:rPr>
          <w:rFonts w:eastAsia="Times New Roman" w:cstheme="minorHAnsi"/>
          <w:kern w:val="0"/>
          <w:sz w:val="20"/>
          <w:szCs w:val="20"/>
          <w:lang w:eastAsia="es-PE"/>
          <w14:ligatures w14:val="none"/>
        </w:rPr>
        <w:t>.</w:t>
      </w:r>
    </w:p>
    <w:p w14:paraId="2536CB58" w14:textId="77777777" w:rsidR="00432A42" w:rsidRPr="00FB1874" w:rsidRDefault="00432A42" w:rsidP="00432A42">
      <w:pPr>
        <w:numPr>
          <w:ilvl w:val="1"/>
          <w:numId w:val="6"/>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Encriptación: </w:t>
      </w:r>
      <w:proofErr w:type="spellStart"/>
      <w:r w:rsidRPr="00FB1874">
        <w:rPr>
          <w:rFonts w:eastAsia="Times New Roman" w:cstheme="minorHAnsi"/>
          <w:kern w:val="0"/>
          <w:sz w:val="20"/>
          <w:szCs w:val="20"/>
          <w:lang w:eastAsia="es-PE"/>
          <w14:ligatures w14:val="none"/>
        </w:rPr>
        <w:t>VeraCrypt</w:t>
      </w:r>
      <w:proofErr w:type="spellEnd"/>
      <w:r w:rsidRPr="00FB1874">
        <w:rPr>
          <w:rFonts w:eastAsia="Times New Roman" w:cstheme="minorHAnsi"/>
          <w:kern w:val="0"/>
          <w:sz w:val="20"/>
          <w:szCs w:val="20"/>
          <w:lang w:eastAsia="es-PE"/>
          <w14:ligatures w14:val="none"/>
        </w:rPr>
        <w:t xml:space="preserve">, BitLocker (Microsoft), Symantec </w:t>
      </w:r>
      <w:proofErr w:type="spellStart"/>
      <w:r w:rsidRPr="00FB1874">
        <w:rPr>
          <w:rFonts w:eastAsia="Times New Roman" w:cstheme="minorHAnsi"/>
          <w:kern w:val="0"/>
          <w:sz w:val="20"/>
          <w:szCs w:val="20"/>
          <w:lang w:eastAsia="es-PE"/>
          <w14:ligatures w14:val="none"/>
        </w:rPr>
        <w:t>Encryption</w:t>
      </w:r>
      <w:proofErr w:type="spellEnd"/>
      <w:r w:rsidRPr="00FB1874">
        <w:rPr>
          <w:rFonts w:eastAsia="Times New Roman" w:cstheme="minorHAnsi"/>
          <w:kern w:val="0"/>
          <w:sz w:val="20"/>
          <w:szCs w:val="20"/>
          <w:lang w:eastAsia="es-PE"/>
          <w14:ligatures w14:val="none"/>
        </w:rPr>
        <w:t>.</w:t>
      </w:r>
    </w:p>
    <w:p w14:paraId="4223B494" w14:textId="77777777" w:rsidR="00432A42" w:rsidRPr="00FB1874" w:rsidRDefault="00432A42" w:rsidP="00432A42">
      <w:pPr>
        <w:numPr>
          <w:ilvl w:val="0"/>
          <w:numId w:val="6"/>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Desafíos</w:t>
      </w:r>
      <w:r w:rsidRPr="00FB1874">
        <w:rPr>
          <w:rFonts w:eastAsia="Times New Roman" w:cstheme="minorHAnsi"/>
          <w:kern w:val="0"/>
          <w:sz w:val="20"/>
          <w:szCs w:val="20"/>
          <w:lang w:eastAsia="es-PE"/>
          <w14:ligatures w14:val="none"/>
        </w:rPr>
        <w:t>: Inclusión en infraestructura; bajo peso (~5%).</w:t>
      </w:r>
    </w:p>
    <w:p w14:paraId="6ED361C9"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6. Software de Juegos y Entretenimiento</w:t>
      </w:r>
    </w:p>
    <w:p w14:paraId="3E5B5BEC" w14:textId="77777777" w:rsidR="00432A42" w:rsidRPr="00FB1874" w:rsidRDefault="00432A42" w:rsidP="00432A42">
      <w:pPr>
        <w:numPr>
          <w:ilvl w:val="0"/>
          <w:numId w:val="7"/>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Descripción</w:t>
      </w:r>
      <w:r w:rsidRPr="00FB1874">
        <w:rPr>
          <w:rFonts w:eastAsia="Times New Roman" w:cstheme="minorHAnsi"/>
          <w:kern w:val="0"/>
          <w:sz w:val="20"/>
          <w:szCs w:val="20"/>
          <w:lang w:eastAsia="es-PE"/>
          <w14:ligatures w14:val="none"/>
        </w:rPr>
        <w:t>: Software para ocio.</w:t>
      </w:r>
    </w:p>
    <w:p w14:paraId="51E248F8" w14:textId="77777777" w:rsidR="00432A42" w:rsidRPr="00FB1874" w:rsidRDefault="00432A42" w:rsidP="00432A42">
      <w:pPr>
        <w:numPr>
          <w:ilvl w:val="0"/>
          <w:numId w:val="7"/>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Ingresos y Tendencias</w:t>
      </w:r>
      <w:r w:rsidRPr="00FB1874">
        <w:rPr>
          <w:rFonts w:eastAsia="Times New Roman" w:cstheme="minorHAnsi"/>
          <w:kern w:val="0"/>
          <w:sz w:val="20"/>
          <w:szCs w:val="20"/>
          <w:lang w:eastAsia="es-PE"/>
          <w14:ligatures w14:val="none"/>
        </w:rPr>
        <w:t xml:space="preserve">: US$100 millones (2023), ~US$110 millones (2025). Crecimiento ~4.9% anual. Tendencias: Mobile y suscripciones; población joven </w:t>
      </w:r>
      <w:proofErr w:type="spellStart"/>
      <w:r w:rsidRPr="00FB1874">
        <w:rPr>
          <w:rFonts w:eastAsia="Times New Roman" w:cstheme="minorHAnsi"/>
          <w:kern w:val="0"/>
          <w:sz w:val="20"/>
          <w:szCs w:val="20"/>
          <w:lang w:eastAsia="es-PE"/>
          <w14:ligatures w14:val="none"/>
        </w:rPr>
        <w:t>tech-savvy</w:t>
      </w:r>
      <w:proofErr w:type="spellEnd"/>
      <w:r w:rsidRPr="00FB1874">
        <w:rPr>
          <w:rFonts w:eastAsia="Times New Roman" w:cstheme="minorHAnsi"/>
          <w:kern w:val="0"/>
          <w:sz w:val="20"/>
          <w:szCs w:val="20"/>
          <w:lang w:eastAsia="es-PE"/>
          <w14:ligatures w14:val="none"/>
        </w:rPr>
        <w:t>.</w:t>
      </w:r>
    </w:p>
    <w:p w14:paraId="711642EF" w14:textId="77777777" w:rsidR="00432A42" w:rsidRPr="00FB1874" w:rsidRDefault="00432A42" w:rsidP="00432A42">
      <w:pPr>
        <w:numPr>
          <w:ilvl w:val="0"/>
          <w:numId w:val="7"/>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Subsegmentos y Productos</w:t>
      </w:r>
      <w:r w:rsidRPr="00FB1874">
        <w:rPr>
          <w:rFonts w:eastAsia="Times New Roman" w:cstheme="minorHAnsi"/>
          <w:kern w:val="0"/>
          <w:sz w:val="20"/>
          <w:szCs w:val="20"/>
          <w:lang w:eastAsia="es-PE"/>
          <w14:ligatures w14:val="none"/>
        </w:rPr>
        <w:t xml:space="preserve">: </w:t>
      </w:r>
    </w:p>
    <w:p w14:paraId="7E12B9CA" w14:textId="77777777" w:rsidR="00432A42" w:rsidRPr="00FB1874" w:rsidRDefault="00432A42" w:rsidP="00432A42">
      <w:pPr>
        <w:numPr>
          <w:ilvl w:val="1"/>
          <w:numId w:val="7"/>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Videojuegos PC/Consola: </w:t>
      </w:r>
      <w:proofErr w:type="spellStart"/>
      <w:r w:rsidRPr="00FB1874">
        <w:rPr>
          <w:rFonts w:eastAsia="Times New Roman" w:cstheme="minorHAnsi"/>
          <w:kern w:val="0"/>
          <w:sz w:val="20"/>
          <w:szCs w:val="20"/>
          <w:lang w:eastAsia="es-PE"/>
          <w14:ligatures w14:val="none"/>
        </w:rPr>
        <w:t>Fortnite</w:t>
      </w:r>
      <w:proofErr w:type="spellEnd"/>
      <w:r w:rsidRPr="00FB1874">
        <w:rPr>
          <w:rFonts w:eastAsia="Times New Roman" w:cstheme="minorHAnsi"/>
          <w:kern w:val="0"/>
          <w:sz w:val="20"/>
          <w:szCs w:val="20"/>
          <w:lang w:eastAsia="es-PE"/>
          <w14:ligatures w14:val="none"/>
        </w:rPr>
        <w:t xml:space="preserve">, League </w:t>
      </w:r>
      <w:proofErr w:type="spellStart"/>
      <w:r w:rsidRPr="00FB1874">
        <w:rPr>
          <w:rFonts w:eastAsia="Times New Roman" w:cstheme="minorHAnsi"/>
          <w:kern w:val="0"/>
          <w:sz w:val="20"/>
          <w:szCs w:val="20"/>
          <w:lang w:eastAsia="es-PE"/>
          <w14:ligatures w14:val="none"/>
        </w:rPr>
        <w:t>of</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Legends</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The</w:t>
      </w:r>
      <w:proofErr w:type="spellEnd"/>
      <w:r w:rsidRPr="00FB1874">
        <w:rPr>
          <w:rFonts w:eastAsia="Times New Roman" w:cstheme="minorHAnsi"/>
          <w:kern w:val="0"/>
          <w:sz w:val="20"/>
          <w:szCs w:val="20"/>
          <w:lang w:eastAsia="es-PE"/>
          <w14:ligatures w14:val="none"/>
        </w:rPr>
        <w:t xml:space="preserve"> Sims.</w:t>
      </w:r>
    </w:p>
    <w:p w14:paraId="2F6E7B09" w14:textId="77777777" w:rsidR="00432A42" w:rsidRPr="00FB1874" w:rsidRDefault="00432A42" w:rsidP="00432A42">
      <w:pPr>
        <w:numPr>
          <w:ilvl w:val="1"/>
          <w:numId w:val="7"/>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Juegos Mobile: Candy </w:t>
      </w:r>
      <w:proofErr w:type="spellStart"/>
      <w:r w:rsidRPr="00FB1874">
        <w:rPr>
          <w:rFonts w:eastAsia="Times New Roman" w:cstheme="minorHAnsi"/>
          <w:kern w:val="0"/>
          <w:sz w:val="20"/>
          <w:szCs w:val="20"/>
          <w:lang w:eastAsia="es-PE"/>
          <w14:ligatures w14:val="none"/>
        </w:rPr>
        <w:t>Crush</w:t>
      </w:r>
      <w:proofErr w:type="spellEnd"/>
      <w:r w:rsidRPr="00FB1874">
        <w:rPr>
          <w:rFonts w:eastAsia="Times New Roman" w:cstheme="minorHAnsi"/>
          <w:kern w:val="0"/>
          <w:sz w:val="20"/>
          <w:szCs w:val="20"/>
          <w:lang w:eastAsia="es-PE"/>
          <w14:ligatures w14:val="none"/>
        </w:rPr>
        <w:t xml:space="preserve">, PUBG Mobile, </w:t>
      </w:r>
      <w:proofErr w:type="spellStart"/>
      <w:r w:rsidRPr="00FB1874">
        <w:rPr>
          <w:rFonts w:eastAsia="Times New Roman" w:cstheme="minorHAnsi"/>
          <w:kern w:val="0"/>
          <w:sz w:val="20"/>
          <w:szCs w:val="20"/>
          <w:lang w:eastAsia="es-PE"/>
          <w14:ligatures w14:val="none"/>
        </w:rPr>
        <w:t>Genshin</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Impact</w:t>
      </w:r>
      <w:proofErr w:type="spellEnd"/>
      <w:r w:rsidRPr="00FB1874">
        <w:rPr>
          <w:rFonts w:eastAsia="Times New Roman" w:cstheme="minorHAnsi"/>
          <w:kern w:val="0"/>
          <w:sz w:val="20"/>
          <w:szCs w:val="20"/>
          <w:lang w:eastAsia="es-PE"/>
          <w14:ligatures w14:val="none"/>
        </w:rPr>
        <w:t>.</w:t>
      </w:r>
    </w:p>
    <w:p w14:paraId="3C72DD77" w14:textId="77777777" w:rsidR="00432A42" w:rsidRPr="00FB1874" w:rsidRDefault="00432A42" w:rsidP="00432A42">
      <w:pPr>
        <w:numPr>
          <w:ilvl w:val="1"/>
          <w:numId w:val="7"/>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Plataformas: </w:t>
      </w:r>
      <w:proofErr w:type="spellStart"/>
      <w:r w:rsidRPr="00FB1874">
        <w:rPr>
          <w:rFonts w:eastAsia="Times New Roman" w:cstheme="minorHAnsi"/>
          <w:kern w:val="0"/>
          <w:sz w:val="20"/>
          <w:szCs w:val="20"/>
          <w:lang w:eastAsia="es-PE"/>
          <w14:ligatures w14:val="none"/>
        </w:rPr>
        <w:t>Steam</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Epic</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Games</w:t>
      </w:r>
      <w:proofErr w:type="spellEnd"/>
      <w:r w:rsidRPr="00FB1874">
        <w:rPr>
          <w:rFonts w:eastAsia="Times New Roman" w:cstheme="minorHAnsi"/>
          <w:kern w:val="0"/>
          <w:sz w:val="20"/>
          <w:szCs w:val="20"/>
          <w:lang w:eastAsia="es-PE"/>
          <w14:ligatures w14:val="none"/>
        </w:rPr>
        <w:t xml:space="preserve"> Store, Xbox </w:t>
      </w:r>
      <w:proofErr w:type="spellStart"/>
      <w:r w:rsidRPr="00FB1874">
        <w:rPr>
          <w:rFonts w:eastAsia="Times New Roman" w:cstheme="minorHAnsi"/>
          <w:kern w:val="0"/>
          <w:sz w:val="20"/>
          <w:szCs w:val="20"/>
          <w:lang w:eastAsia="es-PE"/>
          <w14:ligatures w14:val="none"/>
        </w:rPr>
        <w:t>Game</w:t>
      </w:r>
      <w:proofErr w:type="spellEnd"/>
      <w:r w:rsidRPr="00FB1874">
        <w:rPr>
          <w:rFonts w:eastAsia="Times New Roman" w:cstheme="minorHAnsi"/>
          <w:kern w:val="0"/>
          <w:sz w:val="20"/>
          <w:szCs w:val="20"/>
          <w:lang w:eastAsia="es-PE"/>
          <w14:ligatures w14:val="none"/>
        </w:rPr>
        <w:t xml:space="preserve"> Pass.</w:t>
      </w:r>
    </w:p>
    <w:p w14:paraId="1DA6E5DD" w14:textId="77777777" w:rsidR="00432A42" w:rsidRPr="00FB1874" w:rsidRDefault="00432A42" w:rsidP="00432A42">
      <w:pPr>
        <w:numPr>
          <w:ilvl w:val="1"/>
          <w:numId w:val="7"/>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Entretenimiento: Netflix apps, Spotify (para multimedia), VR como </w:t>
      </w:r>
      <w:proofErr w:type="spellStart"/>
      <w:r w:rsidRPr="00FB1874">
        <w:rPr>
          <w:rFonts w:eastAsia="Times New Roman" w:cstheme="minorHAnsi"/>
          <w:kern w:val="0"/>
          <w:sz w:val="20"/>
          <w:szCs w:val="20"/>
          <w:lang w:eastAsia="es-PE"/>
          <w14:ligatures w14:val="none"/>
        </w:rPr>
        <w:t>Oculus</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Quest</w:t>
      </w:r>
      <w:proofErr w:type="spellEnd"/>
      <w:r w:rsidRPr="00FB1874">
        <w:rPr>
          <w:rFonts w:eastAsia="Times New Roman" w:cstheme="minorHAnsi"/>
          <w:kern w:val="0"/>
          <w:sz w:val="20"/>
          <w:szCs w:val="20"/>
          <w:lang w:eastAsia="es-PE"/>
          <w14:ligatures w14:val="none"/>
        </w:rPr>
        <w:t xml:space="preserve"> software.</w:t>
      </w:r>
    </w:p>
    <w:p w14:paraId="26CD1BA4" w14:textId="77777777" w:rsidR="00432A42" w:rsidRPr="00FB1874" w:rsidRDefault="00432A42" w:rsidP="00432A42">
      <w:pPr>
        <w:numPr>
          <w:ilvl w:val="0"/>
          <w:numId w:val="7"/>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Desafíos</w:t>
      </w:r>
      <w:r w:rsidRPr="00FB1874">
        <w:rPr>
          <w:rFonts w:eastAsia="Times New Roman" w:cstheme="minorHAnsi"/>
          <w:kern w:val="0"/>
          <w:sz w:val="20"/>
          <w:szCs w:val="20"/>
          <w:lang w:eastAsia="es-PE"/>
          <w14:ligatures w14:val="none"/>
        </w:rPr>
        <w:t>: Piratería alta; no contabilizado como software tradicional.</w:t>
      </w:r>
    </w:p>
    <w:p w14:paraId="25AA1994"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7. Software de Utilidades y Otros</w:t>
      </w:r>
    </w:p>
    <w:p w14:paraId="09A402AF" w14:textId="77777777" w:rsidR="00432A42" w:rsidRPr="00FB1874" w:rsidRDefault="00432A42" w:rsidP="00432A42">
      <w:pPr>
        <w:numPr>
          <w:ilvl w:val="0"/>
          <w:numId w:val="8"/>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Descripción</w:t>
      </w:r>
      <w:r w:rsidRPr="00FB1874">
        <w:rPr>
          <w:rFonts w:eastAsia="Times New Roman" w:cstheme="minorHAnsi"/>
          <w:kern w:val="0"/>
          <w:sz w:val="20"/>
          <w:szCs w:val="20"/>
          <w:lang w:eastAsia="es-PE"/>
          <w14:ligatures w14:val="none"/>
        </w:rPr>
        <w:t>: Herramientas misceláneas.</w:t>
      </w:r>
    </w:p>
    <w:p w14:paraId="7407A4B9" w14:textId="77777777" w:rsidR="00432A42" w:rsidRPr="00FB1874" w:rsidRDefault="00432A42" w:rsidP="00432A42">
      <w:pPr>
        <w:numPr>
          <w:ilvl w:val="0"/>
          <w:numId w:val="8"/>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Ingresos y Tendencias</w:t>
      </w:r>
      <w:r w:rsidRPr="00FB1874">
        <w:rPr>
          <w:rFonts w:eastAsia="Times New Roman" w:cstheme="minorHAnsi"/>
          <w:kern w:val="0"/>
          <w:sz w:val="20"/>
          <w:szCs w:val="20"/>
          <w:lang w:eastAsia="es-PE"/>
          <w14:ligatures w14:val="none"/>
        </w:rPr>
        <w:t>: US$40 millones (2023), ~US$45 millones (2025). Marginal (~6% anual). Tendencias: Integradas en OS; open-</w:t>
      </w:r>
      <w:proofErr w:type="spellStart"/>
      <w:r w:rsidRPr="00FB1874">
        <w:rPr>
          <w:rFonts w:eastAsia="Times New Roman" w:cstheme="minorHAnsi"/>
          <w:kern w:val="0"/>
          <w:sz w:val="20"/>
          <w:szCs w:val="20"/>
          <w:lang w:eastAsia="es-PE"/>
          <w14:ligatures w14:val="none"/>
        </w:rPr>
        <w:t>source</w:t>
      </w:r>
      <w:proofErr w:type="spellEnd"/>
      <w:r w:rsidRPr="00FB1874">
        <w:rPr>
          <w:rFonts w:eastAsia="Times New Roman" w:cstheme="minorHAnsi"/>
          <w:kern w:val="0"/>
          <w:sz w:val="20"/>
          <w:szCs w:val="20"/>
          <w:lang w:eastAsia="es-PE"/>
          <w14:ligatures w14:val="none"/>
        </w:rPr>
        <w:t>.</w:t>
      </w:r>
    </w:p>
    <w:p w14:paraId="64475367" w14:textId="77777777" w:rsidR="00432A42" w:rsidRPr="00FB1874" w:rsidRDefault="00432A42" w:rsidP="00432A42">
      <w:pPr>
        <w:numPr>
          <w:ilvl w:val="0"/>
          <w:numId w:val="8"/>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Subsegmentos y Productos</w:t>
      </w:r>
      <w:r w:rsidRPr="00FB1874">
        <w:rPr>
          <w:rFonts w:eastAsia="Times New Roman" w:cstheme="minorHAnsi"/>
          <w:kern w:val="0"/>
          <w:sz w:val="20"/>
          <w:szCs w:val="20"/>
          <w:lang w:eastAsia="es-PE"/>
          <w14:ligatures w14:val="none"/>
        </w:rPr>
        <w:t xml:space="preserve">: </w:t>
      </w:r>
    </w:p>
    <w:p w14:paraId="1F577C8C" w14:textId="77777777" w:rsidR="00432A42" w:rsidRPr="00FB1874" w:rsidRDefault="00432A42" w:rsidP="00432A42">
      <w:pPr>
        <w:numPr>
          <w:ilvl w:val="1"/>
          <w:numId w:val="8"/>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Compresores/Archivadores: WinZip, 7-Zip, RAR.</w:t>
      </w:r>
    </w:p>
    <w:p w14:paraId="7A51D070" w14:textId="77777777" w:rsidR="00432A42" w:rsidRPr="00FB1874" w:rsidRDefault="00432A42" w:rsidP="00432A42">
      <w:pPr>
        <w:numPr>
          <w:ilvl w:val="1"/>
          <w:numId w:val="8"/>
        </w:numPr>
        <w:spacing w:before="100" w:beforeAutospacing="1" w:after="100" w:afterAutospacing="1" w:line="240" w:lineRule="auto"/>
        <w:rPr>
          <w:rFonts w:eastAsia="Times New Roman" w:cstheme="minorHAnsi"/>
          <w:kern w:val="0"/>
          <w:sz w:val="20"/>
          <w:szCs w:val="20"/>
          <w:lang w:eastAsia="es-PE"/>
          <w14:ligatures w14:val="none"/>
        </w:rPr>
      </w:pPr>
      <w:proofErr w:type="spellStart"/>
      <w:r w:rsidRPr="00FB1874">
        <w:rPr>
          <w:rFonts w:eastAsia="Times New Roman" w:cstheme="minorHAnsi"/>
          <w:kern w:val="0"/>
          <w:sz w:val="20"/>
          <w:szCs w:val="20"/>
          <w:lang w:eastAsia="es-PE"/>
          <w14:ligatures w14:val="none"/>
        </w:rPr>
        <w:t>Backups</w:t>
      </w:r>
      <w:proofErr w:type="spellEnd"/>
      <w:r w:rsidRPr="00FB1874">
        <w:rPr>
          <w:rFonts w:eastAsia="Times New Roman" w:cstheme="minorHAnsi"/>
          <w:kern w:val="0"/>
          <w:sz w:val="20"/>
          <w:szCs w:val="20"/>
          <w:lang w:eastAsia="es-PE"/>
          <w14:ligatures w14:val="none"/>
        </w:rPr>
        <w:t xml:space="preserve">/Limpieza: Acronis True </w:t>
      </w:r>
      <w:proofErr w:type="spellStart"/>
      <w:r w:rsidRPr="00FB1874">
        <w:rPr>
          <w:rFonts w:eastAsia="Times New Roman" w:cstheme="minorHAnsi"/>
          <w:kern w:val="0"/>
          <w:sz w:val="20"/>
          <w:szCs w:val="20"/>
          <w:lang w:eastAsia="es-PE"/>
          <w14:ligatures w14:val="none"/>
        </w:rPr>
        <w:t>Image</w:t>
      </w:r>
      <w:proofErr w:type="spellEnd"/>
      <w:r w:rsidRPr="00FB1874">
        <w:rPr>
          <w:rFonts w:eastAsia="Times New Roman" w:cstheme="minorHAnsi"/>
          <w:kern w:val="0"/>
          <w:sz w:val="20"/>
          <w:szCs w:val="20"/>
          <w:lang w:eastAsia="es-PE"/>
          <w14:ligatures w14:val="none"/>
        </w:rPr>
        <w:t xml:space="preserve">, CCleaner, Dropbox </w:t>
      </w:r>
      <w:proofErr w:type="spellStart"/>
      <w:r w:rsidRPr="00FB1874">
        <w:rPr>
          <w:rFonts w:eastAsia="Times New Roman" w:cstheme="minorHAnsi"/>
          <w:kern w:val="0"/>
          <w:sz w:val="20"/>
          <w:szCs w:val="20"/>
          <w:lang w:eastAsia="es-PE"/>
          <w14:ligatures w14:val="none"/>
        </w:rPr>
        <w:t>Backup</w:t>
      </w:r>
      <w:proofErr w:type="spellEnd"/>
      <w:r w:rsidRPr="00FB1874">
        <w:rPr>
          <w:rFonts w:eastAsia="Times New Roman" w:cstheme="minorHAnsi"/>
          <w:kern w:val="0"/>
          <w:sz w:val="20"/>
          <w:szCs w:val="20"/>
          <w:lang w:eastAsia="es-PE"/>
          <w14:ligatures w14:val="none"/>
        </w:rPr>
        <w:t>.</w:t>
      </w:r>
    </w:p>
    <w:p w14:paraId="2FB640C4" w14:textId="77777777" w:rsidR="00432A42" w:rsidRPr="00FB1874" w:rsidRDefault="00432A42" w:rsidP="00432A42">
      <w:pPr>
        <w:numPr>
          <w:ilvl w:val="1"/>
          <w:numId w:val="8"/>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Optimización: </w:t>
      </w:r>
      <w:proofErr w:type="spellStart"/>
      <w:r w:rsidRPr="00FB1874">
        <w:rPr>
          <w:rFonts w:eastAsia="Times New Roman" w:cstheme="minorHAnsi"/>
          <w:kern w:val="0"/>
          <w:sz w:val="20"/>
          <w:szCs w:val="20"/>
          <w:lang w:eastAsia="es-PE"/>
          <w14:ligatures w14:val="none"/>
        </w:rPr>
        <w:t>Advanced</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SystemCare</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Glary</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Utilities</w:t>
      </w:r>
      <w:proofErr w:type="spellEnd"/>
      <w:r w:rsidRPr="00FB1874">
        <w:rPr>
          <w:rFonts w:eastAsia="Times New Roman" w:cstheme="minorHAnsi"/>
          <w:kern w:val="0"/>
          <w:sz w:val="20"/>
          <w:szCs w:val="20"/>
          <w:lang w:eastAsia="es-PE"/>
          <w14:ligatures w14:val="none"/>
        </w:rPr>
        <w:t>.</w:t>
      </w:r>
    </w:p>
    <w:p w14:paraId="7DDF5E37" w14:textId="77777777" w:rsidR="00432A42" w:rsidRPr="00FB1874" w:rsidRDefault="00432A42" w:rsidP="00432A42">
      <w:pPr>
        <w:numPr>
          <w:ilvl w:val="1"/>
          <w:numId w:val="8"/>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Conversores: </w:t>
      </w:r>
      <w:proofErr w:type="spellStart"/>
      <w:r w:rsidRPr="00FB1874">
        <w:rPr>
          <w:rFonts w:eastAsia="Times New Roman" w:cstheme="minorHAnsi"/>
          <w:kern w:val="0"/>
          <w:sz w:val="20"/>
          <w:szCs w:val="20"/>
          <w:lang w:eastAsia="es-PE"/>
          <w14:ligatures w14:val="none"/>
        </w:rPr>
        <w:t>HandBrake</w:t>
      </w:r>
      <w:proofErr w:type="spellEnd"/>
      <w:r w:rsidRPr="00FB1874">
        <w:rPr>
          <w:rFonts w:eastAsia="Times New Roman" w:cstheme="minorHAnsi"/>
          <w:kern w:val="0"/>
          <w:sz w:val="20"/>
          <w:szCs w:val="20"/>
          <w:lang w:eastAsia="es-PE"/>
          <w14:ligatures w14:val="none"/>
        </w:rPr>
        <w:t xml:space="preserve"> (video), </w:t>
      </w:r>
      <w:proofErr w:type="spellStart"/>
      <w:r w:rsidRPr="00FB1874">
        <w:rPr>
          <w:rFonts w:eastAsia="Times New Roman" w:cstheme="minorHAnsi"/>
          <w:kern w:val="0"/>
          <w:sz w:val="20"/>
          <w:szCs w:val="20"/>
          <w:lang w:eastAsia="es-PE"/>
          <w14:ligatures w14:val="none"/>
        </w:rPr>
        <w:t>Format</w:t>
      </w:r>
      <w:proofErr w:type="spellEnd"/>
      <w:r w:rsidRPr="00FB1874">
        <w:rPr>
          <w:rFonts w:eastAsia="Times New Roman" w:cstheme="minorHAnsi"/>
          <w:kern w:val="0"/>
          <w:sz w:val="20"/>
          <w:szCs w:val="20"/>
          <w:lang w:eastAsia="es-PE"/>
          <w14:ligatures w14:val="none"/>
        </w:rPr>
        <w:t xml:space="preserve"> Factory.</w:t>
      </w:r>
    </w:p>
    <w:p w14:paraId="7D2E5AF7" w14:textId="77777777" w:rsidR="00432A42" w:rsidRPr="00FB1874" w:rsidRDefault="00432A42" w:rsidP="00432A42">
      <w:pPr>
        <w:numPr>
          <w:ilvl w:val="1"/>
          <w:numId w:val="8"/>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Otros: VPN como </w:t>
      </w:r>
      <w:proofErr w:type="spellStart"/>
      <w:r w:rsidRPr="00FB1874">
        <w:rPr>
          <w:rFonts w:eastAsia="Times New Roman" w:cstheme="minorHAnsi"/>
          <w:kern w:val="0"/>
          <w:sz w:val="20"/>
          <w:szCs w:val="20"/>
          <w:lang w:eastAsia="es-PE"/>
          <w14:ligatures w14:val="none"/>
        </w:rPr>
        <w:t>ExpressVPN</w:t>
      </w:r>
      <w:proofErr w:type="spellEnd"/>
      <w:r w:rsidRPr="00FB1874">
        <w:rPr>
          <w:rFonts w:eastAsia="Times New Roman" w:cstheme="minorHAnsi"/>
          <w:kern w:val="0"/>
          <w:sz w:val="20"/>
          <w:szCs w:val="20"/>
          <w:lang w:eastAsia="es-PE"/>
          <w14:ligatures w14:val="none"/>
        </w:rPr>
        <w:t xml:space="preserve"> (básico), editores como Notepad++.</w:t>
      </w:r>
    </w:p>
    <w:p w14:paraId="7664A0A6" w14:textId="77777777" w:rsidR="00432A42" w:rsidRPr="00FB1874" w:rsidRDefault="00432A42" w:rsidP="00432A42">
      <w:pPr>
        <w:numPr>
          <w:ilvl w:val="0"/>
          <w:numId w:val="8"/>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lastRenderedPageBreak/>
        <w:t>Desafíos</w:t>
      </w:r>
      <w:r w:rsidRPr="00FB1874">
        <w:rPr>
          <w:rFonts w:eastAsia="Times New Roman" w:cstheme="minorHAnsi"/>
          <w:kern w:val="0"/>
          <w:sz w:val="20"/>
          <w:szCs w:val="20"/>
          <w:lang w:eastAsia="es-PE"/>
          <w14:ligatures w14:val="none"/>
        </w:rPr>
        <w:t>: Bajo monetizado; funciones integradas en OS modernos.</w:t>
      </w:r>
    </w:p>
    <w:p w14:paraId="0D74084E" w14:textId="77777777" w:rsidR="00432A42" w:rsidRPr="00FB1874" w:rsidRDefault="00432A42" w:rsidP="00432A42">
      <w:pPr>
        <w:spacing w:before="100" w:beforeAutospacing="1" w:after="100" w:afterAutospacing="1" w:line="240" w:lineRule="auto"/>
        <w:outlineLvl w:val="1"/>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Gráficos de Indicadores</w:t>
      </w:r>
    </w:p>
    <w:p w14:paraId="376F3F86"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Gráfico 1: Participación de Mercado por Segmento (2025)</w:t>
      </w:r>
    </w:p>
    <w:p w14:paraId="41E4D172" w14:textId="77777777" w:rsidR="00432A42" w:rsidRPr="00FB1874" w:rsidRDefault="00432A42" w:rsidP="00432A42">
      <w:p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(Descripción: Gráfico de torta mostrando dominancia de Empresarial en 42%.)</w:t>
      </w:r>
    </w:p>
    <w:p w14:paraId="0243CD1F" w14:textId="77777777" w:rsidR="00432A42" w:rsidRPr="00FB1874" w:rsidRDefault="00432A42" w:rsidP="00432A42">
      <w:pPr>
        <w:spacing w:before="100" w:beforeAutospacing="1" w:after="100" w:afterAutospacing="1" w:line="240" w:lineRule="auto"/>
        <w:outlineLvl w:val="2"/>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Gráfico 2: Ingresos por Segmento (2023 vs. 2025)</w:t>
      </w:r>
    </w:p>
    <w:p w14:paraId="7E20D568" w14:textId="77777777" w:rsidR="00432A42" w:rsidRPr="00FB1874" w:rsidRDefault="00432A42" w:rsidP="00432A42">
      <w:p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(Descripción: Gráfico de barras comparando crecimientos, con Empresarial en +17.7%.)</w:t>
      </w:r>
    </w:p>
    <w:p w14:paraId="4CA7EAFF" w14:textId="77777777" w:rsidR="00432A42" w:rsidRPr="00FB1874" w:rsidRDefault="00432A42" w:rsidP="00432A42">
      <w:pPr>
        <w:spacing w:before="100" w:beforeAutospacing="1" w:after="100" w:afterAutospacing="1" w:line="240" w:lineRule="auto"/>
        <w:outlineLvl w:val="1"/>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Tendencias Macroeconómicas y Globales</w:t>
      </w:r>
    </w:p>
    <w:p w14:paraId="60EF1EEA" w14:textId="77777777" w:rsidR="00432A42" w:rsidRPr="00FB1874" w:rsidRDefault="00432A42" w:rsidP="00432A42">
      <w:pPr>
        <w:numPr>
          <w:ilvl w:val="0"/>
          <w:numId w:val="9"/>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Locales (Statista)</w:t>
      </w:r>
      <w:r w:rsidRPr="00FB1874">
        <w:rPr>
          <w:rFonts w:eastAsia="Times New Roman" w:cstheme="minorHAnsi"/>
          <w:kern w:val="0"/>
          <w:sz w:val="20"/>
          <w:szCs w:val="20"/>
          <w:lang w:eastAsia="es-PE"/>
          <w14:ligatures w14:val="none"/>
        </w:rPr>
        <w:t xml:space="preserve">: Demanda de </w:t>
      </w:r>
      <w:proofErr w:type="spellStart"/>
      <w:r w:rsidRPr="00FB1874">
        <w:rPr>
          <w:rFonts w:eastAsia="Times New Roman" w:cstheme="minorHAnsi"/>
          <w:kern w:val="0"/>
          <w:sz w:val="20"/>
          <w:szCs w:val="20"/>
          <w:lang w:eastAsia="es-PE"/>
          <w14:ligatures w14:val="none"/>
        </w:rPr>
        <w:t>cloud</w:t>
      </w:r>
      <w:proofErr w:type="spellEnd"/>
      <w:r w:rsidRPr="00FB1874">
        <w:rPr>
          <w:rFonts w:eastAsia="Times New Roman" w:cstheme="minorHAnsi"/>
          <w:kern w:val="0"/>
          <w:sz w:val="20"/>
          <w:szCs w:val="20"/>
          <w:lang w:eastAsia="es-PE"/>
          <w14:ligatures w14:val="none"/>
        </w:rPr>
        <w:t xml:space="preserve"> (población </w:t>
      </w:r>
      <w:proofErr w:type="spellStart"/>
      <w:r w:rsidRPr="00FB1874">
        <w:rPr>
          <w:rFonts w:eastAsia="Times New Roman" w:cstheme="minorHAnsi"/>
          <w:kern w:val="0"/>
          <w:sz w:val="20"/>
          <w:szCs w:val="20"/>
          <w:lang w:eastAsia="es-PE"/>
          <w14:ligatures w14:val="none"/>
        </w:rPr>
        <w:t>tech-savvy</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mobile</w:t>
      </w:r>
      <w:proofErr w:type="spellEnd"/>
      <w:r w:rsidRPr="00FB1874">
        <w:rPr>
          <w:rFonts w:eastAsia="Times New Roman" w:cstheme="minorHAnsi"/>
          <w:kern w:val="0"/>
          <w:sz w:val="20"/>
          <w:szCs w:val="20"/>
          <w:lang w:eastAsia="es-PE"/>
          <w14:ligatures w14:val="none"/>
        </w:rPr>
        <w:t xml:space="preserve"> apps, </w:t>
      </w:r>
      <w:proofErr w:type="spellStart"/>
      <w:r w:rsidRPr="00FB1874">
        <w:rPr>
          <w:rFonts w:eastAsia="Times New Roman" w:cstheme="minorHAnsi"/>
          <w:kern w:val="0"/>
          <w:sz w:val="20"/>
          <w:szCs w:val="20"/>
          <w:lang w:eastAsia="es-PE"/>
          <w14:ligatures w14:val="none"/>
        </w:rPr>
        <w:t>compliance</w:t>
      </w:r>
      <w:proofErr w:type="spellEnd"/>
      <w:r w:rsidRPr="00FB1874">
        <w:rPr>
          <w:rFonts w:eastAsia="Times New Roman" w:cstheme="minorHAnsi"/>
          <w:kern w:val="0"/>
          <w:sz w:val="20"/>
          <w:szCs w:val="20"/>
          <w:lang w:eastAsia="es-PE"/>
          <w14:ligatures w14:val="none"/>
        </w:rPr>
        <w:t xml:space="preserve"> con regulaciones tributarias. Énfasis en servicio personalizado; incentivos fiscales para I+D.</w:t>
      </w:r>
    </w:p>
    <w:p w14:paraId="5081CE86" w14:textId="77777777" w:rsidR="00432A42" w:rsidRPr="00FB1874" w:rsidRDefault="00432A42" w:rsidP="00432A42">
      <w:pPr>
        <w:numPr>
          <w:ilvl w:val="0"/>
          <w:numId w:val="9"/>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Macroeconómicas</w:t>
      </w:r>
      <w:r w:rsidRPr="00FB1874">
        <w:rPr>
          <w:rFonts w:eastAsia="Times New Roman" w:cstheme="minorHAnsi"/>
          <w:kern w:val="0"/>
          <w:sz w:val="20"/>
          <w:szCs w:val="20"/>
          <w:lang w:eastAsia="es-PE"/>
          <w14:ligatures w14:val="none"/>
        </w:rPr>
        <w:t>: PIB ~4% (estable), clase media y turismo impulsan. Factores: Entorno político estable, digitalización vs. piratería.</w:t>
      </w:r>
    </w:p>
    <w:p w14:paraId="1EDCCA84" w14:textId="77777777" w:rsidR="00432A42" w:rsidRPr="00FB1874" w:rsidRDefault="00432A42" w:rsidP="00432A42">
      <w:pPr>
        <w:numPr>
          <w:ilvl w:val="0"/>
          <w:numId w:val="9"/>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Globales</w:t>
      </w:r>
      <w:r w:rsidRPr="00FB1874">
        <w:rPr>
          <w:rFonts w:eastAsia="Times New Roman" w:cstheme="minorHAnsi"/>
          <w:kern w:val="0"/>
          <w:sz w:val="20"/>
          <w:szCs w:val="20"/>
          <w:lang w:eastAsia="es-PE"/>
          <w14:ligatures w14:val="none"/>
        </w:rPr>
        <w:t xml:space="preserve">: EE.UU. domina; Perú crece más rápido que </w:t>
      </w:r>
      <w:proofErr w:type="spellStart"/>
      <w:r w:rsidRPr="00FB1874">
        <w:rPr>
          <w:rFonts w:eastAsia="Times New Roman" w:cstheme="minorHAnsi"/>
          <w:kern w:val="0"/>
          <w:sz w:val="20"/>
          <w:szCs w:val="20"/>
          <w:lang w:eastAsia="es-PE"/>
          <w14:ligatures w14:val="none"/>
        </w:rPr>
        <w:t>LatAm</w:t>
      </w:r>
      <w:proofErr w:type="spellEnd"/>
      <w:r w:rsidRPr="00FB1874">
        <w:rPr>
          <w:rFonts w:eastAsia="Times New Roman" w:cstheme="minorHAnsi"/>
          <w:kern w:val="0"/>
          <w:sz w:val="20"/>
          <w:szCs w:val="20"/>
          <w:lang w:eastAsia="es-PE"/>
          <w14:ligatures w14:val="none"/>
        </w:rPr>
        <w:t xml:space="preserve"> promedio (~5-6%), pero con brecha en adopción.</w:t>
      </w:r>
    </w:p>
    <w:p w14:paraId="1751E9A5" w14:textId="77777777" w:rsidR="00432A42" w:rsidRPr="00FB1874" w:rsidRDefault="00432A42" w:rsidP="00432A42">
      <w:pPr>
        <w:spacing w:before="100" w:beforeAutospacing="1" w:after="100" w:afterAutospacing="1" w:line="240" w:lineRule="auto"/>
        <w:outlineLvl w:val="1"/>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Riesgos y Oportunidades</w:t>
      </w:r>
    </w:p>
    <w:p w14:paraId="3C7D218E" w14:textId="77777777" w:rsidR="00432A42" w:rsidRPr="00FB1874" w:rsidRDefault="00432A42" w:rsidP="00432A42">
      <w:pPr>
        <w:numPr>
          <w:ilvl w:val="0"/>
          <w:numId w:val="10"/>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Riesgos</w:t>
      </w:r>
      <w:r w:rsidRPr="00FB1874">
        <w:rPr>
          <w:rFonts w:eastAsia="Times New Roman" w:cstheme="minorHAnsi"/>
          <w:kern w:val="0"/>
          <w:sz w:val="20"/>
          <w:szCs w:val="20"/>
          <w:lang w:eastAsia="es-PE"/>
          <w14:ligatures w14:val="none"/>
        </w:rPr>
        <w:t xml:space="preserve">: Piratería (afecta estimaciones), brecha </w:t>
      </w:r>
      <w:proofErr w:type="spellStart"/>
      <w:r w:rsidRPr="00FB1874">
        <w:rPr>
          <w:rFonts w:eastAsia="Times New Roman" w:cstheme="minorHAnsi"/>
          <w:kern w:val="0"/>
          <w:sz w:val="20"/>
          <w:szCs w:val="20"/>
          <w:lang w:eastAsia="es-PE"/>
          <w14:ligatures w14:val="none"/>
        </w:rPr>
        <w:t>PYMEs</w:t>
      </w:r>
      <w:proofErr w:type="spellEnd"/>
      <w:r w:rsidRPr="00FB1874">
        <w:rPr>
          <w:rFonts w:eastAsia="Times New Roman" w:cstheme="minorHAnsi"/>
          <w:kern w:val="0"/>
          <w:sz w:val="20"/>
          <w:szCs w:val="20"/>
          <w:lang w:eastAsia="es-PE"/>
          <w14:ligatures w14:val="none"/>
        </w:rPr>
        <w:t>, dependencia importaciones.</w:t>
      </w:r>
    </w:p>
    <w:p w14:paraId="277D0A6C" w14:textId="77777777" w:rsidR="00432A42" w:rsidRPr="00FB1874" w:rsidRDefault="00432A42" w:rsidP="00432A42">
      <w:pPr>
        <w:numPr>
          <w:ilvl w:val="0"/>
          <w:numId w:val="10"/>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b/>
          <w:bCs/>
          <w:kern w:val="0"/>
          <w:sz w:val="20"/>
          <w:szCs w:val="20"/>
          <w:lang w:eastAsia="es-PE"/>
          <w14:ligatures w14:val="none"/>
        </w:rPr>
        <w:t>Oportunidades</w:t>
      </w:r>
      <w:r w:rsidRPr="00FB1874">
        <w:rPr>
          <w:rFonts w:eastAsia="Times New Roman" w:cstheme="minorHAnsi"/>
          <w:kern w:val="0"/>
          <w:sz w:val="20"/>
          <w:szCs w:val="20"/>
          <w:lang w:eastAsia="es-PE"/>
          <w14:ligatures w14:val="none"/>
        </w:rPr>
        <w:t>: Cloud/</w:t>
      </w:r>
      <w:proofErr w:type="spellStart"/>
      <w:r w:rsidRPr="00FB1874">
        <w:rPr>
          <w:rFonts w:eastAsia="Times New Roman" w:cstheme="minorHAnsi"/>
          <w:kern w:val="0"/>
          <w:sz w:val="20"/>
          <w:szCs w:val="20"/>
          <w:lang w:eastAsia="es-PE"/>
          <w14:ligatures w14:val="none"/>
        </w:rPr>
        <w:t>mobile</w:t>
      </w:r>
      <w:proofErr w:type="spellEnd"/>
      <w:r w:rsidRPr="00FB1874">
        <w:rPr>
          <w:rFonts w:eastAsia="Times New Roman" w:cstheme="minorHAnsi"/>
          <w:kern w:val="0"/>
          <w:sz w:val="20"/>
          <w:szCs w:val="20"/>
          <w:lang w:eastAsia="es-PE"/>
          <w14:ligatures w14:val="none"/>
        </w:rPr>
        <w:t xml:space="preserve"> surge, IA/</w:t>
      </w:r>
      <w:proofErr w:type="spellStart"/>
      <w:r w:rsidRPr="00FB1874">
        <w:rPr>
          <w:rFonts w:eastAsia="Times New Roman" w:cstheme="minorHAnsi"/>
          <w:kern w:val="0"/>
          <w:sz w:val="20"/>
          <w:szCs w:val="20"/>
          <w:lang w:eastAsia="es-PE"/>
          <w14:ligatures w14:val="none"/>
        </w:rPr>
        <w:t>low-code</w:t>
      </w:r>
      <w:proofErr w:type="spellEnd"/>
      <w:r w:rsidRPr="00FB1874">
        <w:rPr>
          <w:rFonts w:eastAsia="Times New Roman" w:cstheme="minorHAnsi"/>
          <w:kern w:val="0"/>
          <w:sz w:val="20"/>
          <w:szCs w:val="20"/>
          <w:lang w:eastAsia="es-PE"/>
          <w14:ligatures w14:val="none"/>
        </w:rPr>
        <w:t>, exportaciones offshore. Potencial para posicionarse globalmente con inversiones.</w:t>
      </w:r>
    </w:p>
    <w:p w14:paraId="03058FCE" w14:textId="77777777" w:rsidR="00432A42" w:rsidRPr="00FB1874" w:rsidRDefault="00432A42" w:rsidP="00432A42">
      <w:pPr>
        <w:spacing w:before="100" w:beforeAutospacing="1" w:after="100" w:afterAutospacing="1" w:line="240" w:lineRule="auto"/>
        <w:outlineLvl w:val="1"/>
        <w:rPr>
          <w:rFonts w:eastAsia="Times New Roman" w:cstheme="minorHAnsi"/>
          <w:b/>
          <w:bCs/>
          <w:kern w:val="0"/>
          <w:sz w:val="20"/>
          <w:szCs w:val="20"/>
          <w:lang w:eastAsia="es-PE"/>
          <w14:ligatures w14:val="none"/>
        </w:rPr>
      </w:pPr>
      <w:r w:rsidRPr="00FB1874">
        <w:rPr>
          <w:rFonts w:eastAsia="Times New Roman" w:cstheme="minorHAnsi"/>
          <w:b/>
          <w:bCs/>
          <w:kern w:val="0"/>
          <w:sz w:val="20"/>
          <w:szCs w:val="20"/>
          <w:lang w:eastAsia="es-PE"/>
          <w14:ligatures w14:val="none"/>
        </w:rPr>
        <w:t>Conclusiones y Recomendaciones</w:t>
      </w:r>
    </w:p>
    <w:p w14:paraId="076A78A7" w14:textId="77777777" w:rsidR="00432A42" w:rsidRPr="00FB1874" w:rsidRDefault="00432A42" w:rsidP="00432A42">
      <w:p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El mercado peruano alcanza US$1.06 mil millones en 2025 (Statista), con Empresarial liderando y CAGR 3.95% a US$1.29 mil millones en 2030. Integrando PDF y Statista, se observa madurez con foco en </w:t>
      </w:r>
      <w:proofErr w:type="spellStart"/>
      <w:r w:rsidRPr="00FB1874">
        <w:rPr>
          <w:rFonts w:eastAsia="Times New Roman" w:cstheme="minorHAnsi"/>
          <w:kern w:val="0"/>
          <w:sz w:val="20"/>
          <w:szCs w:val="20"/>
          <w:lang w:eastAsia="es-PE"/>
          <w14:ligatures w14:val="none"/>
        </w:rPr>
        <w:t>cloud</w:t>
      </w:r>
      <w:proofErr w:type="spellEnd"/>
      <w:r w:rsidRPr="00FB1874">
        <w:rPr>
          <w:rFonts w:eastAsia="Times New Roman" w:cstheme="minorHAnsi"/>
          <w:kern w:val="0"/>
          <w:sz w:val="20"/>
          <w:szCs w:val="20"/>
          <w:lang w:eastAsia="es-PE"/>
          <w14:ligatures w14:val="none"/>
        </w:rPr>
        <w:t>/</w:t>
      </w:r>
      <w:proofErr w:type="spellStart"/>
      <w:r w:rsidRPr="00FB1874">
        <w:rPr>
          <w:rFonts w:eastAsia="Times New Roman" w:cstheme="minorHAnsi"/>
          <w:kern w:val="0"/>
          <w:sz w:val="20"/>
          <w:szCs w:val="20"/>
          <w:lang w:eastAsia="es-PE"/>
          <w14:ligatures w14:val="none"/>
        </w:rPr>
        <w:t>compliance</w:t>
      </w:r>
      <w:proofErr w:type="spellEnd"/>
      <w:r w:rsidRPr="00FB1874">
        <w:rPr>
          <w:rFonts w:eastAsia="Times New Roman" w:cstheme="minorHAnsi"/>
          <w:kern w:val="0"/>
          <w:sz w:val="20"/>
          <w:szCs w:val="20"/>
          <w:lang w:eastAsia="es-PE"/>
          <w14:ligatures w14:val="none"/>
        </w:rPr>
        <w:t>. Recomendaciones:</w:t>
      </w:r>
    </w:p>
    <w:p w14:paraId="1AA35598" w14:textId="77777777" w:rsidR="00432A42" w:rsidRPr="00FB1874" w:rsidRDefault="00432A42" w:rsidP="00432A42">
      <w:pPr>
        <w:numPr>
          <w:ilvl w:val="0"/>
          <w:numId w:val="11"/>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Invertir en </w:t>
      </w:r>
      <w:proofErr w:type="spellStart"/>
      <w:r w:rsidRPr="00FB1874">
        <w:rPr>
          <w:rFonts w:eastAsia="Times New Roman" w:cstheme="minorHAnsi"/>
          <w:kern w:val="0"/>
          <w:sz w:val="20"/>
          <w:szCs w:val="20"/>
          <w:lang w:eastAsia="es-PE"/>
          <w14:ligatures w14:val="none"/>
        </w:rPr>
        <w:t>anti-piratería</w:t>
      </w:r>
      <w:proofErr w:type="spellEnd"/>
      <w:r w:rsidRPr="00FB1874">
        <w:rPr>
          <w:rFonts w:eastAsia="Times New Roman" w:cstheme="minorHAnsi"/>
          <w:kern w:val="0"/>
          <w:sz w:val="20"/>
          <w:szCs w:val="20"/>
          <w:lang w:eastAsia="es-PE"/>
          <w14:ligatures w14:val="none"/>
        </w:rPr>
        <w:t xml:space="preserve"> y capacitación </w:t>
      </w:r>
      <w:proofErr w:type="spellStart"/>
      <w:r w:rsidRPr="00FB1874">
        <w:rPr>
          <w:rFonts w:eastAsia="Times New Roman" w:cstheme="minorHAnsi"/>
          <w:kern w:val="0"/>
          <w:sz w:val="20"/>
          <w:szCs w:val="20"/>
          <w:lang w:eastAsia="es-PE"/>
          <w14:ligatures w14:val="none"/>
        </w:rPr>
        <w:t>PYMEs</w:t>
      </w:r>
      <w:proofErr w:type="spellEnd"/>
      <w:r w:rsidRPr="00FB1874">
        <w:rPr>
          <w:rFonts w:eastAsia="Times New Roman" w:cstheme="minorHAnsi"/>
          <w:kern w:val="0"/>
          <w:sz w:val="20"/>
          <w:szCs w:val="20"/>
          <w:lang w:eastAsia="es-PE"/>
          <w14:ligatures w14:val="none"/>
        </w:rPr>
        <w:t>.</w:t>
      </w:r>
    </w:p>
    <w:p w14:paraId="07177829" w14:textId="77777777" w:rsidR="00432A42" w:rsidRPr="00FB1874" w:rsidRDefault="00432A42" w:rsidP="00432A42">
      <w:pPr>
        <w:numPr>
          <w:ilvl w:val="0"/>
          <w:numId w:val="11"/>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Fomentar </w:t>
      </w:r>
      <w:proofErr w:type="spellStart"/>
      <w:r w:rsidRPr="00FB1874">
        <w:rPr>
          <w:rFonts w:eastAsia="Times New Roman" w:cstheme="minorHAnsi"/>
          <w:kern w:val="0"/>
          <w:sz w:val="20"/>
          <w:szCs w:val="20"/>
          <w:lang w:eastAsia="es-PE"/>
          <w14:ligatures w14:val="none"/>
        </w:rPr>
        <w:t>low-code</w:t>
      </w:r>
      <w:proofErr w:type="spellEnd"/>
      <w:r w:rsidRPr="00FB1874">
        <w:rPr>
          <w:rFonts w:eastAsia="Times New Roman" w:cstheme="minorHAnsi"/>
          <w:kern w:val="0"/>
          <w:sz w:val="20"/>
          <w:szCs w:val="20"/>
          <w:lang w:eastAsia="es-PE"/>
          <w14:ligatures w14:val="none"/>
        </w:rPr>
        <w:t>/IA para subsegmentos como Desarrollo.</w:t>
      </w:r>
    </w:p>
    <w:p w14:paraId="2A698038" w14:textId="77777777" w:rsidR="00432A42" w:rsidRPr="00FB1874" w:rsidRDefault="00432A42" w:rsidP="00432A42">
      <w:pPr>
        <w:numPr>
          <w:ilvl w:val="0"/>
          <w:numId w:val="11"/>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Apoyar incentivos fiscales para locales vs. globales.</w:t>
      </w:r>
    </w:p>
    <w:p w14:paraId="2C68B2D5" w14:textId="77777777" w:rsidR="00432A42" w:rsidRPr="00FB1874" w:rsidRDefault="00432A42" w:rsidP="00432A42">
      <w:pPr>
        <w:numPr>
          <w:ilvl w:val="0"/>
          <w:numId w:val="11"/>
        </w:num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Monitorear ciberseguridad por crecimiento proyectado.</w:t>
      </w:r>
    </w:p>
    <w:p w14:paraId="47A16657" w14:textId="77777777" w:rsidR="00432A42" w:rsidRPr="00FB1874" w:rsidRDefault="00432A42" w:rsidP="00432A42">
      <w:pPr>
        <w:spacing w:before="100" w:beforeAutospacing="1" w:after="100" w:afterAutospacing="1" w:line="240" w:lineRule="auto"/>
        <w:rPr>
          <w:rFonts w:eastAsia="Times New Roman" w:cstheme="minorHAnsi"/>
          <w:kern w:val="0"/>
          <w:sz w:val="20"/>
          <w:szCs w:val="20"/>
          <w:lang w:eastAsia="es-PE"/>
          <w14:ligatures w14:val="none"/>
        </w:rPr>
      </w:pPr>
      <w:r w:rsidRPr="00FB1874">
        <w:rPr>
          <w:rFonts w:eastAsia="Times New Roman" w:cstheme="minorHAnsi"/>
          <w:kern w:val="0"/>
          <w:sz w:val="20"/>
          <w:szCs w:val="20"/>
          <w:lang w:eastAsia="es-PE"/>
          <w14:ligatures w14:val="none"/>
        </w:rPr>
        <w:t xml:space="preserve">Fuentes: PDF original, Statista </w:t>
      </w:r>
      <w:proofErr w:type="spellStart"/>
      <w:r w:rsidRPr="00FB1874">
        <w:rPr>
          <w:rFonts w:eastAsia="Times New Roman" w:cstheme="minorHAnsi"/>
          <w:kern w:val="0"/>
          <w:sz w:val="20"/>
          <w:szCs w:val="20"/>
          <w:lang w:eastAsia="es-PE"/>
          <w14:ligatures w14:val="none"/>
        </w:rPr>
        <w:t>Market</w:t>
      </w:r>
      <w:proofErr w:type="spellEnd"/>
      <w:r w:rsidRPr="00FB1874">
        <w:rPr>
          <w:rFonts w:eastAsia="Times New Roman" w:cstheme="minorHAnsi"/>
          <w:kern w:val="0"/>
          <w:sz w:val="20"/>
          <w:szCs w:val="20"/>
          <w:lang w:eastAsia="es-PE"/>
          <w14:ligatures w14:val="none"/>
        </w:rPr>
        <w:t xml:space="preserve"> </w:t>
      </w:r>
      <w:proofErr w:type="spellStart"/>
      <w:r w:rsidRPr="00FB1874">
        <w:rPr>
          <w:rFonts w:eastAsia="Times New Roman" w:cstheme="minorHAnsi"/>
          <w:kern w:val="0"/>
          <w:sz w:val="20"/>
          <w:szCs w:val="20"/>
          <w:lang w:eastAsia="es-PE"/>
          <w14:ligatures w14:val="none"/>
        </w:rPr>
        <w:t>Insights</w:t>
      </w:r>
      <w:proofErr w:type="spellEnd"/>
      <w:r w:rsidRPr="00FB1874">
        <w:rPr>
          <w:rFonts w:eastAsia="Times New Roman" w:cstheme="minorHAnsi"/>
          <w:kern w:val="0"/>
          <w:sz w:val="20"/>
          <w:szCs w:val="20"/>
          <w:lang w:eastAsia="es-PE"/>
          <w14:ligatures w14:val="none"/>
        </w:rPr>
        <w:t xml:space="preserve"> (julio 2025).</w:t>
      </w:r>
    </w:p>
    <w:p w14:paraId="224CA5BA" w14:textId="77777777" w:rsidR="00C262F5" w:rsidRPr="00FB1874" w:rsidRDefault="00C262F5">
      <w:pPr>
        <w:rPr>
          <w:rFonts w:cstheme="minorHAnsi"/>
          <w:sz w:val="20"/>
          <w:szCs w:val="20"/>
        </w:rPr>
      </w:pPr>
    </w:p>
    <w:sectPr w:rsidR="00C262F5" w:rsidRPr="00FB18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FC7"/>
    <w:multiLevelType w:val="multilevel"/>
    <w:tmpl w:val="11A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446A"/>
    <w:multiLevelType w:val="multilevel"/>
    <w:tmpl w:val="D44A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46329"/>
    <w:multiLevelType w:val="multilevel"/>
    <w:tmpl w:val="ECC8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F7C86"/>
    <w:multiLevelType w:val="multilevel"/>
    <w:tmpl w:val="C63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286"/>
    <w:multiLevelType w:val="multilevel"/>
    <w:tmpl w:val="6C06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D40B2"/>
    <w:multiLevelType w:val="multilevel"/>
    <w:tmpl w:val="7DA22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80BEE"/>
    <w:multiLevelType w:val="multilevel"/>
    <w:tmpl w:val="C75EF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9202E"/>
    <w:multiLevelType w:val="multilevel"/>
    <w:tmpl w:val="836C6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C2A8D"/>
    <w:multiLevelType w:val="multilevel"/>
    <w:tmpl w:val="2D0C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D632F"/>
    <w:multiLevelType w:val="multilevel"/>
    <w:tmpl w:val="A86E3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D28B1"/>
    <w:multiLevelType w:val="multilevel"/>
    <w:tmpl w:val="B1CC4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4"/>
  </w:num>
  <w:num w:numId="5">
    <w:abstractNumId w:val="5"/>
  </w:num>
  <w:num w:numId="6">
    <w:abstractNumId w:val="6"/>
  </w:num>
  <w:num w:numId="7">
    <w:abstractNumId w:val="10"/>
  </w:num>
  <w:num w:numId="8">
    <w:abstractNumId w:val="9"/>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42"/>
    <w:rsid w:val="001753D9"/>
    <w:rsid w:val="00432A42"/>
    <w:rsid w:val="005E403E"/>
    <w:rsid w:val="008448BA"/>
    <w:rsid w:val="00C262F5"/>
    <w:rsid w:val="00D70061"/>
    <w:rsid w:val="00FB18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B333"/>
  <w15:chartTrackingRefBased/>
  <w15:docId w15:val="{EE8A9EEA-198D-4CEB-BBB1-7DD51454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32A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14:ligatures w14:val="none"/>
    </w:rPr>
  </w:style>
  <w:style w:type="paragraph" w:styleId="Ttulo2">
    <w:name w:val="heading 2"/>
    <w:basedOn w:val="Normal"/>
    <w:link w:val="Ttulo2Car"/>
    <w:uiPriority w:val="9"/>
    <w:qFormat/>
    <w:rsid w:val="00432A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PE"/>
      <w14:ligatures w14:val="none"/>
    </w:rPr>
  </w:style>
  <w:style w:type="paragraph" w:styleId="Ttulo3">
    <w:name w:val="heading 3"/>
    <w:basedOn w:val="Normal"/>
    <w:link w:val="Ttulo3Car"/>
    <w:uiPriority w:val="9"/>
    <w:qFormat/>
    <w:rsid w:val="00432A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A42"/>
    <w:rPr>
      <w:rFonts w:ascii="Times New Roman" w:eastAsia="Times New Roman" w:hAnsi="Times New Roman" w:cs="Times New Roman"/>
      <w:b/>
      <w:bCs/>
      <w:kern w:val="36"/>
      <w:sz w:val="48"/>
      <w:szCs w:val="48"/>
      <w:lang w:eastAsia="es-PE"/>
      <w14:ligatures w14:val="none"/>
    </w:rPr>
  </w:style>
  <w:style w:type="character" w:customStyle="1" w:styleId="Ttulo2Car">
    <w:name w:val="Título 2 Car"/>
    <w:basedOn w:val="Fuentedeprrafopredeter"/>
    <w:link w:val="Ttulo2"/>
    <w:uiPriority w:val="9"/>
    <w:rsid w:val="00432A42"/>
    <w:rPr>
      <w:rFonts w:ascii="Times New Roman" w:eastAsia="Times New Roman" w:hAnsi="Times New Roman" w:cs="Times New Roman"/>
      <w:b/>
      <w:bCs/>
      <w:kern w:val="0"/>
      <w:sz w:val="36"/>
      <w:szCs w:val="36"/>
      <w:lang w:eastAsia="es-PE"/>
      <w14:ligatures w14:val="none"/>
    </w:rPr>
  </w:style>
  <w:style w:type="character" w:customStyle="1" w:styleId="Ttulo3Car">
    <w:name w:val="Título 3 Car"/>
    <w:basedOn w:val="Fuentedeprrafopredeter"/>
    <w:link w:val="Ttulo3"/>
    <w:uiPriority w:val="9"/>
    <w:rsid w:val="00432A42"/>
    <w:rPr>
      <w:rFonts w:ascii="Times New Roman" w:eastAsia="Times New Roman" w:hAnsi="Times New Roman" w:cs="Times New Roman"/>
      <w:b/>
      <w:bCs/>
      <w:kern w:val="0"/>
      <w:sz w:val="27"/>
      <w:szCs w:val="27"/>
      <w:lang w:eastAsia="es-PE"/>
      <w14:ligatures w14:val="none"/>
    </w:rPr>
  </w:style>
  <w:style w:type="paragraph" w:styleId="NormalWeb">
    <w:name w:val="Normal (Web)"/>
    <w:basedOn w:val="Normal"/>
    <w:uiPriority w:val="99"/>
    <w:semiHidden/>
    <w:unhideWhenUsed/>
    <w:rsid w:val="00432A4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Hipervnculo">
    <w:name w:val="Hyperlink"/>
    <w:basedOn w:val="Fuentedeprrafopredeter"/>
    <w:uiPriority w:val="99"/>
    <w:semiHidden/>
    <w:unhideWhenUsed/>
    <w:rsid w:val="00432A42"/>
    <w:rPr>
      <w:color w:val="0000FF"/>
      <w:u w:val="single"/>
    </w:rPr>
  </w:style>
  <w:style w:type="character" w:styleId="Textoennegrita">
    <w:name w:val="Strong"/>
    <w:basedOn w:val="Fuentedeprrafopredeter"/>
    <w:uiPriority w:val="22"/>
    <w:qFormat/>
    <w:rsid w:val="00432A42"/>
    <w:rPr>
      <w:b/>
      <w:bCs/>
    </w:rPr>
  </w:style>
  <w:style w:type="character" w:styleId="nfasis">
    <w:name w:val="Emphasis"/>
    <w:basedOn w:val="Fuentedeprrafopredeter"/>
    <w:uiPriority w:val="20"/>
    <w:qFormat/>
    <w:rsid w:val="00432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940060">
      <w:bodyDiv w:val="1"/>
      <w:marLeft w:val="0"/>
      <w:marRight w:val="0"/>
      <w:marTop w:val="0"/>
      <w:marBottom w:val="0"/>
      <w:divBdr>
        <w:top w:val="none" w:sz="0" w:space="0" w:color="auto"/>
        <w:left w:val="none" w:sz="0" w:space="0" w:color="auto"/>
        <w:bottom w:val="none" w:sz="0" w:space="0" w:color="auto"/>
        <w:right w:val="none" w:sz="0" w:space="0" w:color="auto"/>
      </w:divBdr>
      <w:divsChild>
        <w:div w:id="1141965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outlook/tmo/software/per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1539</Words>
  <Characters>8467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Cornejo Deza</dc:creator>
  <cp:keywords/>
  <dc:description/>
  <cp:lastModifiedBy>Alonzo Cornejo Deza</cp:lastModifiedBy>
  <cp:revision>2</cp:revision>
  <dcterms:created xsi:type="dcterms:W3CDTF">2025-07-22T20:55:00Z</dcterms:created>
  <dcterms:modified xsi:type="dcterms:W3CDTF">2025-07-22T20:55:00Z</dcterms:modified>
</cp:coreProperties>
</file>