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080F" w14:textId="77777777" w:rsidR="00DE01B1" w:rsidRDefault="00DE01B1" w:rsidP="00DE01B1">
      <w:pPr>
        <w:rPr>
          <w:b/>
          <w:bCs/>
          <w:sz w:val="30"/>
          <w:szCs w:val="30"/>
        </w:rPr>
      </w:pPr>
      <w:r w:rsidRPr="00F36F23">
        <w:rPr>
          <w:b/>
          <w:bCs/>
          <w:sz w:val="30"/>
          <w:szCs w:val="30"/>
        </w:rPr>
        <w:t>CH</w:t>
      </w:r>
      <w:r>
        <w:rPr>
          <w:b/>
          <w:bCs/>
          <w:sz w:val="30"/>
          <w:szCs w:val="30"/>
        </w:rPr>
        <w:t>2</w:t>
      </w:r>
      <w:r w:rsidRPr="00F36F23">
        <w:rPr>
          <w:b/>
          <w:bCs/>
          <w:sz w:val="30"/>
          <w:szCs w:val="30"/>
        </w:rPr>
        <w:t>: Summary</w:t>
      </w:r>
    </w:p>
    <w:p w14:paraId="4DBB17B1" w14:textId="77777777" w:rsidR="00DE01B1" w:rsidRPr="00F36F23" w:rsidRDefault="00DE01B1" w:rsidP="00DE01B1">
      <w:pPr>
        <w:rPr>
          <w:b/>
          <w:bCs/>
          <w:sz w:val="30"/>
          <w:szCs w:val="30"/>
        </w:rPr>
      </w:pPr>
    </w:p>
    <w:p w14:paraId="1D88BEE3" w14:textId="77777777" w:rsidR="00DE01B1" w:rsidRPr="00C25627" w:rsidRDefault="00DE01B1" w:rsidP="00DE01B1">
      <w:pPr>
        <w:rPr>
          <w:sz w:val="24"/>
          <w:szCs w:val="24"/>
        </w:rPr>
      </w:pPr>
      <w:r w:rsidRPr="00C25627">
        <w:rPr>
          <w:sz w:val="24"/>
          <w:szCs w:val="24"/>
        </w:rPr>
        <w:t>In C programming, variables must be declared before they are used, specifying their type and name. A definition both introduces a variable and allocates memory for it, while a declaration only informs the compiler that the variable exists elsewhere, often marked with the extern keyword. When compiling multi-file programs, the linker combines definitions and declarations. Multiple definitions of the same global variable, however, lead to linker errors. The correct approach is to provide a single definition and use extern declarations in other files.</w:t>
      </w:r>
    </w:p>
    <w:p w14:paraId="220FDF49" w14:textId="77777777" w:rsidR="00DE01B1" w:rsidRPr="00C25627" w:rsidRDefault="00DE01B1" w:rsidP="00DE01B1">
      <w:pPr>
        <w:rPr>
          <w:sz w:val="24"/>
          <w:szCs w:val="24"/>
        </w:rPr>
      </w:pPr>
      <w:r w:rsidRPr="00C25627">
        <w:rPr>
          <w:sz w:val="24"/>
          <w:szCs w:val="24"/>
        </w:rPr>
        <w:t>C also performs implicit type conversions when different data types are used in expressions. Smaller types such as char and short are automatically promoted to int, and integers are promoted to float or double when mixed with floating-point values. This process ensures consistency in operations but can cause performance issues and unexpected results, particularly when converting between signed and unsigned types. In contrast, explicit conversions (casting) give the programmer control, allowing types to be safely changed when needed. Casting is essential when precision matters (e.g., avoiding integer division errors) or when interfacing with functions that require specific types.</w:t>
      </w:r>
    </w:p>
    <w:p w14:paraId="55F5BEAC" w14:textId="77777777" w:rsidR="00DE01B1" w:rsidRPr="00C25627" w:rsidRDefault="00DE01B1" w:rsidP="00DE01B1">
      <w:pPr>
        <w:rPr>
          <w:sz w:val="24"/>
          <w:szCs w:val="24"/>
        </w:rPr>
      </w:pPr>
      <w:r w:rsidRPr="00C25627">
        <w:rPr>
          <w:sz w:val="24"/>
          <w:szCs w:val="24"/>
        </w:rPr>
        <w:t>Functions in C return values through the return statement. These values can be assigned to variables, used in expressions, or passed directly as arguments to other functions. Implicit or explicit conversions may be applied to return values to match the expected type.</w:t>
      </w:r>
    </w:p>
    <w:p w14:paraId="4FA0AD71" w14:textId="77777777" w:rsidR="00DE01B1" w:rsidRPr="00C25627" w:rsidRDefault="00DE01B1" w:rsidP="00DE01B1">
      <w:pPr>
        <w:rPr>
          <w:sz w:val="24"/>
          <w:szCs w:val="24"/>
        </w:rPr>
      </w:pPr>
      <w:r w:rsidRPr="00C25627">
        <w:rPr>
          <w:sz w:val="24"/>
          <w:szCs w:val="24"/>
        </w:rPr>
        <w:t>Another crucial concept is addressing.</w:t>
      </w:r>
    </w:p>
    <w:p w14:paraId="622AA389" w14:textId="77777777" w:rsidR="00DE01B1" w:rsidRPr="00C25627" w:rsidRDefault="00DE01B1" w:rsidP="00DE01B1">
      <w:pPr>
        <w:numPr>
          <w:ilvl w:val="0"/>
          <w:numId w:val="1"/>
        </w:numPr>
        <w:rPr>
          <w:sz w:val="24"/>
          <w:szCs w:val="24"/>
        </w:rPr>
      </w:pPr>
      <w:r w:rsidRPr="00C25627">
        <w:rPr>
          <w:sz w:val="24"/>
          <w:szCs w:val="24"/>
        </w:rPr>
        <w:t>Direct addressing accesses a variable by its name.</w:t>
      </w:r>
    </w:p>
    <w:p w14:paraId="18D0B6A8" w14:textId="77777777" w:rsidR="00DE01B1" w:rsidRPr="00C25627" w:rsidRDefault="00DE01B1" w:rsidP="00DE01B1">
      <w:pPr>
        <w:numPr>
          <w:ilvl w:val="0"/>
          <w:numId w:val="1"/>
        </w:numPr>
        <w:rPr>
          <w:sz w:val="24"/>
          <w:szCs w:val="24"/>
        </w:rPr>
      </w:pPr>
      <w:r w:rsidRPr="00C25627">
        <w:rPr>
          <w:sz w:val="24"/>
          <w:szCs w:val="24"/>
        </w:rPr>
        <w:t>Indirect addressing uses pointers: the address of a variable is obtained with &amp;, and its stored value is accessed with *.</w:t>
      </w:r>
    </w:p>
    <w:p w14:paraId="19FC167D" w14:textId="77777777" w:rsidR="00DE01B1" w:rsidRPr="00C25627" w:rsidRDefault="00DE01B1" w:rsidP="00DE01B1">
      <w:pPr>
        <w:numPr>
          <w:ilvl w:val="0"/>
          <w:numId w:val="1"/>
        </w:numPr>
        <w:rPr>
          <w:sz w:val="24"/>
          <w:szCs w:val="24"/>
        </w:rPr>
      </w:pPr>
      <w:r w:rsidRPr="00C25627">
        <w:rPr>
          <w:sz w:val="24"/>
          <w:szCs w:val="24"/>
        </w:rPr>
        <w:t>Absolute addressing is common in embedded systems, where fixed hardware registers must be accessed via constant addresses, typically combined with pointer type-casting for correctness.</w:t>
      </w:r>
    </w:p>
    <w:p w14:paraId="76F76983" w14:textId="77777777" w:rsidR="00DE01B1" w:rsidRPr="00C25627" w:rsidRDefault="00DE01B1" w:rsidP="00DE01B1">
      <w:pPr>
        <w:rPr>
          <w:sz w:val="24"/>
          <w:szCs w:val="24"/>
        </w:rPr>
      </w:pPr>
      <w:r w:rsidRPr="00C25627">
        <w:rPr>
          <w:sz w:val="24"/>
          <w:szCs w:val="24"/>
        </w:rPr>
        <w:t xml:space="preserve">Access to data also depends on the processor architecture. For example, </w:t>
      </w:r>
      <w:proofErr w:type="gramStart"/>
      <w:r w:rsidRPr="00C25627">
        <w:rPr>
          <w:sz w:val="24"/>
          <w:szCs w:val="24"/>
        </w:rPr>
        <w:t>a 16-bit processor processes two bytes</w:t>
      </w:r>
      <w:proofErr w:type="gramEnd"/>
      <w:r w:rsidRPr="00C25627">
        <w:rPr>
          <w:sz w:val="24"/>
          <w:szCs w:val="24"/>
        </w:rPr>
        <w:t xml:space="preserve"> at once, aligning variables at even addresses for efficiency. In contrast, 8-bit processors handle one byte at a time. Understanding memory alignment and addressing is critical for writing portable and efficient code, especially in low-level or embedded applications.</w:t>
      </w:r>
    </w:p>
    <w:p w14:paraId="0C97B7F6" w14:textId="77777777" w:rsidR="00DE01B1" w:rsidRPr="00C25627" w:rsidRDefault="00DE01B1" w:rsidP="00DE01B1">
      <w:pPr>
        <w:rPr>
          <w:sz w:val="24"/>
          <w:szCs w:val="24"/>
        </w:rPr>
      </w:pPr>
      <w:r w:rsidRPr="00C25627">
        <w:rPr>
          <w:sz w:val="24"/>
          <w:szCs w:val="24"/>
        </w:rPr>
        <w:t>In summary, this chapter emphasizes the distinction between definitions and declarations, the role of implicit and explicit type conversions, the handling of return values, and the different methods of addressing. These concepts are essential for managing data correctly, ensuring program correctness, and achieving portability across systems.</w:t>
      </w:r>
    </w:p>
    <w:p w14:paraId="0A8EE167" w14:textId="77777777" w:rsidR="00355090" w:rsidRDefault="00355090"/>
    <w:sectPr w:rsidR="003550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0D6C"/>
    <w:multiLevelType w:val="multilevel"/>
    <w:tmpl w:val="4B4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169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B1"/>
    <w:rsid w:val="0025573A"/>
    <w:rsid w:val="00355090"/>
    <w:rsid w:val="008D259A"/>
    <w:rsid w:val="00914644"/>
    <w:rsid w:val="00DE01B1"/>
    <w:rsid w:val="00EB24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B48AF"/>
  <w15:chartTrackingRefBased/>
  <w15:docId w15:val="{19F069B0-7589-442A-9C50-9CFC3F1B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1B1"/>
    <w:rPr>
      <w:lang w:val="en-US"/>
    </w:rPr>
  </w:style>
  <w:style w:type="paragraph" w:styleId="Heading1">
    <w:name w:val="heading 1"/>
    <w:basedOn w:val="Normal"/>
    <w:next w:val="Normal"/>
    <w:link w:val="Heading1Char"/>
    <w:uiPriority w:val="9"/>
    <w:qFormat/>
    <w:rsid w:val="00DE01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1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1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1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1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1B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DE01B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DE01B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DE01B1"/>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DE01B1"/>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DE01B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E01B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E01B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E01B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E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B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E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B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E01B1"/>
    <w:pPr>
      <w:spacing w:before="160"/>
      <w:jc w:val="center"/>
    </w:pPr>
    <w:rPr>
      <w:i/>
      <w:iCs/>
      <w:color w:val="404040" w:themeColor="text1" w:themeTint="BF"/>
    </w:rPr>
  </w:style>
  <w:style w:type="character" w:customStyle="1" w:styleId="QuoteChar">
    <w:name w:val="Quote Char"/>
    <w:basedOn w:val="DefaultParagraphFont"/>
    <w:link w:val="Quote"/>
    <w:uiPriority w:val="29"/>
    <w:rsid w:val="00DE01B1"/>
    <w:rPr>
      <w:i/>
      <w:iCs/>
      <w:color w:val="404040" w:themeColor="text1" w:themeTint="BF"/>
      <w:lang w:val="en-US"/>
    </w:rPr>
  </w:style>
  <w:style w:type="paragraph" w:styleId="ListParagraph">
    <w:name w:val="List Paragraph"/>
    <w:basedOn w:val="Normal"/>
    <w:uiPriority w:val="34"/>
    <w:qFormat/>
    <w:rsid w:val="00DE01B1"/>
    <w:pPr>
      <w:ind w:left="720"/>
      <w:contextualSpacing/>
    </w:pPr>
  </w:style>
  <w:style w:type="character" w:styleId="IntenseEmphasis">
    <w:name w:val="Intense Emphasis"/>
    <w:basedOn w:val="DefaultParagraphFont"/>
    <w:uiPriority w:val="21"/>
    <w:qFormat/>
    <w:rsid w:val="00DE01B1"/>
    <w:rPr>
      <w:i/>
      <w:iCs/>
      <w:color w:val="2F5496" w:themeColor="accent1" w:themeShade="BF"/>
    </w:rPr>
  </w:style>
  <w:style w:type="paragraph" w:styleId="IntenseQuote">
    <w:name w:val="Intense Quote"/>
    <w:basedOn w:val="Normal"/>
    <w:next w:val="Normal"/>
    <w:link w:val="IntenseQuoteChar"/>
    <w:uiPriority w:val="30"/>
    <w:qFormat/>
    <w:rsid w:val="00DE0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1B1"/>
    <w:rPr>
      <w:i/>
      <w:iCs/>
      <w:color w:val="2F5496" w:themeColor="accent1" w:themeShade="BF"/>
      <w:lang w:val="en-US"/>
    </w:rPr>
  </w:style>
  <w:style w:type="character" w:styleId="IntenseReference">
    <w:name w:val="Intense Reference"/>
    <w:basedOn w:val="DefaultParagraphFont"/>
    <w:uiPriority w:val="32"/>
    <w:qFormat/>
    <w:rsid w:val="00DE01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2284</Characters>
  <Application>Microsoft Office Word</Application>
  <DocSecurity>0</DocSecurity>
  <Lines>19</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 Buyukatak</dc:creator>
  <cp:keywords/>
  <dc:description/>
  <cp:lastModifiedBy>Alp Buyukatak</cp:lastModifiedBy>
  <cp:revision>1</cp:revision>
  <dcterms:created xsi:type="dcterms:W3CDTF">2025-09-26T08:31:00Z</dcterms:created>
  <dcterms:modified xsi:type="dcterms:W3CDTF">2025-09-26T08:32:00Z</dcterms:modified>
</cp:coreProperties>
</file>