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681D2" w14:textId="77777777" w:rsidR="00AF3DD9" w:rsidRDefault="00AF3DD9" w:rsidP="00AF3DD9">
      <w:pPr>
        <w:rPr>
          <w:rFonts w:ascii="Arial" w:eastAsia="Times New Roman" w:hAnsi="Arial" w:cs="Arial"/>
          <w:b/>
          <w:color w:val="222222"/>
          <w:sz w:val="19"/>
          <w:szCs w:val="19"/>
          <w:shd w:val="clear" w:color="auto" w:fill="FFFFFF"/>
        </w:rPr>
      </w:pPr>
    </w:p>
    <w:p w14:paraId="56EF126E" w14:textId="77777777" w:rsidR="00AF3DD9" w:rsidRDefault="00AF3DD9" w:rsidP="00AF3DD9">
      <w:pPr>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1. Are there factual errors in the reviews? (approx. 400 words)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Comment on facts only, not opinions. For example, if the reviewer</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says that your assumptions are too restrictive, this is an</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opinion. However, if the reviewer says that your algorithm is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exponential when it is cubic, this is a factual error.</w:t>
      </w:r>
    </w:p>
    <w:p w14:paraId="2CA2E832" w14:textId="77777777" w:rsidR="00AF3DD9" w:rsidRDefault="00AF3DD9" w:rsidP="00AF3DD9">
      <w:pPr>
        <w:rPr>
          <w:rFonts w:ascii="Arial" w:eastAsia="Times New Roman" w:hAnsi="Arial" w:cs="Arial"/>
          <w:b/>
          <w:color w:val="222222"/>
          <w:sz w:val="19"/>
          <w:szCs w:val="19"/>
          <w:shd w:val="clear" w:color="auto" w:fill="FFFFFF"/>
        </w:rPr>
      </w:pPr>
    </w:p>
    <w:p w14:paraId="00B27EAA" w14:textId="77777777" w:rsidR="00AF3DD9" w:rsidRPr="007F6C61" w:rsidRDefault="00AF3DD9" w:rsidP="00AF3DD9">
      <w:pPr>
        <w:widowControl w:val="0"/>
        <w:autoSpaceDE w:val="0"/>
        <w:autoSpaceDN w:val="0"/>
        <w:adjustRightInd w:val="0"/>
        <w:rPr>
          <w:rFonts w:asciiTheme="majorHAnsi" w:hAnsiTheme="majorHAnsi" w:cs="Tahoma"/>
          <w:color w:val="1A1A1A"/>
          <w:sz w:val="22"/>
          <w:szCs w:val="22"/>
        </w:rPr>
      </w:pPr>
      <w:r w:rsidRPr="007F6C61">
        <w:rPr>
          <w:rFonts w:asciiTheme="majorHAnsi" w:hAnsiTheme="majorHAnsi" w:cs="Tahoma"/>
          <w:color w:val="1A1A1A"/>
          <w:sz w:val="22"/>
          <w:szCs w:val="22"/>
        </w:rPr>
        <w:t>We thank the three reviewers for their constructive comments. They understood the work, its significance, and suggested avenues for future work. </w:t>
      </w:r>
    </w:p>
    <w:p w14:paraId="4C851749" w14:textId="77777777" w:rsidR="00E523D0" w:rsidRPr="00E523D0" w:rsidRDefault="00E523D0" w:rsidP="00E523D0">
      <w:pPr>
        <w:shd w:val="clear" w:color="auto" w:fill="FFFFFF"/>
        <w:rPr>
          <w:rFonts w:ascii="Arial" w:hAnsi="Arial" w:cs="Arial"/>
          <w:color w:val="222222"/>
        </w:rPr>
      </w:pPr>
      <w:bookmarkStart w:id="0" w:name="_GoBack"/>
      <w:bookmarkEnd w:id="0"/>
      <w:r w:rsidRPr="00E523D0">
        <w:rPr>
          <w:rFonts w:ascii="Calibri" w:hAnsi="Calibri" w:cs="Arial"/>
          <w:color w:val="222222"/>
          <w:sz w:val="22"/>
          <w:szCs w:val="22"/>
        </w:rPr>
        <w:br/>
        <w:t>[minor point] In all algorithms, global inputs apply over the entire workspace.  The “build zone” and “staging zone” are names for regions, but global inputs apply according to the same rules in each space.</w:t>
      </w:r>
    </w:p>
    <w:p w14:paraId="28DB383E" w14:textId="77777777"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 </w:t>
      </w:r>
    </w:p>
    <w:p w14:paraId="7D096B80" w14:textId="77777777"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w:t>
      </w:r>
      <w:r w:rsidRPr="00E523D0">
        <w:rPr>
          <w:rFonts w:ascii="Calibri" w:hAnsi="Calibri" w:cs="Arial"/>
          <w:color w:val="222222"/>
          <w:sz w:val="22"/>
          <w:szCs w:val="22"/>
        </w:rPr>
        <w:t>minor </w:t>
      </w:r>
      <w:r w:rsidRPr="00E523D0">
        <w:rPr>
          <w:rFonts w:ascii="Calibri" w:hAnsi="Calibri" w:cs="Arial"/>
          <w:color w:val="1A1A1A"/>
          <w:sz w:val="22"/>
          <w:szCs w:val="22"/>
        </w:rPr>
        <w:t>point] A reviewer recommended discussing what will happen if friction is not infinite, suggesting: "This may be discussed in the future work as well."  Our future work does briefly mention this: "The algorithms require retooling to handle small μf friction coefficients".  Given the chance, we will elaborate on this point.</w:t>
      </w:r>
    </w:p>
    <w:p w14:paraId="6D6E0A8E" w14:textId="77777777"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 </w:t>
      </w:r>
    </w:p>
    <w:p w14:paraId="403BCDD6" w14:textId="77777777" w:rsidR="00AF3DD9" w:rsidRPr="00137E24" w:rsidRDefault="00AF3DD9" w:rsidP="00AF3DD9">
      <w:pPr>
        <w:shd w:val="clear" w:color="auto" w:fill="FFFFFF"/>
        <w:rPr>
          <w:rFonts w:ascii="Tahoma" w:eastAsia="Times New Roman" w:hAnsi="Tahoma" w:cs="Tahoma"/>
          <w:color w:val="222222"/>
          <w:sz w:val="19"/>
          <w:szCs w:val="19"/>
        </w:rPr>
      </w:pPr>
    </w:p>
    <w:p w14:paraId="515462A2" w14:textId="77777777" w:rsidR="007F6C61" w:rsidRDefault="00AF3DD9" w:rsidP="00AF3DD9">
      <w:pPr>
        <w:shd w:val="clear" w:color="auto" w:fill="FFFFFF"/>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2. Is there any serious misunderstanding in reviewer's</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"Explanation of the Overall Recommendation" that the area</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chairs and program chair should attend to? (approx. 400 words)</w:t>
      </w:r>
    </w:p>
    <w:p w14:paraId="2D58BD2A" w14:textId="77777777" w:rsidR="00AF3DD9" w:rsidRDefault="00AF3DD9" w:rsidP="00AF3DD9">
      <w:pPr>
        <w:shd w:val="clear" w:color="auto" w:fill="FFFFFF"/>
        <w:rPr>
          <w:rFonts w:ascii="Tahoma" w:eastAsia="Times New Roman" w:hAnsi="Tahoma" w:cs="Tahoma"/>
          <w:b/>
          <w:color w:val="222222"/>
          <w:sz w:val="19"/>
          <w:szCs w:val="19"/>
        </w:rPr>
      </w:pPr>
    </w:p>
    <w:p w14:paraId="405DC5B5" w14:textId="77777777" w:rsidR="007F6C61" w:rsidRPr="007F6C61" w:rsidRDefault="007F6C61" w:rsidP="00AF3DD9">
      <w:pPr>
        <w:shd w:val="clear" w:color="auto" w:fill="FFFFFF"/>
        <w:rPr>
          <w:rFonts w:ascii="Tahoma" w:eastAsia="Times New Roman" w:hAnsi="Tahoma" w:cs="Tahoma"/>
          <w:color w:val="222222"/>
          <w:sz w:val="19"/>
          <w:szCs w:val="19"/>
        </w:rPr>
      </w:pPr>
      <w:r w:rsidRPr="007F6C61">
        <w:rPr>
          <w:rFonts w:ascii="Tahoma" w:eastAsia="Times New Roman" w:hAnsi="Tahoma" w:cs="Tahoma"/>
          <w:color w:val="222222"/>
          <w:sz w:val="19"/>
          <w:szCs w:val="19"/>
        </w:rPr>
        <w:t xml:space="preserve">No serious misunderstandings.  </w:t>
      </w:r>
      <w:r>
        <w:rPr>
          <w:rFonts w:ascii="Tahoma" w:eastAsia="Times New Roman" w:hAnsi="Tahoma" w:cs="Tahoma"/>
          <w:color w:val="222222"/>
          <w:sz w:val="19"/>
          <w:szCs w:val="19"/>
        </w:rPr>
        <w:t>We did neglect to include the video of two kilobit robots being positioned using friction.</w:t>
      </w:r>
    </w:p>
    <w:p w14:paraId="6876753C" w14:textId="77777777" w:rsidR="00AF3DD9" w:rsidRPr="00137E24" w:rsidRDefault="00AF3DD9" w:rsidP="00AF3DD9">
      <w:pPr>
        <w:shd w:val="clear" w:color="auto" w:fill="FFFFFF"/>
        <w:rPr>
          <w:rFonts w:ascii="Tahoma" w:eastAsia="Times New Roman" w:hAnsi="Tahoma" w:cs="Tahoma"/>
          <w:color w:val="222222"/>
          <w:sz w:val="19"/>
          <w:szCs w:val="19"/>
        </w:rPr>
      </w:pPr>
    </w:p>
    <w:p w14:paraId="237C7FC0" w14:textId="77777777" w:rsidR="00AF3DD9" w:rsidRPr="00137E24" w:rsidRDefault="00AF3DD9" w:rsidP="00AF3DD9">
      <w:pPr>
        <w:shd w:val="clear" w:color="auto" w:fill="F1F1F1"/>
        <w:spacing w:line="90" w:lineRule="atLeast"/>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3. Please use up to 400 words to address any other points you wish.</w:t>
      </w:r>
    </w:p>
    <w:p w14:paraId="7A3DB360" w14:textId="77777777" w:rsidR="00AF3DD9" w:rsidRPr="00137E24" w:rsidRDefault="00AF3DD9" w:rsidP="00AF3DD9">
      <w:pPr>
        <w:shd w:val="clear" w:color="auto" w:fill="F1F1F1"/>
        <w:spacing w:line="90" w:lineRule="atLeast"/>
        <w:rPr>
          <w:rFonts w:ascii="Tahoma" w:eastAsia="Times New Roman" w:hAnsi="Tahoma" w:cs="Tahoma"/>
          <w:color w:val="222222"/>
          <w:sz w:val="19"/>
          <w:szCs w:val="19"/>
        </w:rPr>
      </w:pPr>
      <w:r>
        <w:rPr>
          <w:rFonts w:ascii="Tahoma" w:eastAsia="Times New Roman" w:hAnsi="Tahoma" w:cs="Tahoma"/>
          <w:noProof/>
          <w:color w:val="222222"/>
          <w:sz w:val="19"/>
          <w:szCs w:val="19"/>
        </w:rPr>
        <w:drawing>
          <wp:inline distT="0" distB="0" distL="0" distR="0" wp14:anchorId="38E31E41" wp14:editId="7C0C7522">
            <wp:extent cx="15240" cy="15240"/>
            <wp:effectExtent l="0" t="0" r="0" b="0"/>
            <wp:docPr id="8" name="Picture 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2C1766C8" w14:textId="77777777" w:rsidR="00E13352" w:rsidRDefault="00E13352"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 xml:space="preserve">The wording in our </w:t>
      </w:r>
      <w:r w:rsidRPr="00137E24">
        <w:rPr>
          <w:rFonts w:ascii="Arial" w:eastAsia="Times New Roman" w:hAnsi="Arial" w:cs="Arial"/>
          <w:i/>
          <w:color w:val="500050"/>
          <w:sz w:val="19"/>
          <w:szCs w:val="19"/>
        </w:rPr>
        <w:t>Introduction</w:t>
      </w:r>
      <w:r>
        <w:rPr>
          <w:rFonts w:ascii="Arial" w:eastAsia="Times New Roman" w:hAnsi="Arial" w:cs="Arial"/>
          <w:color w:val="500050"/>
          <w:sz w:val="19"/>
          <w:szCs w:val="19"/>
        </w:rPr>
        <w:t xml:space="preserve"> was overly enthusiastic, so we will tone down the language.  </w:t>
      </w:r>
      <w:r w:rsidR="00AF3DD9" w:rsidRPr="00137E24">
        <w:rPr>
          <w:rFonts w:ascii="Arial" w:eastAsia="Times New Roman" w:hAnsi="Arial" w:cs="Arial"/>
          <w:color w:val="500050"/>
          <w:sz w:val="19"/>
          <w:szCs w:val="19"/>
        </w:rPr>
        <w:t>Our eventual goal is controlling many microrobots inside the human body. There are a host of challenges, including manufacturing such robots, designing the drugs for treatment, and dealing with flow inside the body. However, these microrobots will most likely be contro</w:t>
      </w:r>
      <w:r w:rsidR="00AF3DD9">
        <w:rPr>
          <w:rFonts w:ascii="Arial" w:eastAsia="Times New Roman" w:hAnsi="Arial" w:cs="Arial"/>
          <w:color w:val="500050"/>
          <w:sz w:val="19"/>
          <w:szCs w:val="19"/>
        </w:rPr>
        <w:t>lled by global control fields. </w:t>
      </w:r>
      <w:r w:rsidR="00AF3DD9" w:rsidRPr="00137E24">
        <w:rPr>
          <w:rFonts w:ascii="Arial" w:eastAsia="Times New Roman" w:hAnsi="Arial" w:cs="Arial"/>
          <w:color w:val="500050"/>
          <w:sz w:val="19"/>
          <w:szCs w:val="19"/>
        </w:rPr>
        <w:t>This paper focuses on the basic theory of steering small particles with global forces: (1) constructive controllability proofs</w:t>
      </w:r>
      <w:r>
        <w:rPr>
          <w:rFonts w:ascii="Arial" w:eastAsia="Times New Roman" w:hAnsi="Arial" w:cs="Arial"/>
          <w:color w:val="500050"/>
          <w:sz w:val="19"/>
          <w:szCs w:val="19"/>
        </w:rPr>
        <w:t>,</w:t>
      </w:r>
      <w:r w:rsidR="00AF3DD9" w:rsidRPr="00137E24">
        <w:rPr>
          <w:rFonts w:ascii="Arial" w:eastAsia="Times New Roman" w:hAnsi="Arial" w:cs="Arial"/>
          <w:color w:val="500050"/>
          <w:sz w:val="19"/>
          <w:szCs w:val="19"/>
        </w:rPr>
        <w:t xml:space="preserve"> (2) sufficient conditions for control, and (3) analytical results on efficient configurations that can be achieved with a single command. </w:t>
      </w:r>
      <w:r w:rsidR="00AF3DD9">
        <w:rPr>
          <w:rFonts w:ascii="Arial" w:eastAsia="Times New Roman" w:hAnsi="Arial" w:cs="Arial"/>
          <w:color w:val="500050"/>
          <w:sz w:val="19"/>
          <w:szCs w:val="19"/>
        </w:rPr>
        <w:t xml:space="preserve"> </w:t>
      </w:r>
    </w:p>
    <w:p w14:paraId="18CED8B5" w14:textId="77777777" w:rsidR="00E13352" w:rsidRDefault="00E13352" w:rsidP="00AF3DD9">
      <w:pPr>
        <w:shd w:val="clear" w:color="auto" w:fill="FFFFFF"/>
        <w:rPr>
          <w:rFonts w:ascii="Arial" w:eastAsia="Times New Roman" w:hAnsi="Arial" w:cs="Arial"/>
          <w:color w:val="500050"/>
          <w:sz w:val="19"/>
          <w:szCs w:val="19"/>
        </w:rPr>
      </w:pPr>
    </w:p>
    <w:p w14:paraId="525C4742" w14:textId="77777777" w:rsidR="00AF3DD9" w:rsidRPr="00137E24" w:rsidRDefault="007F6C61"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We thank the reviewers for recommending additional related work –</w:t>
      </w:r>
      <w:r w:rsidR="00E13352">
        <w:rPr>
          <w:rFonts w:ascii="Arial" w:eastAsia="Times New Roman" w:hAnsi="Arial" w:cs="Arial"/>
          <w:color w:val="500050"/>
          <w:sz w:val="19"/>
          <w:szCs w:val="19"/>
        </w:rPr>
        <w:t xml:space="preserve"> that line of work is</w:t>
      </w:r>
      <w:r>
        <w:rPr>
          <w:rFonts w:ascii="Arial" w:eastAsia="Times New Roman" w:hAnsi="Arial" w:cs="Arial"/>
          <w:color w:val="500050"/>
          <w:sz w:val="19"/>
          <w:szCs w:val="19"/>
        </w:rPr>
        <w:t xml:space="preserve"> quite relevant, and we will acknowledge their contributions.</w:t>
      </w:r>
    </w:p>
    <w:p w14:paraId="39268EF6" w14:textId="77777777" w:rsidR="00AF3DD9" w:rsidRDefault="00AF3DD9" w:rsidP="00AF3DD9"/>
    <w:p w14:paraId="174740FF" w14:textId="77777777" w:rsidR="00AF3DD9" w:rsidRDefault="00AF3DD9" w:rsidP="00137E24">
      <w:pPr>
        <w:rPr>
          <w:rFonts w:ascii="Arial" w:eastAsia="Times New Roman" w:hAnsi="Arial" w:cs="Arial"/>
          <w:color w:val="222222"/>
          <w:sz w:val="19"/>
          <w:szCs w:val="19"/>
          <w:shd w:val="clear" w:color="auto" w:fill="FFFFFF"/>
        </w:rPr>
      </w:pPr>
    </w:p>
    <w:p w14:paraId="23953102" w14:textId="77777777" w:rsidR="00AF3DD9" w:rsidRDefault="00AF3DD9" w:rsidP="00137E24">
      <w:pPr>
        <w:rPr>
          <w:rFonts w:ascii="Arial" w:eastAsia="Times New Roman" w:hAnsi="Arial" w:cs="Arial"/>
          <w:color w:val="222222"/>
          <w:sz w:val="19"/>
          <w:szCs w:val="19"/>
          <w:shd w:val="clear" w:color="auto" w:fill="FFFFFF"/>
        </w:rPr>
      </w:pPr>
    </w:p>
    <w:p w14:paraId="2D85E04F" w14:textId="77777777" w:rsidR="007F6C61" w:rsidRDefault="007F6C61" w:rsidP="00137E24">
      <w:pPr>
        <w:rPr>
          <w:rFonts w:ascii="Arial" w:eastAsia="Times New Roman" w:hAnsi="Arial" w:cs="Arial"/>
          <w:color w:val="222222"/>
          <w:sz w:val="19"/>
          <w:szCs w:val="19"/>
          <w:shd w:val="clear" w:color="auto" w:fill="FFFFFF"/>
        </w:rPr>
      </w:pPr>
    </w:p>
    <w:p w14:paraId="03FB1497" w14:textId="77777777" w:rsidR="007F6C61" w:rsidRDefault="007F6C61"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don’t include in reply ]]</w:t>
      </w:r>
    </w:p>
    <w:p w14:paraId="525188D2"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Controlling position of </w:t>
      </w:r>
      <w:r>
        <w:rPr>
          <w:rFonts w:ascii="NimbusRomNo9L" w:eastAsia="Times New Roman" w:hAnsi="NimbusRomNo9L" w:cs="Tahoma"/>
          <w:color w:val="222222"/>
          <w:sz w:val="20"/>
          <w:szCs w:val="20"/>
        </w:rPr>
        <w:t>all</w:t>
      </w:r>
      <w:r w:rsidRPr="00137E24">
        <w:rPr>
          <w:rFonts w:ascii="NimbusRomNo9L" w:eastAsia="Times New Roman" w:hAnsi="NimbusRomNo9L" w:cs="Tahoma"/>
          <w:color w:val="222222"/>
          <w:sz w:val="20"/>
          <w:szCs w:val="20"/>
        </w:rPr>
        <w:t xml:space="preserve"> robots</w:t>
      </w:r>
      <w:r>
        <w:rPr>
          <w:rFonts w:ascii="NimbusRomNo9L" w:eastAsia="Times New Roman" w:hAnsi="NimbusRomNo9L" w:cs="Tahoma"/>
          <w:color w:val="222222"/>
          <w:sz w:val="20"/>
          <w:szCs w:val="20"/>
        </w:rPr>
        <w:t xml:space="preserve"> in a swarm</w:t>
      </w:r>
      <w:r w:rsidRPr="00137E24">
        <w:rPr>
          <w:rFonts w:ascii="NimbusRomNo9L" w:eastAsia="Times New Roman" w:hAnsi="NimbusRomNo9L" w:cs="Tahoma"/>
          <w:color w:val="222222"/>
          <w:sz w:val="20"/>
          <w:szCs w:val="20"/>
        </w:rPr>
        <w:t xml:space="preserve"> </w:t>
      </w:r>
      <w:r>
        <w:rPr>
          <w:rFonts w:ascii="NimbusRomNo9L" w:eastAsia="Times New Roman" w:hAnsi="NimbusRomNo9L" w:cs="Tahoma"/>
          <w:color w:val="222222"/>
          <w:sz w:val="20"/>
          <w:szCs w:val="20"/>
        </w:rPr>
        <w:t>given</w:t>
      </w:r>
      <w:r w:rsidRPr="00137E24">
        <w:rPr>
          <w:rFonts w:ascii="NimbusRomNo9L" w:eastAsia="Times New Roman" w:hAnsi="NimbusRomNo9L" w:cs="Tahoma"/>
          <w:color w:val="222222"/>
          <w:sz w:val="20"/>
          <w:szCs w:val="20"/>
        </w:rPr>
        <w:t xml:space="preserve"> information about each robot's positions is possible with global inputs when friction </w:t>
      </w:r>
      <w:r>
        <w:rPr>
          <w:rFonts w:ascii="NimbusRomNo9L" w:eastAsia="Times New Roman" w:hAnsi="NimbusRomNo9L" w:cs="Tahoma"/>
          <w:color w:val="222222"/>
          <w:sz w:val="20"/>
          <w:szCs w:val="20"/>
        </w:rPr>
        <w:t xml:space="preserve">is present. This is </w:t>
      </w:r>
      <w:r w:rsidRPr="00137E24">
        <w:rPr>
          <w:rFonts w:ascii="NimbusRomNo9L" w:eastAsia="Times New Roman" w:hAnsi="NimbusRomNo9L" w:cs="Tahoma"/>
          <w:color w:val="222222"/>
          <w:sz w:val="20"/>
          <w:szCs w:val="20"/>
        </w:rPr>
        <w:t>shown in our paper with complete discussion and algorithms. However; when there is noise or we do not have the information of each robot's position due to their small size, controlling position of each robot is not possible because we lack the information. In this</w:t>
      </w:r>
      <w:r>
        <w:rPr>
          <w:rFonts w:ascii="NimbusRomNo9L" w:eastAsia="Times New Roman" w:hAnsi="NimbusRomNo9L" w:cs="Tahoma"/>
          <w:color w:val="222222"/>
          <w:sz w:val="20"/>
          <w:szCs w:val="20"/>
        </w:rPr>
        <w:t xml:space="preserve"> more general</w:t>
      </w:r>
      <w:r w:rsidRPr="00137E24">
        <w:rPr>
          <w:rFonts w:ascii="NimbusRomNo9L" w:eastAsia="Times New Roman" w:hAnsi="NimbusRomNo9L" w:cs="Tahoma"/>
          <w:color w:val="222222"/>
          <w:sz w:val="20"/>
          <w:szCs w:val="20"/>
        </w:rPr>
        <w:t xml:space="preserve"> case, controlling statistics of the swarm (like covariance) with friction</w:t>
      </w:r>
      <w:r>
        <w:rPr>
          <w:rFonts w:ascii="NimbusRomNo9L" w:eastAsia="Times New Roman" w:hAnsi="NimbusRomNo9L" w:cs="Tahoma"/>
          <w:color w:val="222222"/>
          <w:sz w:val="20"/>
          <w:szCs w:val="20"/>
        </w:rPr>
        <w:t xml:space="preserve"> is still possible, as </w:t>
      </w:r>
      <w:r w:rsidRPr="00137E24">
        <w:rPr>
          <w:rFonts w:ascii="NimbusRomNo9L" w:eastAsia="Times New Roman" w:hAnsi="NimbusRomNo9L" w:cs="Tahoma"/>
          <w:color w:val="222222"/>
          <w:sz w:val="20"/>
          <w:szCs w:val="20"/>
        </w:rPr>
        <w:t xml:space="preserve">shown in our paper. </w:t>
      </w:r>
      <w:r>
        <w:rPr>
          <w:rFonts w:ascii="NimbusRomNo9L" w:eastAsia="Times New Roman" w:hAnsi="NimbusRomNo9L" w:cs="Tahoma"/>
          <w:color w:val="222222"/>
          <w:sz w:val="20"/>
          <w:szCs w:val="20"/>
        </w:rPr>
        <w:t>However, in the</w:t>
      </w:r>
      <w:r w:rsidRPr="00137E24">
        <w:rPr>
          <w:rFonts w:ascii="NimbusRomNo9L" w:eastAsia="Times New Roman" w:hAnsi="NimbusRomNo9L" w:cs="Tahoma"/>
          <w:color w:val="222222"/>
          <w:sz w:val="20"/>
          <w:szCs w:val="20"/>
        </w:rPr>
        <w:t xml:space="preserve">se situations, </w:t>
      </w:r>
      <w:r>
        <w:rPr>
          <w:rFonts w:ascii="NimbusRomNo9L" w:eastAsia="Times New Roman" w:hAnsi="NimbusRomNo9L" w:cs="Tahoma"/>
          <w:color w:val="222222"/>
          <w:sz w:val="20"/>
          <w:szCs w:val="20"/>
        </w:rPr>
        <w:t>while the</w:t>
      </w:r>
      <w:r w:rsidRPr="00137E24">
        <w:rPr>
          <w:rFonts w:ascii="NimbusRomNo9L" w:eastAsia="Times New Roman" w:hAnsi="NimbusRomNo9L" w:cs="Tahoma"/>
          <w:color w:val="222222"/>
          <w:sz w:val="20"/>
          <w:szCs w:val="20"/>
        </w:rPr>
        <w:t xml:space="preserve"> moments of the swarm and not position of each one. This is the flow that may be convincing for reviewers, that the paper is looking at the same problem in different situations.</w:t>
      </w:r>
    </w:p>
    <w:p w14:paraId="1CFAC153" w14:textId="77777777" w:rsidR="007F6C61" w:rsidRPr="00137E24" w:rsidRDefault="007F6C61" w:rsidP="007F6C61">
      <w:pPr>
        <w:shd w:val="clear" w:color="auto" w:fill="FFFFFF"/>
        <w:rPr>
          <w:rFonts w:ascii="Tahoma" w:eastAsia="Times New Roman" w:hAnsi="Tahoma" w:cs="Tahoma"/>
          <w:color w:val="222222"/>
          <w:sz w:val="19"/>
          <w:szCs w:val="19"/>
        </w:rPr>
      </w:pPr>
    </w:p>
    <w:p w14:paraId="5AD7493E"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It may be also clarified why in the experiments we mostly focused on covariance control and not the n robots positioning although as a convincing result, we showed the two robot positioning with kilobots in </w:t>
      </w:r>
      <w:r w:rsidRPr="00137E24">
        <w:rPr>
          <w:rFonts w:ascii="NimbusRomNo9L" w:eastAsia="Times New Roman" w:hAnsi="NimbusRomNo9L" w:cs="Tahoma"/>
          <w:color w:val="222222"/>
          <w:sz w:val="20"/>
          <w:szCs w:val="20"/>
        </w:rPr>
        <w:lastRenderedPageBreak/>
        <w:t>our paper in Fig. 12. We mainly would like to control covariance of the swarm when we have a large number of robots, first because the computation time and the number of moves</w:t>
      </w:r>
      <w:r>
        <w:rPr>
          <w:rFonts w:ascii="NimbusRomNo9L" w:eastAsia="Times New Roman" w:hAnsi="NimbusRomNo9L" w:cs="Tahoma"/>
          <w:color w:val="222222"/>
          <w:sz w:val="20"/>
          <w:szCs w:val="20"/>
        </w:rPr>
        <w:t xml:space="preserve"> </w:t>
      </w:r>
      <w:r w:rsidRPr="00137E24">
        <w:rPr>
          <w:rFonts w:ascii="NimbusRomNo9L" w:eastAsia="Times New Roman" w:hAnsi="NimbusRomNo9L" w:cs="Tahoma"/>
          <w:color w:val="222222"/>
          <w:sz w:val="20"/>
          <w:szCs w:val="20"/>
        </w:rPr>
        <w:t>(Fig. 8) would significantly rise when the number of robots are more, and also as I mentioned, because of the lack of information and highly stochastic environments. -------</w:t>
      </w:r>
      <w:r w:rsidRPr="00137E24">
        <w:rPr>
          <w:rFonts w:ascii="NimbusRomNo9L" w:eastAsia="Times New Roman" w:hAnsi="NimbusRomNo9L" w:cs="Tahoma"/>
          <w:color w:val="FF0000"/>
          <w:sz w:val="20"/>
          <w:szCs w:val="20"/>
        </w:rPr>
        <w:t>The video is missing, should we say that we just forgot to send the video? or should we say something else? I can make the video for two robots positioning, it is easy. For covariance control it is not that easy, because the zigzag wood would not make infinite friction unfortunately, and we don't have boundary friction which makes it more challenging even.</w:t>
      </w:r>
    </w:p>
    <w:p w14:paraId="1021C34A" w14:textId="77777777" w:rsidR="007F6C61" w:rsidRDefault="007F6C61" w:rsidP="00137E24">
      <w:pPr>
        <w:rPr>
          <w:rFonts w:ascii="Arial" w:eastAsia="Times New Roman" w:hAnsi="Arial" w:cs="Arial"/>
          <w:color w:val="222222"/>
          <w:sz w:val="19"/>
          <w:szCs w:val="19"/>
          <w:shd w:val="clear" w:color="auto" w:fill="FFFFFF"/>
        </w:rPr>
      </w:pPr>
    </w:p>
    <w:p w14:paraId="7A4DB9B5" w14:textId="77777777" w:rsidR="007F6C61" w:rsidRDefault="007F6C61" w:rsidP="00137E24">
      <w:pPr>
        <w:rPr>
          <w:rFonts w:ascii="Arial" w:eastAsia="Times New Roman" w:hAnsi="Arial" w:cs="Arial"/>
          <w:color w:val="222222"/>
          <w:sz w:val="19"/>
          <w:szCs w:val="19"/>
          <w:shd w:val="clear" w:color="auto" w:fill="FFFFFF"/>
        </w:rPr>
      </w:pPr>
    </w:p>
    <w:p w14:paraId="12DA4E11" w14:textId="77777777" w:rsidR="00AF3DD9" w:rsidRDefault="00AF3DD9" w:rsidP="00137E24">
      <w:pPr>
        <w:rPr>
          <w:rFonts w:ascii="Arial" w:eastAsia="Times New Roman" w:hAnsi="Arial" w:cs="Arial"/>
          <w:color w:val="222222"/>
          <w:sz w:val="19"/>
          <w:szCs w:val="19"/>
          <w:shd w:val="clear" w:color="auto" w:fill="FFFFFF"/>
        </w:rPr>
      </w:pPr>
    </w:p>
    <w:p w14:paraId="5BF198A6" w14:textId="77777777" w:rsidR="00AF3DD9" w:rsidRDefault="00AF3DD9" w:rsidP="00137E24">
      <w:pPr>
        <w:rPr>
          <w:rFonts w:ascii="Arial" w:eastAsia="Times New Roman" w:hAnsi="Arial" w:cs="Arial"/>
          <w:color w:val="222222"/>
          <w:sz w:val="19"/>
          <w:szCs w:val="19"/>
          <w:shd w:val="clear" w:color="auto" w:fill="FFFFFF"/>
        </w:rPr>
      </w:pPr>
    </w:p>
    <w:p w14:paraId="5E79F42A" w14:textId="77777777" w:rsidR="00137E24" w:rsidRPr="00137E24" w:rsidRDefault="00137E24" w:rsidP="00137E24">
      <w:pPr>
        <w:rPr>
          <w:rFonts w:ascii="Times" w:eastAsia="Times New Roman" w:hAnsi="Times" w:cs="Times New Roman"/>
          <w:sz w:val="20"/>
          <w:szCs w:val="20"/>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AUTHORS: Shiva Shahrokhi, Arun Mahadev, Haoran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considers methods for swarm control using only global inputs.  The authors use boundaries to control the shape of the swarm, and consider the use of friction as a control element.  The paper is well-motivated, in that individual control of robots at microscale with current technology may best be approached with a global control technique.  The authors provide an algorithmic approach which is verified via simulation, and further supported experimentally.  The work to my knowledge is novel, although implementing it experimentally in microscale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have a powerful experimental platform which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authors presented a strong base for their work in terms of algorithm basics and simulations.  However, it does seem that </w:t>
      </w:r>
      <w:r w:rsidRPr="007F6C61">
        <w:rPr>
          <w:rFonts w:ascii="Arial" w:eastAsia="Times New Roman" w:hAnsi="Arial" w:cs="Arial"/>
          <w:b/>
          <w:color w:val="222222"/>
          <w:sz w:val="19"/>
          <w:szCs w:val="19"/>
          <w:shd w:val="clear" w:color="auto" w:fill="FFFFFF"/>
        </w:rPr>
        <w:t>more experimental support would add value to the work</w:t>
      </w:r>
      <w:r w:rsidRPr="00137E24">
        <w:rPr>
          <w:rFonts w:ascii="Arial" w:eastAsia="Times New Roman" w:hAnsi="Arial" w:cs="Arial"/>
          <w:color w:val="222222"/>
          <w:sz w:val="19"/>
          <w:szCs w:val="19"/>
          <w:shd w:val="clear" w:color="auto" w:fill="FFFFFF"/>
        </w:rPr>
        <w:t xml:space="preserve"> (3, 4, 5) robots.  It's my impression that the paper would be somewhat stronger if there were less emphasis on algorithmic particulars and </w:t>
      </w:r>
      <w:r w:rsidRPr="007F6C61">
        <w:rPr>
          <w:rFonts w:ascii="Arial" w:eastAsia="Times New Roman" w:hAnsi="Arial" w:cs="Arial"/>
          <w:b/>
          <w:color w:val="222222"/>
          <w:sz w:val="19"/>
          <w:szCs w:val="19"/>
          <w:shd w:val="clear" w:color="auto" w:fill="FFFFFF"/>
        </w:rPr>
        <w:t>more emphasis on experimental results</w:t>
      </w:r>
      <w:r w:rsidRPr="00137E24">
        <w:rPr>
          <w:rFonts w:ascii="Arial" w:eastAsia="Times New Roman" w:hAnsi="Arial" w:cs="Arial"/>
          <w:color w:val="222222"/>
          <w:sz w:val="19"/>
          <w:szCs w:val="19"/>
          <w:shd w:val="clear" w:color="auto" w:fill="FFFFFF"/>
        </w:rPr>
        <w:t>, particularly in terms of figure clarity and descriptions.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Some minor comments in order: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Abstract: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is a general comment/suggestion concerning nomenclature.  Friction is a widely-used, generalized parameter for macroscale systems, and at a very high level it may be an appropriate parameter to consider for microscale/nanoscale systems.  However, in microscale systems, the particular form of friction becomes much more relevant (viscous boundary layers, electrostatics), and isn't often referred to as 'friction'.  I see there is some related clarification of this distinction in the Related Work section.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Sentence could use clarification</w:t>
      </w:r>
      <w:r w:rsidRPr="007F6C61">
        <w:rPr>
          <w:rFonts w:ascii="Arial" w:eastAsia="Times New Roman" w:hAnsi="Arial" w:cs="Arial"/>
          <w:b/>
          <w:color w:val="222222"/>
          <w:sz w:val="19"/>
          <w:szCs w:val="19"/>
          <w:shd w:val="clear" w:color="auto" w:fill="FFFFFF"/>
        </w:rPr>
        <w:t>:  "We conclude with efficient techniques to control the covariance of a swarm not possible without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It would be hard to argue that control techniques as examined in this paper are </w:t>
      </w:r>
      <w:r w:rsidRPr="007F6C61">
        <w:rPr>
          <w:rFonts w:ascii="Arial" w:eastAsia="Times New Roman" w:hAnsi="Arial" w:cs="Arial"/>
          <w:b/>
          <w:color w:val="222222"/>
          <w:sz w:val="19"/>
          <w:szCs w:val="19"/>
          <w:shd w:val="clear" w:color="auto" w:fill="FFFFFF"/>
        </w:rPr>
        <w:t>the *biggest</w:t>
      </w:r>
      <w:r w:rsidRPr="00137E24">
        <w:rPr>
          <w:rFonts w:ascii="Arial" w:eastAsia="Times New Roman" w:hAnsi="Arial" w:cs="Arial"/>
          <w:color w:val="222222"/>
          <w:sz w:val="19"/>
          <w:szCs w:val="19"/>
          <w:shd w:val="clear" w:color="auto" w:fill="FFFFFF"/>
        </w:rPr>
        <w:t>* barrier to the vision as related to microscale systems.  Hardware/software in the area of robotics is still rudimentary.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III. Theory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Cover an area of constant volume?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Labels on Figure 2 are quite small.</w:t>
      </w:r>
      <w:r w:rsidRPr="007F6C61">
        <w:rPr>
          <w:rFonts w:ascii="Arial" w:eastAsia="Times New Roman" w:hAnsi="Arial" w:cs="Arial"/>
          <w:b/>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It would be helpful to briefly explain the mechanism of motion of the kilobots.  This would also help explain the infinite friction assumptions for the experiments performed. (Note - I see this is explained in the experimental section.  Something like </w:t>
      </w:r>
      <w:r w:rsidRPr="007F6C61">
        <w:rPr>
          <w:rFonts w:ascii="Arial" w:eastAsia="Times New Roman" w:hAnsi="Arial" w:cs="Arial"/>
          <w:b/>
          <w:color w:val="222222"/>
          <w:sz w:val="19"/>
          <w:szCs w:val="19"/>
          <w:shd w:val="clear" w:color="auto" w:fill="FFFFFF"/>
        </w:rPr>
        <w:t>'as explained in experimental section'</w:t>
      </w:r>
      <w:r w:rsidRPr="00137E24">
        <w:rPr>
          <w:rFonts w:ascii="Arial" w:eastAsia="Times New Roman" w:hAnsi="Arial" w:cs="Arial"/>
          <w:color w:val="222222"/>
          <w:sz w:val="19"/>
          <w:szCs w:val="19"/>
          <w:shd w:val="clear" w:color="auto" w:fill="FFFFFF"/>
        </w:rPr>
        <w:t xml:space="preserve"> would be helpful.)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Arrows in figure 5</w:t>
      </w:r>
      <w:r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Procede -&gt; proceed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IV. Simulation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What is the significance of the 'Shapes' section of Figure 8?</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"In Fig. 8, the amount of clearance *is* eps =1"?</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"*fewer* DriftMoves are required."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V. Experiment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Figure 14 caption mentions 64 kilobots, but the text refers to 97 kilobots, which seemingly conflicts.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REVIEW 2 ---------------------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AUTHORS: Shiva Shahrokhi, Arun Mahadev, Haoran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some particulars on the friction at the wall. They then describe controlling the position of 2 robots to desired placements, utilizing the wall friction to stabilize one robot as the other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one can move more freely. Controlling n-robots is described utilizing the DriftMove algorithm using the same concept as before. With the n-robot problem they include the idea of a build zone and a stage zone. They finish the paper with simulation results and experiments on their hardware platform consisting of kilobots.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2. Applying this on a real robot platform.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Applying this approach on an actual robotic platform is also a nice contribution of the work. The kilobot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For </w:t>
      </w:r>
      <w:r w:rsidRPr="007F6C61">
        <w:rPr>
          <w:rFonts w:ascii="Arial" w:eastAsia="Times New Roman" w:hAnsi="Arial" w:cs="Arial"/>
          <w:b/>
          <w:color w:val="222222"/>
          <w:sz w:val="19"/>
          <w:szCs w:val="19"/>
          <w:shd w:val="clear" w:color="auto" w:fill="FFFFFF"/>
        </w:rPr>
        <w:t>the flow of the paper</w:t>
      </w:r>
      <w:r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Relying so heavily on infinite friction seems to be unlikely</w:t>
      </w:r>
      <w:r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is something that isn't a big deal then it would be good to have some discussion on it. What I would think would be most beneficial would be to describe how incorporate lower friction. How would this affect the overall performance or guarantees. This may be discussed in the future work as well.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kilobot robots getting to specific locations rather than the covariance example.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w:t>
      </w:r>
    </w:p>
    <w:p w14:paraId="0798E3A0" w14:textId="77777777" w:rsidR="00137E24" w:rsidRPr="00137E24" w:rsidRDefault="00137E24" w:rsidP="00137E24">
      <w:pPr>
        <w:rPr>
          <w:rFonts w:ascii="Times" w:eastAsia="Times New Roman" w:hAnsi="Times" w:cs="Times New Roman"/>
          <w:sz w:val="20"/>
          <w:szCs w:val="20"/>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Experimental validation for a 2-agent and 97-agent case help to validate the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(kilobots)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inclusion of wall friction is an interesting addition which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The authors fail to cite a major similar work A. Becker, E. Demaine, S. Fekete, and J. McLurkin,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motivate this work in the realm of micro-scale robots which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7F6C61">
        <w:rPr>
          <w:rFonts w:ascii="Arial" w:eastAsia="Times New Roman" w:hAnsi="Arial" w:cs="Arial"/>
          <w:b/>
          <w:color w:val="222222"/>
          <w:sz w:val="19"/>
          <w:szCs w:val="19"/>
          <w:shd w:val="clear" w:color="auto" w:fill="FFFFFF"/>
        </w:rPr>
        <w:t>The repeatability of the experimental results is not demonstrated.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Throughout much of the work, the authors assume that no normal force is required to maintain the friction force. This is particularly true for the driftmove algorithm. If some constant normal force is required, that algorithm would seemingly not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There are no videos for the experimental demonstrations, which is disappointing.</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14:paraId="0F6127FA" w14:textId="77777777" w:rsidR="00137E24" w:rsidRDefault="00137E24" w:rsidP="00137E24">
      <w:pPr>
        <w:rPr>
          <w:rFonts w:ascii="Arial" w:eastAsia="Times New Roman" w:hAnsi="Arial" w:cs="Arial"/>
          <w:b/>
          <w:color w:val="222222"/>
          <w:sz w:val="19"/>
          <w:szCs w:val="19"/>
          <w:shd w:val="clear" w:color="auto" w:fill="FFFFFF"/>
        </w:rPr>
      </w:pPr>
    </w:p>
    <w:p w14:paraId="1D4753CD" w14:textId="77777777" w:rsidR="00137E24" w:rsidRDefault="00137E24" w:rsidP="00137E24">
      <w:pPr>
        <w:rPr>
          <w:rFonts w:ascii="Arial" w:eastAsia="Times New Roman" w:hAnsi="Arial" w:cs="Arial"/>
          <w:b/>
          <w:color w:val="222222"/>
          <w:sz w:val="19"/>
          <w:szCs w:val="19"/>
          <w:shd w:val="clear" w:color="auto" w:fill="FFFFFF"/>
        </w:rPr>
      </w:pPr>
    </w:p>
    <w:p w14:paraId="546698DE" w14:textId="77777777" w:rsidR="00137E24" w:rsidRDefault="00137E24" w:rsidP="00137E24">
      <w:pPr>
        <w:rPr>
          <w:rFonts w:ascii="Arial" w:eastAsia="Times New Roman" w:hAnsi="Arial" w:cs="Arial"/>
          <w:b/>
          <w:color w:val="222222"/>
          <w:sz w:val="19"/>
          <w:szCs w:val="19"/>
          <w:shd w:val="clear" w:color="auto" w:fill="FFFFFF"/>
        </w:rPr>
      </w:pPr>
    </w:p>
    <w:p w14:paraId="7F035BBB" w14:textId="77777777" w:rsidR="00137E24" w:rsidRDefault="00137E24" w:rsidP="00137E24">
      <w:pPr>
        <w:rPr>
          <w:rFonts w:ascii="Arial" w:eastAsia="Times New Roman" w:hAnsi="Arial" w:cs="Arial"/>
          <w:b/>
          <w:color w:val="222222"/>
          <w:sz w:val="19"/>
          <w:szCs w:val="19"/>
          <w:shd w:val="clear" w:color="auto" w:fill="FFFFFF"/>
        </w:rPr>
      </w:pPr>
    </w:p>
    <w:p w14:paraId="3EE30208" w14:textId="77777777" w:rsidR="00137E24" w:rsidRDefault="00137E24" w:rsidP="00137E24">
      <w:pPr>
        <w:rPr>
          <w:rFonts w:ascii="Arial" w:eastAsia="Times New Roman" w:hAnsi="Arial" w:cs="Arial"/>
          <w:b/>
          <w:color w:val="222222"/>
          <w:sz w:val="19"/>
          <w:szCs w:val="19"/>
          <w:shd w:val="clear" w:color="auto" w:fill="FFFFFF"/>
        </w:rPr>
      </w:pPr>
    </w:p>
    <w:p w14:paraId="25D1B25E" w14:textId="77777777" w:rsidR="00137E24" w:rsidRDefault="00137E24" w:rsidP="00137E24">
      <w:pPr>
        <w:rPr>
          <w:rFonts w:ascii="Arial" w:eastAsia="Times New Roman" w:hAnsi="Arial" w:cs="Arial"/>
          <w:b/>
          <w:color w:val="222222"/>
          <w:sz w:val="19"/>
          <w:szCs w:val="19"/>
          <w:shd w:val="clear" w:color="auto" w:fill="FFFFFF"/>
        </w:rPr>
      </w:pPr>
    </w:p>
    <w:p w14:paraId="78B4823B" w14:textId="77777777" w:rsidR="00137E24" w:rsidRDefault="00137E24" w:rsidP="00137E24">
      <w:pPr>
        <w:rPr>
          <w:rFonts w:ascii="Arial" w:eastAsia="Times New Roman" w:hAnsi="Arial" w:cs="Arial"/>
          <w:b/>
          <w:color w:val="222222"/>
          <w:sz w:val="19"/>
          <w:szCs w:val="19"/>
          <w:shd w:val="clear" w:color="auto" w:fill="FFFFFF"/>
        </w:rPr>
      </w:pPr>
    </w:p>
    <w:p w14:paraId="3FF51994" w14:textId="77777777" w:rsidR="00317296" w:rsidRDefault="00317296"/>
    <w:sectPr w:rsidR="0031729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NimbusRomNo9L">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24"/>
    <w:rsid w:val="00137E24"/>
    <w:rsid w:val="00317296"/>
    <w:rsid w:val="00344B93"/>
    <w:rsid w:val="00441846"/>
    <w:rsid w:val="007F6C61"/>
    <w:rsid w:val="00AF3DD9"/>
    <w:rsid w:val="00C769C6"/>
    <w:rsid w:val="00E13352"/>
    <w:rsid w:val="00E52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5C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6320">
      <w:bodyDiv w:val="1"/>
      <w:marLeft w:val="0"/>
      <w:marRight w:val="0"/>
      <w:marTop w:val="0"/>
      <w:marBottom w:val="0"/>
      <w:divBdr>
        <w:top w:val="none" w:sz="0" w:space="0" w:color="auto"/>
        <w:left w:val="none" w:sz="0" w:space="0" w:color="auto"/>
        <w:bottom w:val="none" w:sz="0" w:space="0" w:color="auto"/>
        <w:right w:val="none" w:sz="0" w:space="0" w:color="auto"/>
      </w:divBdr>
    </w:div>
    <w:div w:id="208105419">
      <w:bodyDiv w:val="1"/>
      <w:marLeft w:val="0"/>
      <w:marRight w:val="0"/>
      <w:marTop w:val="0"/>
      <w:marBottom w:val="0"/>
      <w:divBdr>
        <w:top w:val="none" w:sz="0" w:space="0" w:color="auto"/>
        <w:left w:val="none" w:sz="0" w:space="0" w:color="auto"/>
        <w:bottom w:val="none" w:sz="0" w:space="0" w:color="auto"/>
        <w:right w:val="none" w:sz="0" w:space="0" w:color="auto"/>
      </w:divBdr>
    </w:div>
    <w:div w:id="702173425">
      <w:bodyDiv w:val="1"/>
      <w:marLeft w:val="0"/>
      <w:marRight w:val="0"/>
      <w:marTop w:val="0"/>
      <w:marBottom w:val="0"/>
      <w:divBdr>
        <w:top w:val="none" w:sz="0" w:space="0" w:color="auto"/>
        <w:left w:val="none" w:sz="0" w:space="0" w:color="auto"/>
        <w:bottom w:val="none" w:sz="0" w:space="0" w:color="auto"/>
        <w:right w:val="none" w:sz="0" w:space="0" w:color="auto"/>
      </w:divBdr>
      <w:divsChild>
        <w:div w:id="1901549631">
          <w:marLeft w:val="0"/>
          <w:marRight w:val="0"/>
          <w:marTop w:val="0"/>
          <w:marBottom w:val="0"/>
          <w:divBdr>
            <w:top w:val="none" w:sz="0" w:space="0" w:color="auto"/>
            <w:left w:val="none" w:sz="0" w:space="0" w:color="auto"/>
            <w:bottom w:val="none" w:sz="0" w:space="0" w:color="auto"/>
            <w:right w:val="none" w:sz="0" w:space="0" w:color="auto"/>
          </w:divBdr>
        </w:div>
        <w:div w:id="364407284">
          <w:marLeft w:val="0"/>
          <w:marRight w:val="0"/>
          <w:marTop w:val="0"/>
          <w:marBottom w:val="0"/>
          <w:divBdr>
            <w:top w:val="none" w:sz="0" w:space="0" w:color="auto"/>
            <w:left w:val="none" w:sz="0" w:space="0" w:color="auto"/>
            <w:bottom w:val="none" w:sz="0" w:space="0" w:color="auto"/>
            <w:right w:val="none" w:sz="0" w:space="0" w:color="auto"/>
          </w:divBdr>
        </w:div>
        <w:div w:id="1459764148">
          <w:marLeft w:val="0"/>
          <w:marRight w:val="0"/>
          <w:marTop w:val="0"/>
          <w:marBottom w:val="0"/>
          <w:divBdr>
            <w:top w:val="none" w:sz="0" w:space="0" w:color="auto"/>
            <w:left w:val="none" w:sz="0" w:space="0" w:color="auto"/>
            <w:bottom w:val="none" w:sz="0" w:space="0" w:color="auto"/>
            <w:right w:val="none" w:sz="0" w:space="0" w:color="auto"/>
          </w:divBdr>
        </w:div>
        <w:div w:id="294069901">
          <w:marLeft w:val="0"/>
          <w:marRight w:val="0"/>
          <w:marTop w:val="0"/>
          <w:marBottom w:val="0"/>
          <w:divBdr>
            <w:top w:val="none" w:sz="0" w:space="0" w:color="auto"/>
            <w:left w:val="none" w:sz="0" w:space="0" w:color="auto"/>
            <w:bottom w:val="none" w:sz="0" w:space="0" w:color="auto"/>
            <w:right w:val="none" w:sz="0" w:space="0" w:color="auto"/>
          </w:divBdr>
        </w:div>
        <w:div w:id="222907875">
          <w:marLeft w:val="0"/>
          <w:marRight w:val="0"/>
          <w:marTop w:val="0"/>
          <w:marBottom w:val="0"/>
          <w:divBdr>
            <w:top w:val="none" w:sz="0" w:space="0" w:color="auto"/>
            <w:left w:val="none" w:sz="0" w:space="0" w:color="auto"/>
            <w:bottom w:val="none" w:sz="0" w:space="0" w:color="auto"/>
            <w:right w:val="none" w:sz="0" w:space="0" w:color="auto"/>
          </w:divBdr>
        </w:div>
        <w:div w:id="540828836">
          <w:marLeft w:val="0"/>
          <w:marRight w:val="0"/>
          <w:marTop w:val="0"/>
          <w:marBottom w:val="0"/>
          <w:divBdr>
            <w:top w:val="none" w:sz="0" w:space="0" w:color="auto"/>
            <w:left w:val="none" w:sz="0" w:space="0" w:color="auto"/>
            <w:bottom w:val="none" w:sz="0" w:space="0" w:color="auto"/>
            <w:right w:val="none" w:sz="0" w:space="0" w:color="auto"/>
          </w:divBdr>
        </w:div>
        <w:div w:id="414668533">
          <w:marLeft w:val="0"/>
          <w:marRight w:val="0"/>
          <w:marTop w:val="0"/>
          <w:marBottom w:val="0"/>
          <w:divBdr>
            <w:top w:val="none" w:sz="0" w:space="0" w:color="auto"/>
            <w:left w:val="none" w:sz="0" w:space="0" w:color="auto"/>
            <w:bottom w:val="none" w:sz="0" w:space="0" w:color="auto"/>
            <w:right w:val="none" w:sz="0" w:space="0" w:color="auto"/>
          </w:divBdr>
        </w:div>
        <w:div w:id="289555602">
          <w:marLeft w:val="0"/>
          <w:marRight w:val="0"/>
          <w:marTop w:val="0"/>
          <w:marBottom w:val="0"/>
          <w:divBdr>
            <w:top w:val="none" w:sz="0" w:space="0" w:color="auto"/>
            <w:left w:val="none" w:sz="0" w:space="0" w:color="auto"/>
            <w:bottom w:val="none" w:sz="0" w:space="0" w:color="auto"/>
            <w:right w:val="none" w:sz="0" w:space="0" w:color="auto"/>
          </w:divBdr>
        </w:div>
        <w:div w:id="743799157">
          <w:marLeft w:val="0"/>
          <w:marRight w:val="0"/>
          <w:marTop w:val="0"/>
          <w:marBottom w:val="0"/>
          <w:divBdr>
            <w:top w:val="none" w:sz="0" w:space="0" w:color="auto"/>
            <w:left w:val="none" w:sz="0" w:space="0" w:color="auto"/>
            <w:bottom w:val="none" w:sz="0" w:space="0" w:color="auto"/>
            <w:right w:val="none" w:sz="0" w:space="0" w:color="auto"/>
          </w:divBdr>
        </w:div>
        <w:div w:id="464667932">
          <w:marLeft w:val="0"/>
          <w:marRight w:val="0"/>
          <w:marTop w:val="0"/>
          <w:marBottom w:val="0"/>
          <w:divBdr>
            <w:top w:val="none" w:sz="0" w:space="0" w:color="auto"/>
            <w:left w:val="none" w:sz="0" w:space="0" w:color="auto"/>
            <w:bottom w:val="none" w:sz="0" w:space="0" w:color="auto"/>
            <w:right w:val="none" w:sz="0" w:space="0" w:color="auto"/>
          </w:divBdr>
        </w:div>
        <w:div w:id="1790276272">
          <w:marLeft w:val="0"/>
          <w:marRight w:val="0"/>
          <w:marTop w:val="0"/>
          <w:marBottom w:val="0"/>
          <w:divBdr>
            <w:top w:val="none" w:sz="0" w:space="0" w:color="auto"/>
            <w:left w:val="none" w:sz="0" w:space="0" w:color="auto"/>
            <w:bottom w:val="none" w:sz="0" w:space="0" w:color="auto"/>
            <w:right w:val="none" w:sz="0" w:space="0" w:color="auto"/>
          </w:divBdr>
        </w:div>
        <w:div w:id="2036996964">
          <w:marLeft w:val="0"/>
          <w:marRight w:val="0"/>
          <w:marTop w:val="0"/>
          <w:marBottom w:val="0"/>
          <w:divBdr>
            <w:top w:val="none" w:sz="0" w:space="0" w:color="auto"/>
            <w:left w:val="none" w:sz="0" w:space="0" w:color="auto"/>
            <w:bottom w:val="none" w:sz="0" w:space="0" w:color="auto"/>
            <w:right w:val="none" w:sz="0" w:space="0" w:color="auto"/>
          </w:divBdr>
        </w:div>
        <w:div w:id="1364671361">
          <w:marLeft w:val="0"/>
          <w:marRight w:val="0"/>
          <w:marTop w:val="0"/>
          <w:marBottom w:val="0"/>
          <w:divBdr>
            <w:top w:val="none" w:sz="0" w:space="0" w:color="auto"/>
            <w:left w:val="none" w:sz="0" w:space="0" w:color="auto"/>
            <w:bottom w:val="none" w:sz="0" w:space="0" w:color="auto"/>
            <w:right w:val="none" w:sz="0" w:space="0" w:color="auto"/>
          </w:divBdr>
          <w:divsChild>
            <w:div w:id="16669357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39437230">
          <w:marLeft w:val="0"/>
          <w:marRight w:val="0"/>
          <w:marTop w:val="0"/>
          <w:marBottom w:val="0"/>
          <w:divBdr>
            <w:top w:val="none" w:sz="0" w:space="0" w:color="auto"/>
            <w:left w:val="none" w:sz="0" w:space="0" w:color="auto"/>
            <w:bottom w:val="none" w:sz="0" w:space="0" w:color="auto"/>
            <w:right w:val="none" w:sz="0" w:space="0" w:color="auto"/>
          </w:divBdr>
          <w:divsChild>
            <w:div w:id="1689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371">
      <w:bodyDiv w:val="1"/>
      <w:marLeft w:val="0"/>
      <w:marRight w:val="0"/>
      <w:marTop w:val="0"/>
      <w:marBottom w:val="0"/>
      <w:divBdr>
        <w:top w:val="none" w:sz="0" w:space="0" w:color="auto"/>
        <w:left w:val="none" w:sz="0" w:space="0" w:color="auto"/>
        <w:bottom w:val="none" w:sz="0" w:space="0" w:color="auto"/>
        <w:right w:val="none" w:sz="0" w:space="0" w:color="auto"/>
      </w:divBdr>
      <w:divsChild>
        <w:div w:id="188186194">
          <w:marLeft w:val="0"/>
          <w:marRight w:val="0"/>
          <w:marTop w:val="0"/>
          <w:marBottom w:val="0"/>
          <w:divBdr>
            <w:top w:val="none" w:sz="0" w:space="0" w:color="auto"/>
            <w:left w:val="none" w:sz="0" w:space="0" w:color="auto"/>
            <w:bottom w:val="none" w:sz="0" w:space="0" w:color="auto"/>
            <w:right w:val="none" w:sz="0" w:space="0" w:color="auto"/>
          </w:divBdr>
        </w:div>
        <w:div w:id="992219789">
          <w:marLeft w:val="0"/>
          <w:marRight w:val="0"/>
          <w:marTop w:val="0"/>
          <w:marBottom w:val="0"/>
          <w:divBdr>
            <w:top w:val="none" w:sz="0" w:space="0" w:color="auto"/>
            <w:left w:val="none" w:sz="0" w:space="0" w:color="auto"/>
            <w:bottom w:val="none" w:sz="0" w:space="0" w:color="auto"/>
            <w:right w:val="none" w:sz="0" w:space="0" w:color="auto"/>
          </w:divBdr>
        </w:div>
        <w:div w:id="738669965">
          <w:marLeft w:val="0"/>
          <w:marRight w:val="0"/>
          <w:marTop w:val="0"/>
          <w:marBottom w:val="0"/>
          <w:divBdr>
            <w:top w:val="none" w:sz="0" w:space="0" w:color="auto"/>
            <w:left w:val="none" w:sz="0" w:space="0" w:color="auto"/>
            <w:bottom w:val="none" w:sz="0" w:space="0" w:color="auto"/>
            <w:right w:val="none" w:sz="0" w:space="0" w:color="auto"/>
          </w:divBdr>
        </w:div>
        <w:div w:id="206837889">
          <w:marLeft w:val="0"/>
          <w:marRight w:val="0"/>
          <w:marTop w:val="0"/>
          <w:marBottom w:val="0"/>
          <w:divBdr>
            <w:top w:val="none" w:sz="0" w:space="0" w:color="auto"/>
            <w:left w:val="none" w:sz="0" w:space="0" w:color="auto"/>
            <w:bottom w:val="none" w:sz="0" w:space="0" w:color="auto"/>
            <w:right w:val="none" w:sz="0" w:space="0" w:color="auto"/>
          </w:divBdr>
        </w:div>
        <w:div w:id="354229038">
          <w:marLeft w:val="0"/>
          <w:marRight w:val="0"/>
          <w:marTop w:val="0"/>
          <w:marBottom w:val="0"/>
          <w:divBdr>
            <w:top w:val="none" w:sz="0" w:space="0" w:color="auto"/>
            <w:left w:val="none" w:sz="0" w:space="0" w:color="auto"/>
            <w:bottom w:val="none" w:sz="0" w:space="0" w:color="auto"/>
            <w:right w:val="none" w:sz="0" w:space="0" w:color="auto"/>
          </w:divBdr>
        </w:div>
        <w:div w:id="1100447313">
          <w:marLeft w:val="0"/>
          <w:marRight w:val="0"/>
          <w:marTop w:val="0"/>
          <w:marBottom w:val="0"/>
          <w:divBdr>
            <w:top w:val="none" w:sz="0" w:space="0" w:color="auto"/>
            <w:left w:val="none" w:sz="0" w:space="0" w:color="auto"/>
            <w:bottom w:val="none" w:sz="0" w:space="0" w:color="auto"/>
            <w:right w:val="none" w:sz="0" w:space="0" w:color="auto"/>
          </w:divBdr>
        </w:div>
        <w:div w:id="629097704">
          <w:marLeft w:val="0"/>
          <w:marRight w:val="0"/>
          <w:marTop w:val="0"/>
          <w:marBottom w:val="0"/>
          <w:divBdr>
            <w:top w:val="none" w:sz="0" w:space="0" w:color="auto"/>
            <w:left w:val="none" w:sz="0" w:space="0" w:color="auto"/>
            <w:bottom w:val="none" w:sz="0" w:space="0" w:color="auto"/>
            <w:right w:val="none" w:sz="0" w:space="0" w:color="auto"/>
          </w:divBdr>
        </w:div>
        <w:div w:id="458232538">
          <w:marLeft w:val="0"/>
          <w:marRight w:val="0"/>
          <w:marTop w:val="0"/>
          <w:marBottom w:val="0"/>
          <w:divBdr>
            <w:top w:val="none" w:sz="0" w:space="0" w:color="auto"/>
            <w:left w:val="none" w:sz="0" w:space="0" w:color="auto"/>
            <w:bottom w:val="none" w:sz="0" w:space="0" w:color="auto"/>
            <w:right w:val="none" w:sz="0" w:space="0" w:color="auto"/>
          </w:divBdr>
        </w:div>
        <w:div w:id="1064178417">
          <w:marLeft w:val="0"/>
          <w:marRight w:val="0"/>
          <w:marTop w:val="0"/>
          <w:marBottom w:val="0"/>
          <w:divBdr>
            <w:top w:val="none" w:sz="0" w:space="0" w:color="auto"/>
            <w:left w:val="none" w:sz="0" w:space="0" w:color="auto"/>
            <w:bottom w:val="none" w:sz="0" w:space="0" w:color="auto"/>
            <w:right w:val="none" w:sz="0" w:space="0" w:color="auto"/>
          </w:divBdr>
        </w:div>
        <w:div w:id="973290211">
          <w:marLeft w:val="0"/>
          <w:marRight w:val="0"/>
          <w:marTop w:val="0"/>
          <w:marBottom w:val="0"/>
          <w:divBdr>
            <w:top w:val="none" w:sz="0" w:space="0" w:color="auto"/>
            <w:left w:val="none" w:sz="0" w:space="0" w:color="auto"/>
            <w:bottom w:val="none" w:sz="0" w:space="0" w:color="auto"/>
            <w:right w:val="none" w:sz="0" w:space="0" w:color="auto"/>
          </w:divBdr>
        </w:div>
        <w:div w:id="507864349">
          <w:marLeft w:val="0"/>
          <w:marRight w:val="0"/>
          <w:marTop w:val="0"/>
          <w:marBottom w:val="0"/>
          <w:divBdr>
            <w:top w:val="none" w:sz="0" w:space="0" w:color="auto"/>
            <w:left w:val="none" w:sz="0" w:space="0" w:color="auto"/>
            <w:bottom w:val="none" w:sz="0" w:space="0" w:color="auto"/>
            <w:right w:val="none" w:sz="0" w:space="0" w:color="auto"/>
          </w:divBdr>
        </w:div>
        <w:div w:id="859664165">
          <w:marLeft w:val="0"/>
          <w:marRight w:val="0"/>
          <w:marTop w:val="0"/>
          <w:marBottom w:val="0"/>
          <w:divBdr>
            <w:top w:val="none" w:sz="0" w:space="0" w:color="auto"/>
            <w:left w:val="none" w:sz="0" w:space="0" w:color="auto"/>
            <w:bottom w:val="none" w:sz="0" w:space="0" w:color="auto"/>
            <w:right w:val="none" w:sz="0" w:space="0" w:color="auto"/>
          </w:divBdr>
        </w:div>
        <w:div w:id="678822228">
          <w:marLeft w:val="0"/>
          <w:marRight w:val="0"/>
          <w:marTop w:val="0"/>
          <w:marBottom w:val="0"/>
          <w:divBdr>
            <w:top w:val="none" w:sz="0" w:space="0" w:color="auto"/>
            <w:left w:val="none" w:sz="0" w:space="0" w:color="auto"/>
            <w:bottom w:val="none" w:sz="0" w:space="0" w:color="auto"/>
            <w:right w:val="none" w:sz="0" w:space="0" w:color="auto"/>
          </w:divBdr>
          <w:divsChild>
            <w:div w:id="3333863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49894213">
          <w:marLeft w:val="0"/>
          <w:marRight w:val="0"/>
          <w:marTop w:val="0"/>
          <w:marBottom w:val="0"/>
          <w:divBdr>
            <w:top w:val="none" w:sz="0" w:space="0" w:color="auto"/>
            <w:left w:val="none" w:sz="0" w:space="0" w:color="auto"/>
            <w:bottom w:val="none" w:sz="0" w:space="0" w:color="auto"/>
            <w:right w:val="none" w:sz="0" w:space="0" w:color="auto"/>
          </w:divBdr>
          <w:divsChild>
            <w:div w:id="1981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016">
      <w:bodyDiv w:val="1"/>
      <w:marLeft w:val="0"/>
      <w:marRight w:val="0"/>
      <w:marTop w:val="0"/>
      <w:marBottom w:val="0"/>
      <w:divBdr>
        <w:top w:val="none" w:sz="0" w:space="0" w:color="auto"/>
        <w:left w:val="none" w:sz="0" w:space="0" w:color="auto"/>
        <w:bottom w:val="none" w:sz="0" w:space="0" w:color="auto"/>
        <w:right w:val="none" w:sz="0" w:space="0" w:color="auto"/>
      </w:divBdr>
      <w:divsChild>
        <w:div w:id="1544905748">
          <w:marLeft w:val="0"/>
          <w:marRight w:val="0"/>
          <w:marTop w:val="0"/>
          <w:marBottom w:val="0"/>
          <w:divBdr>
            <w:top w:val="none" w:sz="0" w:space="0" w:color="auto"/>
            <w:left w:val="none" w:sz="0" w:space="0" w:color="auto"/>
            <w:bottom w:val="none" w:sz="0" w:space="0" w:color="auto"/>
            <w:right w:val="none" w:sz="0" w:space="0" w:color="auto"/>
          </w:divBdr>
        </w:div>
        <w:div w:id="1714233962">
          <w:marLeft w:val="0"/>
          <w:marRight w:val="0"/>
          <w:marTop w:val="0"/>
          <w:marBottom w:val="0"/>
          <w:divBdr>
            <w:top w:val="none" w:sz="0" w:space="0" w:color="auto"/>
            <w:left w:val="none" w:sz="0" w:space="0" w:color="auto"/>
            <w:bottom w:val="none" w:sz="0" w:space="0" w:color="auto"/>
            <w:right w:val="none" w:sz="0" w:space="0" w:color="auto"/>
          </w:divBdr>
        </w:div>
      </w:divsChild>
    </w:div>
    <w:div w:id="1315447104">
      <w:bodyDiv w:val="1"/>
      <w:marLeft w:val="0"/>
      <w:marRight w:val="0"/>
      <w:marTop w:val="0"/>
      <w:marBottom w:val="0"/>
      <w:divBdr>
        <w:top w:val="none" w:sz="0" w:space="0" w:color="auto"/>
        <w:left w:val="none" w:sz="0" w:space="0" w:color="auto"/>
        <w:bottom w:val="none" w:sz="0" w:space="0" w:color="auto"/>
        <w:right w:val="none" w:sz="0" w:space="0" w:color="auto"/>
      </w:divBdr>
    </w:div>
    <w:div w:id="1404764744">
      <w:bodyDiv w:val="1"/>
      <w:marLeft w:val="0"/>
      <w:marRight w:val="0"/>
      <w:marTop w:val="0"/>
      <w:marBottom w:val="0"/>
      <w:divBdr>
        <w:top w:val="none" w:sz="0" w:space="0" w:color="auto"/>
        <w:left w:val="none" w:sz="0" w:space="0" w:color="auto"/>
        <w:bottom w:val="none" w:sz="0" w:space="0" w:color="auto"/>
        <w:right w:val="none" w:sz="0" w:space="0" w:color="auto"/>
      </w:divBdr>
      <w:divsChild>
        <w:div w:id="91170079">
          <w:marLeft w:val="0"/>
          <w:marRight w:val="0"/>
          <w:marTop w:val="0"/>
          <w:marBottom w:val="0"/>
          <w:divBdr>
            <w:top w:val="none" w:sz="0" w:space="0" w:color="auto"/>
            <w:left w:val="none" w:sz="0" w:space="0" w:color="auto"/>
            <w:bottom w:val="none" w:sz="0" w:space="0" w:color="auto"/>
            <w:right w:val="none" w:sz="0" w:space="0" w:color="auto"/>
          </w:divBdr>
        </w:div>
        <w:div w:id="550921495">
          <w:marLeft w:val="0"/>
          <w:marRight w:val="0"/>
          <w:marTop w:val="0"/>
          <w:marBottom w:val="0"/>
          <w:divBdr>
            <w:top w:val="none" w:sz="0" w:space="0" w:color="auto"/>
            <w:left w:val="none" w:sz="0" w:space="0" w:color="auto"/>
            <w:bottom w:val="none" w:sz="0" w:space="0" w:color="auto"/>
            <w:right w:val="none" w:sz="0" w:space="0" w:color="auto"/>
          </w:divBdr>
        </w:div>
        <w:div w:id="1138959258">
          <w:marLeft w:val="0"/>
          <w:marRight w:val="0"/>
          <w:marTop w:val="0"/>
          <w:marBottom w:val="0"/>
          <w:divBdr>
            <w:top w:val="none" w:sz="0" w:space="0" w:color="auto"/>
            <w:left w:val="none" w:sz="0" w:space="0" w:color="auto"/>
            <w:bottom w:val="none" w:sz="0" w:space="0" w:color="auto"/>
            <w:right w:val="none" w:sz="0" w:space="0" w:color="auto"/>
          </w:divBdr>
        </w:div>
        <w:div w:id="1799952410">
          <w:marLeft w:val="0"/>
          <w:marRight w:val="0"/>
          <w:marTop w:val="0"/>
          <w:marBottom w:val="0"/>
          <w:divBdr>
            <w:top w:val="none" w:sz="0" w:space="0" w:color="auto"/>
            <w:left w:val="none" w:sz="0" w:space="0" w:color="auto"/>
            <w:bottom w:val="none" w:sz="0" w:space="0" w:color="auto"/>
            <w:right w:val="none" w:sz="0" w:space="0" w:color="auto"/>
          </w:divBdr>
        </w:div>
        <w:div w:id="588580371">
          <w:marLeft w:val="0"/>
          <w:marRight w:val="0"/>
          <w:marTop w:val="0"/>
          <w:marBottom w:val="0"/>
          <w:divBdr>
            <w:top w:val="none" w:sz="0" w:space="0" w:color="auto"/>
            <w:left w:val="none" w:sz="0" w:space="0" w:color="auto"/>
            <w:bottom w:val="none" w:sz="0" w:space="0" w:color="auto"/>
            <w:right w:val="none" w:sz="0" w:space="0" w:color="auto"/>
          </w:divBdr>
        </w:div>
        <w:div w:id="165247283">
          <w:marLeft w:val="0"/>
          <w:marRight w:val="0"/>
          <w:marTop w:val="0"/>
          <w:marBottom w:val="0"/>
          <w:divBdr>
            <w:top w:val="none" w:sz="0" w:space="0" w:color="auto"/>
            <w:left w:val="none" w:sz="0" w:space="0" w:color="auto"/>
            <w:bottom w:val="none" w:sz="0" w:space="0" w:color="auto"/>
            <w:right w:val="none" w:sz="0" w:space="0" w:color="auto"/>
          </w:divBdr>
        </w:div>
        <w:div w:id="924529660">
          <w:marLeft w:val="0"/>
          <w:marRight w:val="0"/>
          <w:marTop w:val="0"/>
          <w:marBottom w:val="0"/>
          <w:divBdr>
            <w:top w:val="none" w:sz="0" w:space="0" w:color="auto"/>
            <w:left w:val="none" w:sz="0" w:space="0" w:color="auto"/>
            <w:bottom w:val="none" w:sz="0" w:space="0" w:color="auto"/>
            <w:right w:val="none" w:sz="0" w:space="0" w:color="auto"/>
          </w:divBdr>
        </w:div>
        <w:div w:id="1755127350">
          <w:marLeft w:val="0"/>
          <w:marRight w:val="0"/>
          <w:marTop w:val="0"/>
          <w:marBottom w:val="0"/>
          <w:divBdr>
            <w:top w:val="none" w:sz="0" w:space="0" w:color="auto"/>
            <w:left w:val="none" w:sz="0" w:space="0" w:color="auto"/>
            <w:bottom w:val="none" w:sz="0" w:space="0" w:color="auto"/>
            <w:right w:val="none" w:sz="0" w:space="0" w:color="auto"/>
          </w:divBdr>
        </w:div>
        <w:div w:id="365176633">
          <w:marLeft w:val="0"/>
          <w:marRight w:val="0"/>
          <w:marTop w:val="0"/>
          <w:marBottom w:val="0"/>
          <w:divBdr>
            <w:top w:val="none" w:sz="0" w:space="0" w:color="auto"/>
            <w:left w:val="none" w:sz="0" w:space="0" w:color="auto"/>
            <w:bottom w:val="none" w:sz="0" w:space="0" w:color="auto"/>
            <w:right w:val="none" w:sz="0" w:space="0" w:color="auto"/>
          </w:divBdr>
        </w:div>
        <w:div w:id="945505915">
          <w:marLeft w:val="0"/>
          <w:marRight w:val="0"/>
          <w:marTop w:val="0"/>
          <w:marBottom w:val="0"/>
          <w:divBdr>
            <w:top w:val="none" w:sz="0" w:space="0" w:color="auto"/>
            <w:left w:val="none" w:sz="0" w:space="0" w:color="auto"/>
            <w:bottom w:val="none" w:sz="0" w:space="0" w:color="auto"/>
            <w:right w:val="none" w:sz="0" w:space="0" w:color="auto"/>
          </w:divBdr>
        </w:div>
        <w:div w:id="89356551">
          <w:marLeft w:val="0"/>
          <w:marRight w:val="0"/>
          <w:marTop w:val="0"/>
          <w:marBottom w:val="0"/>
          <w:divBdr>
            <w:top w:val="none" w:sz="0" w:space="0" w:color="auto"/>
            <w:left w:val="none" w:sz="0" w:space="0" w:color="auto"/>
            <w:bottom w:val="none" w:sz="0" w:space="0" w:color="auto"/>
            <w:right w:val="none" w:sz="0" w:space="0" w:color="auto"/>
          </w:divBdr>
        </w:div>
        <w:div w:id="449670841">
          <w:marLeft w:val="0"/>
          <w:marRight w:val="0"/>
          <w:marTop w:val="0"/>
          <w:marBottom w:val="0"/>
          <w:divBdr>
            <w:top w:val="none" w:sz="0" w:space="0" w:color="auto"/>
            <w:left w:val="none" w:sz="0" w:space="0" w:color="auto"/>
            <w:bottom w:val="none" w:sz="0" w:space="0" w:color="auto"/>
            <w:right w:val="none" w:sz="0" w:space="0" w:color="auto"/>
          </w:divBdr>
        </w:div>
        <w:div w:id="645161350">
          <w:marLeft w:val="0"/>
          <w:marRight w:val="0"/>
          <w:marTop w:val="0"/>
          <w:marBottom w:val="0"/>
          <w:divBdr>
            <w:top w:val="none" w:sz="0" w:space="0" w:color="auto"/>
            <w:left w:val="none" w:sz="0" w:space="0" w:color="auto"/>
            <w:bottom w:val="none" w:sz="0" w:space="0" w:color="auto"/>
            <w:right w:val="none" w:sz="0" w:space="0" w:color="auto"/>
          </w:divBdr>
          <w:divsChild>
            <w:div w:id="13208889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28221159">
          <w:marLeft w:val="0"/>
          <w:marRight w:val="0"/>
          <w:marTop w:val="0"/>
          <w:marBottom w:val="0"/>
          <w:divBdr>
            <w:top w:val="none" w:sz="0" w:space="0" w:color="auto"/>
            <w:left w:val="none" w:sz="0" w:space="0" w:color="auto"/>
            <w:bottom w:val="none" w:sz="0" w:space="0" w:color="auto"/>
            <w:right w:val="none" w:sz="0" w:space="0" w:color="auto"/>
          </w:divBdr>
          <w:divsChild>
            <w:div w:id="168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2512</Words>
  <Characters>14319</Characters>
  <Application>Microsoft Macintosh Word</Application>
  <DocSecurity>0</DocSecurity>
  <Lines>119</Lines>
  <Paragraphs>33</Paragraphs>
  <ScaleCrop>false</ScaleCrop>
  <Company>Rice University</Company>
  <LinksUpToDate>false</LinksUpToDate>
  <CharactersWithSpaces>16798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3</cp:revision>
  <dcterms:created xsi:type="dcterms:W3CDTF">2016-03-15T21:07:00Z</dcterms:created>
  <dcterms:modified xsi:type="dcterms:W3CDTF">2016-03-18T05:23:00Z</dcterms:modified>
</cp:coreProperties>
</file>