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b/>
          <w:bCs/>
          <w:color w:val="1F3A5F"/>
          <w:sz w:val="56"/>
          <w:szCs w:val="56"/>
        </w:rPr>
        <w:t xml:space="preserve">HabitLab AI</w:t>
      </w:r>
    </w:p>
    <w:p>
      <w:pPr>
        <w:spacing w:after="120" w:before="0"/>
        <w:jc w:val="center"/>
      </w:pPr>
      <w:r>
        <w:rPr>
          <w:i/>
          <w:iCs/>
          <w:color w:val="555555"/>
          <w:sz w:val="32"/>
          <w:szCs w:val="32"/>
        </w:rPr>
        <w:t xml:space="preserve">An AI-Driven Behavior Optimization Platform</w:t>
      </w:r>
    </w:p>
    <w:p>
      <w:pPr>
        <w:spacing w:after="1200" w:before="120"/>
        <w:jc w:val="center"/>
      </w:pPr>
      <w:r>
        <w:rPr>
          <w:b/>
          <w:bCs/>
          <w:color w:val="1F3A5F"/>
          <w:sz w:val="30"/>
          <w:szCs w:val="30"/>
        </w:rPr>
        <w:t xml:space="preserve">Analysis &amp; System Design Report</w:t>
      </w:r>
    </w:p>
    <w:p>
      <w:pPr>
        <w:spacing w:after="1600" w:before="0" w:line="320"/>
        <w:jc w:val="center"/>
      </w:pPr>
      <w:r>
        <w:rPr>
          <w:i/>
          <w:iCs/>
          <w:color w:val="444444"/>
          <w:sz w:val="22"/>
          <w:szCs w:val="22"/>
        </w:rPr>
        <w:t xml:space="preserve">A personal portfolio project exploring event-driven architecture, behavioral analytics, AI-driven recommendation, and controlled experimentation in consumer mobile/web applications.</w:t>
      </w:r>
    </w:p>
    <w:p>
      <w:pPr>
        <w:spacing w:after="100" w:before="0"/>
        <w:jc w:val="center"/>
      </w:pPr>
      <w:r>
        <w:rPr>
          <w:b/>
          <w:bCs/>
          <w:sz w:val="24"/>
          <w:szCs w:val="24"/>
        </w:rPr>
        <w:t xml:space="preserve">Author</w:t>
      </w:r>
    </w:p>
    <w:p>
      <w:pPr>
        <w:spacing w:after="100" w:before="0"/>
        <w:jc w:val="center"/>
      </w:pPr>
      <w:r>
        <w:rPr>
          <w:sz w:val="24"/>
          <w:szCs w:val="24"/>
        </w:rPr>
        <w:t xml:space="preserve">Alp Nuhoğlu</w:t>
      </w:r>
    </w:p>
    <w:p>
      <w:pPr>
        <w:spacing w:after="600" w:before="0"/>
        <w:jc w:val="center"/>
      </w:pPr>
      <w:r>
        <w:rPr>
          <w:color w:val="555555"/>
          <w:sz w:val="22"/>
          <w:szCs w:val="22"/>
        </w:rPr>
        <w:t xml:space="preserve">Computer Engineering — Sabancı University</w:t>
      </w:r>
    </w:p>
    <w:p>
      <w:pPr>
        <w:spacing w:after="60" w:before="0"/>
        <w:jc w:val="center"/>
      </w:pPr>
      <w:r>
        <w:rPr>
          <w:color w:val="777777"/>
          <w:sz w:val="20"/>
          <w:szCs w:val="20"/>
        </w:rPr>
        <w:t xml:space="preserve">Version 1.0 — Analysis &amp; Architecture</w:t>
      </w:r>
    </w:p>
    <w:p>
      <w:pPr>
        <w:spacing w:after="60" w:before="0"/>
        <w:jc w:val="center"/>
      </w:pPr>
      <w:r>
        <w:rPr>
          <w:color w:val="777777"/>
          <w:sz w:val="20"/>
          <w:szCs w:val="20"/>
        </w:rPr>
        <w:t xml:space="preserve">Document type: Technical Specification / Engineering Analysis</w:t>
      </w:r>
    </w:p>
    <w:p>
      <w:r>
        <w:br w:type="page"/>
      </w:r>
    </w:p>
    <w:p>
      <w:pPr>
        <w:spacing w:after="240" w:before="200"/>
        <w:jc w:val="center"/>
      </w:pPr>
      <w:r>
        <w:rPr>
          <w:b/>
          <w:bCs/>
          <w:sz w:val="36"/>
          <w:szCs w:val="36"/>
        </w:rPr>
        <w:t xml:space="preserve">Table of Contents</w:t>
      </w:r>
    </w:p>
    <w:p>
      <w:pPr>
        <w:tabs>
          <w:tab w:val="right" w:pos="9360"/>
        </w:tabs>
        <w:spacing w:after="20" w:before="80" w:line="280"/>
        <w:ind w:left="0"/>
      </w:pPr>
      <w:r>
        <w:rPr>
          <w:b/>
          <w:bCs/>
          <w:sz w:val="22"/>
          <w:szCs w:val="22"/>
        </w:rPr>
        <w:t xml:space="preserve">1. Abstract</w:t>
      </w:r>
    </w:p>
    <w:p>
      <w:pPr>
        <w:tabs>
          <w:tab w:val="right" w:pos="9360"/>
        </w:tabs>
        <w:spacing w:after="20" w:before="80" w:line="280"/>
        <w:ind w:left="0"/>
      </w:pPr>
      <w:r>
        <w:rPr>
          <w:b/>
          <w:bCs/>
          <w:sz w:val="22"/>
          <w:szCs w:val="22"/>
        </w:rPr>
        <w:t xml:space="preserve">2. Introduction</w:t>
      </w:r>
    </w:p>
    <w:p>
      <w:pPr>
        <w:tabs>
          <w:tab w:val="right" w:pos="9360"/>
        </w:tabs>
        <w:spacing w:after="10" w:before="20" w:line="280"/>
        <w:ind w:left="360"/>
      </w:pPr>
      <w:r>
        <w:rPr>
          <w:b w:val="false"/>
          <w:bCs w:val="false"/>
          <w:sz w:val="20"/>
          <w:szCs w:val="20"/>
        </w:rPr>
        <w:t xml:space="preserve">2.1  The Retention Problem in Consumer Habit Applications</w:t>
      </w:r>
    </w:p>
    <w:p>
      <w:pPr>
        <w:tabs>
          <w:tab w:val="right" w:pos="9360"/>
        </w:tabs>
        <w:spacing w:after="10" w:before="20" w:line="280"/>
        <w:ind w:left="360"/>
      </w:pPr>
      <w:r>
        <w:rPr>
          <w:b w:val="false"/>
          <w:bCs w:val="false"/>
          <w:sz w:val="20"/>
          <w:szCs w:val="20"/>
        </w:rPr>
        <w:t xml:space="preserve">2.2  The Gap Between Tracking and Optimization</w:t>
      </w:r>
    </w:p>
    <w:p>
      <w:pPr>
        <w:tabs>
          <w:tab w:val="right" w:pos="9360"/>
        </w:tabs>
        <w:spacing w:after="10" w:before="20" w:line="280"/>
        <w:ind w:left="360"/>
      </w:pPr>
      <w:r>
        <w:rPr>
          <w:b w:val="false"/>
          <w:bCs w:val="false"/>
          <w:sz w:val="20"/>
          <w:szCs w:val="20"/>
        </w:rPr>
        <w:t xml:space="preserve">2.3  Contrasting This Project With a Prior Engineering Project</w:t>
      </w:r>
    </w:p>
    <w:p>
      <w:pPr>
        <w:tabs>
          <w:tab w:val="right" w:pos="9360"/>
        </w:tabs>
        <w:spacing w:after="10" w:before="20" w:line="280"/>
        <w:ind w:left="360"/>
      </w:pPr>
      <w:r>
        <w:rPr>
          <w:b w:val="false"/>
          <w:bCs w:val="false"/>
          <w:sz w:val="20"/>
          <w:szCs w:val="20"/>
        </w:rPr>
        <w:t xml:space="preserve">2.4  Why PostgreSQL Rather Than Firestore</w:t>
      </w:r>
    </w:p>
    <w:p>
      <w:pPr>
        <w:tabs>
          <w:tab w:val="right" w:pos="9360"/>
        </w:tabs>
        <w:spacing w:after="10" w:before="20" w:line="280"/>
        <w:ind w:left="360"/>
      </w:pPr>
      <w:r>
        <w:rPr>
          <w:b w:val="false"/>
          <w:bCs w:val="false"/>
          <w:sz w:val="20"/>
          <w:szCs w:val="20"/>
        </w:rPr>
        <w:t xml:space="preserve">2.5  Scope of This Document</w:t>
      </w:r>
    </w:p>
    <w:p>
      <w:pPr>
        <w:tabs>
          <w:tab w:val="right" w:pos="9360"/>
        </w:tabs>
        <w:spacing w:after="10" w:before="20" w:line="280"/>
        <w:ind w:left="360"/>
      </w:pPr>
      <w:r>
        <w:rPr>
          <w:b w:val="false"/>
          <w:bCs w:val="false"/>
          <w:sz w:val="20"/>
          <w:szCs w:val="20"/>
        </w:rPr>
        <w:t xml:space="preserve">2.6  Document Structure</w:t>
      </w:r>
    </w:p>
    <w:p>
      <w:pPr>
        <w:tabs>
          <w:tab w:val="right" w:pos="9360"/>
        </w:tabs>
        <w:spacing w:after="20" w:before="80" w:line="280"/>
        <w:ind w:left="0"/>
      </w:pPr>
      <w:r>
        <w:rPr>
          <w:b/>
          <w:bCs/>
          <w:sz w:val="22"/>
          <w:szCs w:val="22"/>
        </w:rPr>
        <w:t xml:space="preserve">3. Proposed Solution and Methods</w:t>
      </w:r>
    </w:p>
    <w:p>
      <w:pPr>
        <w:tabs>
          <w:tab w:val="right" w:pos="9360"/>
        </w:tabs>
        <w:spacing w:after="10" w:before="20" w:line="280"/>
        <w:ind w:left="360"/>
      </w:pPr>
      <w:r>
        <w:rPr>
          <w:b w:val="false"/>
          <w:bCs w:val="false"/>
          <w:sz w:val="20"/>
          <w:szCs w:val="20"/>
        </w:rPr>
        <w:t xml:space="preserve">3.1  System Overview</w:t>
      </w:r>
    </w:p>
    <w:p>
      <w:pPr>
        <w:tabs>
          <w:tab w:val="right" w:pos="9360"/>
        </w:tabs>
        <w:spacing w:after="10" w:before="20" w:line="280"/>
        <w:ind w:left="360"/>
      </w:pPr>
      <w:r>
        <w:rPr>
          <w:b w:val="false"/>
          <w:bCs w:val="false"/>
          <w:sz w:val="20"/>
          <w:szCs w:val="20"/>
        </w:rPr>
        <w:t xml:space="preserve">3.2  High-Level Architecture</w:t>
      </w:r>
    </w:p>
    <w:p>
      <w:pPr>
        <w:tabs>
          <w:tab w:val="right" w:pos="9360"/>
        </w:tabs>
        <w:spacing w:after="10" w:before="20" w:line="280"/>
        <w:ind w:left="360"/>
      </w:pPr>
      <w:r>
        <w:rPr>
          <w:b w:val="false"/>
          <w:bCs w:val="false"/>
          <w:sz w:val="20"/>
          <w:szCs w:val="20"/>
        </w:rPr>
        <w:t xml:space="preserve">3.3  Core Components in Detail</w:t>
      </w:r>
    </w:p>
    <w:p>
      <w:pPr>
        <w:tabs>
          <w:tab w:val="right" w:pos="9360"/>
        </w:tabs>
        <w:spacing w:after="10" w:before="20" w:line="280"/>
        <w:ind w:left="360"/>
      </w:pPr>
      <w:r>
        <w:rPr>
          <w:b w:val="false"/>
          <w:bCs w:val="false"/>
          <w:sz w:val="20"/>
          <w:szCs w:val="20"/>
        </w:rPr>
        <w:t xml:space="preserve">3.4  Objectives</w:t>
      </w:r>
    </w:p>
    <w:p>
      <w:pPr>
        <w:tabs>
          <w:tab w:val="right" w:pos="9360"/>
        </w:tabs>
        <w:spacing w:after="10" w:before="20" w:line="280"/>
        <w:ind w:left="360"/>
      </w:pPr>
      <w:r>
        <w:rPr>
          <w:b w:val="false"/>
          <w:bCs w:val="false"/>
          <w:sz w:val="20"/>
          <w:szCs w:val="20"/>
        </w:rPr>
        <w:t xml:space="preserve">3.5  Realistic Constraints</w:t>
      </w:r>
    </w:p>
    <w:p>
      <w:pPr>
        <w:tabs>
          <w:tab w:val="right" w:pos="9360"/>
        </w:tabs>
        <w:spacing w:after="10" w:before="20" w:line="280"/>
        <w:ind w:left="360"/>
      </w:pPr>
      <w:r>
        <w:rPr>
          <w:b w:val="false"/>
          <w:bCs w:val="false"/>
          <w:sz w:val="20"/>
          <w:szCs w:val="20"/>
        </w:rPr>
        <w:t xml:space="preserve">3.6  Engineering and Scientific Standards</w:t>
      </w:r>
    </w:p>
    <w:p>
      <w:pPr>
        <w:tabs>
          <w:tab w:val="right" w:pos="9360"/>
        </w:tabs>
        <w:spacing w:after="20" w:before="80" w:line="280"/>
        <w:ind w:left="0"/>
      </w:pPr>
      <w:r>
        <w:rPr>
          <w:b/>
          <w:bCs/>
          <w:sz w:val="22"/>
          <w:szCs w:val="22"/>
        </w:rPr>
        <w:t xml:space="preserve">4. Design Requirements</w:t>
      </w:r>
    </w:p>
    <w:p>
      <w:pPr>
        <w:tabs>
          <w:tab w:val="right" w:pos="9360"/>
        </w:tabs>
        <w:spacing w:after="10" w:before="20" w:line="280"/>
        <w:ind w:left="360"/>
      </w:pPr>
      <w:r>
        <w:rPr>
          <w:b w:val="false"/>
          <w:bCs w:val="false"/>
          <w:sz w:val="20"/>
          <w:szCs w:val="20"/>
        </w:rPr>
        <w:t xml:space="preserve">4.1  Functional Requirements</w:t>
      </w:r>
    </w:p>
    <w:p>
      <w:pPr>
        <w:tabs>
          <w:tab w:val="right" w:pos="9360"/>
        </w:tabs>
        <w:spacing w:after="10" w:before="20" w:line="280"/>
        <w:ind w:left="360"/>
      </w:pPr>
      <w:r>
        <w:rPr>
          <w:b w:val="false"/>
          <w:bCs w:val="false"/>
          <w:sz w:val="20"/>
          <w:szCs w:val="20"/>
        </w:rPr>
        <w:t xml:space="preserve">4.2  Non-Functional Requirements</w:t>
      </w:r>
    </w:p>
    <w:p>
      <w:pPr>
        <w:tabs>
          <w:tab w:val="right" w:pos="9360"/>
        </w:tabs>
        <w:spacing w:after="20" w:before="80" w:line="280"/>
        <w:ind w:left="0"/>
      </w:pPr>
      <w:r>
        <w:rPr>
          <w:b/>
          <w:bCs/>
          <w:sz w:val="22"/>
          <w:szCs w:val="22"/>
        </w:rPr>
        <w:t xml:space="preserve">5. Data Requirements</w:t>
      </w:r>
    </w:p>
    <w:p>
      <w:pPr>
        <w:tabs>
          <w:tab w:val="right" w:pos="9360"/>
        </w:tabs>
        <w:spacing w:after="10" w:before="20" w:line="280"/>
        <w:ind w:left="360"/>
      </w:pPr>
      <w:r>
        <w:rPr>
          <w:b w:val="false"/>
          <w:bCs w:val="false"/>
          <w:sz w:val="20"/>
          <w:szCs w:val="20"/>
        </w:rPr>
        <w:t xml:space="preserve">5.1  Data Model</w:t>
      </w:r>
    </w:p>
    <w:p>
      <w:pPr>
        <w:tabs>
          <w:tab w:val="right" w:pos="9360"/>
        </w:tabs>
        <w:spacing w:after="10" w:before="20" w:line="280"/>
        <w:ind w:left="360"/>
      </w:pPr>
      <w:r>
        <w:rPr>
          <w:b w:val="false"/>
          <w:bCs w:val="false"/>
          <w:sz w:val="20"/>
          <w:szCs w:val="20"/>
        </w:rPr>
        <w:t xml:space="preserve">5.2  Data Storage Requirements</w:t>
      </w:r>
    </w:p>
    <w:p>
      <w:pPr>
        <w:tabs>
          <w:tab w:val="right" w:pos="9360"/>
        </w:tabs>
        <w:spacing w:after="10" w:before="20" w:line="280"/>
        <w:ind w:left="360"/>
      </w:pPr>
      <w:r>
        <w:rPr>
          <w:b w:val="false"/>
          <w:bCs w:val="false"/>
          <w:sz w:val="20"/>
          <w:szCs w:val="20"/>
        </w:rPr>
        <w:t xml:space="preserve">5.3  Data Security Requirements</w:t>
      </w:r>
    </w:p>
    <w:p>
      <w:pPr>
        <w:tabs>
          <w:tab w:val="right" w:pos="9360"/>
        </w:tabs>
        <w:spacing w:after="20" w:before="80" w:line="280"/>
        <w:ind w:left="0"/>
      </w:pPr>
      <w:r>
        <w:rPr>
          <w:b/>
          <w:bCs/>
          <w:sz w:val="22"/>
          <w:szCs w:val="22"/>
        </w:rPr>
        <w:t xml:space="preserve">6. Integration Requirements</w:t>
      </w:r>
    </w:p>
    <w:p>
      <w:pPr>
        <w:tabs>
          <w:tab w:val="right" w:pos="9360"/>
        </w:tabs>
        <w:spacing w:after="10" w:before="20" w:line="280"/>
        <w:ind w:left="360"/>
      </w:pPr>
      <w:r>
        <w:rPr>
          <w:b w:val="false"/>
          <w:bCs w:val="false"/>
          <w:sz w:val="20"/>
          <w:szCs w:val="20"/>
        </w:rPr>
        <w:t xml:space="preserve">6.1  Frontend ↔ Backend REST API</w:t>
      </w:r>
    </w:p>
    <w:p>
      <w:pPr>
        <w:tabs>
          <w:tab w:val="right" w:pos="9360"/>
        </w:tabs>
        <w:spacing w:after="10" w:before="20" w:line="280"/>
        <w:ind w:left="360"/>
      </w:pPr>
      <w:r>
        <w:rPr>
          <w:b w:val="false"/>
          <w:bCs w:val="false"/>
          <w:sz w:val="20"/>
          <w:szCs w:val="20"/>
        </w:rPr>
        <w:t xml:space="preserve">6.2  Event Schema and the Domain Event Taxonomy</w:t>
      </w:r>
    </w:p>
    <w:p>
      <w:pPr>
        <w:tabs>
          <w:tab w:val="right" w:pos="9360"/>
        </w:tabs>
        <w:spacing w:after="10" w:before="20" w:line="280"/>
        <w:ind w:left="360"/>
      </w:pPr>
      <w:r>
        <w:rPr>
          <w:b w:val="false"/>
          <w:bCs w:val="false"/>
          <w:sz w:val="20"/>
          <w:szCs w:val="20"/>
        </w:rPr>
        <w:t xml:space="preserve">6.3  Worker ↔ OpenAI (LLM Integration)</w:t>
      </w:r>
    </w:p>
    <w:p>
      <w:pPr>
        <w:tabs>
          <w:tab w:val="right" w:pos="9360"/>
        </w:tabs>
        <w:spacing w:after="10" w:before="20" w:line="280"/>
        <w:ind w:left="360"/>
      </w:pPr>
      <w:r>
        <w:rPr>
          <w:b w:val="false"/>
          <w:bCs w:val="false"/>
          <w:sz w:val="20"/>
          <w:szCs w:val="20"/>
        </w:rPr>
        <w:t xml:space="preserve">6.4  Backend ↔ Redis (Cache and Rate Limiting)</w:t>
      </w:r>
    </w:p>
    <w:p>
      <w:pPr>
        <w:tabs>
          <w:tab w:val="right" w:pos="9360"/>
        </w:tabs>
        <w:spacing w:after="10" w:before="20" w:line="280"/>
        <w:ind w:left="360"/>
      </w:pPr>
      <w:r>
        <w:rPr>
          <w:b w:val="false"/>
          <w:bCs w:val="false"/>
          <w:sz w:val="20"/>
          <w:szCs w:val="20"/>
        </w:rPr>
        <w:t xml:space="preserve">6.5  A/B Experimentation Integration</w:t>
      </w:r>
    </w:p>
    <w:p>
      <w:pPr>
        <w:tabs>
          <w:tab w:val="right" w:pos="9360"/>
        </w:tabs>
        <w:spacing w:after="10" w:before="20" w:line="280"/>
        <w:ind w:left="360"/>
      </w:pPr>
      <w:r>
        <w:rPr>
          <w:b w:val="false"/>
          <w:bCs w:val="false"/>
          <w:sz w:val="20"/>
          <w:szCs w:val="20"/>
        </w:rPr>
        <w:t xml:space="preserve">6.6  Web Push Integration</w:t>
      </w:r>
    </w:p>
    <w:p>
      <w:pPr>
        <w:tabs>
          <w:tab w:val="right" w:pos="9360"/>
        </w:tabs>
        <w:spacing w:after="10" w:before="20" w:line="280"/>
        <w:ind w:left="360"/>
      </w:pPr>
      <w:r>
        <w:rPr>
          <w:b w:val="false"/>
          <w:bCs w:val="false"/>
          <w:sz w:val="20"/>
          <w:szCs w:val="20"/>
        </w:rPr>
        <w:t xml:space="preserve">6.7  Deployment and Environment Integration</w:t>
      </w:r>
    </w:p>
    <w:p>
      <w:pPr>
        <w:tabs>
          <w:tab w:val="right" w:pos="9360"/>
        </w:tabs>
        <w:spacing w:after="20" w:before="80" w:line="280"/>
        <w:ind w:left="0"/>
      </w:pPr>
      <w:r>
        <w:rPr>
          <w:b/>
          <w:bCs/>
          <w:sz w:val="22"/>
          <w:szCs w:val="22"/>
        </w:rPr>
        <w:t xml:space="preserve">7. System Models</w:t>
      </w:r>
    </w:p>
    <w:p>
      <w:pPr>
        <w:tabs>
          <w:tab w:val="right" w:pos="9360"/>
        </w:tabs>
        <w:spacing w:after="10" w:before="20" w:line="280"/>
        <w:ind w:left="360"/>
      </w:pPr>
      <w:r>
        <w:rPr>
          <w:b w:val="false"/>
          <w:bCs w:val="false"/>
          <w:sz w:val="20"/>
          <w:szCs w:val="20"/>
        </w:rPr>
        <w:t xml:space="preserve">7.1  User Personas</w:t>
      </w:r>
    </w:p>
    <w:p>
      <w:pPr>
        <w:tabs>
          <w:tab w:val="right" w:pos="9360"/>
        </w:tabs>
        <w:spacing w:after="10" w:before="20" w:line="280"/>
        <w:ind w:left="360"/>
      </w:pPr>
      <w:r>
        <w:rPr>
          <w:b w:val="false"/>
          <w:bCs w:val="false"/>
          <w:sz w:val="20"/>
          <w:szCs w:val="20"/>
        </w:rPr>
        <w:t xml:space="preserve">7.2  Use Cases</w:t>
      </w:r>
    </w:p>
    <w:p>
      <w:pPr>
        <w:tabs>
          <w:tab w:val="right" w:pos="9360"/>
        </w:tabs>
        <w:spacing w:after="10" w:before="20" w:line="280"/>
        <w:ind w:left="360"/>
      </w:pPr>
      <w:r>
        <w:rPr>
          <w:b w:val="false"/>
          <w:bCs w:val="false"/>
          <w:sz w:val="20"/>
          <w:szCs w:val="20"/>
        </w:rPr>
        <w:t xml:space="preserve">7.3  User Interface</w:t>
      </w:r>
    </w:p>
    <w:p>
      <w:pPr>
        <w:tabs>
          <w:tab w:val="right" w:pos="9360"/>
        </w:tabs>
        <w:spacing w:after="10" w:before="20" w:line="280"/>
        <w:ind w:left="360"/>
      </w:pPr>
      <w:r>
        <w:rPr>
          <w:b w:val="false"/>
          <w:bCs w:val="false"/>
          <w:sz w:val="20"/>
          <w:szCs w:val="20"/>
        </w:rPr>
        <w:t xml:space="preserve">7.4  Sequence Diagrams for Key Flows</w:t>
      </w:r>
    </w:p>
    <w:p>
      <w:pPr>
        <w:tabs>
          <w:tab w:val="right" w:pos="9360"/>
        </w:tabs>
        <w:spacing w:after="20" w:before="80" w:line="280"/>
        <w:ind w:left="0"/>
      </w:pPr>
      <w:r>
        <w:rPr>
          <w:b/>
          <w:bCs/>
          <w:sz w:val="22"/>
          <w:szCs w:val="22"/>
        </w:rPr>
        <w:t xml:space="preserve">8. Risk Management</w:t>
      </w:r>
    </w:p>
    <w:p>
      <w:pPr>
        <w:tabs>
          <w:tab w:val="right" w:pos="9360"/>
        </w:tabs>
        <w:spacing w:after="20" w:before="80" w:line="280"/>
        <w:ind w:left="0"/>
      </w:pPr>
      <w:r>
        <w:rPr>
          <w:b/>
          <w:bCs/>
          <w:sz w:val="22"/>
          <w:szCs w:val="22"/>
        </w:rPr>
        <w:t xml:space="preserve">9. Project Schedule</w:t>
      </w:r>
    </w:p>
    <w:p>
      <w:pPr>
        <w:tabs>
          <w:tab w:val="right" w:pos="9360"/>
        </w:tabs>
        <w:spacing w:after="20" w:before="80" w:line="280"/>
        <w:ind w:left="0"/>
      </w:pPr>
      <w:r>
        <w:rPr>
          <w:b/>
          <w:bCs/>
          <w:sz w:val="22"/>
          <w:szCs w:val="22"/>
        </w:rPr>
        <w:t xml:space="preserve">10. Ethical Issues</w:t>
      </w:r>
    </w:p>
    <w:p>
      <w:pPr>
        <w:tabs>
          <w:tab w:val="right" w:pos="9360"/>
        </w:tabs>
        <w:spacing w:after="20" w:before="80" w:line="280"/>
        <w:ind w:left="0"/>
      </w:pPr>
      <w:r>
        <w:rPr>
          <w:b/>
          <w:bCs/>
          <w:sz w:val="22"/>
          <w:szCs w:val="22"/>
        </w:rPr>
        <w:t xml:space="preserve">11. Feasibility Discussion</w:t>
      </w:r>
    </w:p>
    <w:p>
      <w:pPr>
        <w:tabs>
          <w:tab w:val="right" w:pos="9360"/>
        </w:tabs>
        <w:spacing w:after="20" w:before="80" w:line="280"/>
        <w:ind w:left="0"/>
      </w:pPr>
      <w:r>
        <w:rPr>
          <w:b/>
          <w:bCs/>
          <w:sz w:val="22"/>
          <w:szCs w:val="22"/>
        </w:rPr>
        <w:t xml:space="preserve">12. References</w:t>
      </w:r>
    </w:p>
    <w:p>
      <w:r>
        <w:br w:type="page"/>
      </w:r>
    </w:p>
    <w:p>
      <w:pPr>
        <w:pStyle w:val="Heading1"/>
        <w:spacing w:after="200" w:before="360" w:line="300"/>
      </w:pPr>
      <w:r>
        <w:t xml:space="preserve">1. Abstract</w:t>
      </w:r>
    </w:p>
    <w:p>
      <w:pPr>
        <w:spacing w:after="100" w:before="0" w:line="300"/>
      </w:pPr>
      <w:r>
        <w:rPr>
          <w:b w:val="false"/>
          <w:bCs w:val="false"/>
          <w:i w:val="false"/>
          <w:iCs w:val="false"/>
        </w:rPr>
        <w:t xml:space="preserve">HabitLab AI is a personal, production-minded portfolio project that reimagines habit tracking as a behavior-optimization problem rather than a simple checklist experience. Traditional habit-tracking applications — from Streaks to HabitBull to the dozens of lightweight mobile variants on app stores — treat the user as a passive recorder of completions. They render a grid, colour it in, and assume that the mere act of observing one's own behavior is sufficient to change it. In practice, consumer retention data tells a different story: the vast majority of users abandon these applications within seven to fourteen days, and cohort survival curves look similar across the category. The root cause is not lack of motivation; it is that these applications do not close the loop between behavioral data, insight generation, and intervention. They observe but do not respond.</w:t>
      </w:r>
    </w:p>
    <w:p>
      <w:pPr>
        <w:spacing w:after="100" w:before="0" w:line="300"/>
      </w:pPr>
      <w:r>
        <w:rPr>
          <w:b w:val="false"/>
          <w:bCs w:val="false"/>
          <w:i w:val="false"/>
          <w:iCs w:val="false"/>
        </w:rPr>
        <w:t xml:space="preserve">HabitLab AI is built around the inverse premise: every user interaction is a data point in a closed feedback loop that detects behavioral patterns, generates personalized recommendations, schedules adaptive interventions, and measures the lift those interventions produce against a control group. The system is engineered as an event-driven platform in which each interaction a user performs — creating a habit, completing it, skipping it, dismissing a notification, opening the dashboard — is emitted as a semantically typed domain event. Events are persisted to an append-only event log, asynchronously consumed by a worker tier that maintains precomputed analytics aggregates, and periodically evaluated by a recommendation engine that combines deterministic rule-based heuristics with Large Language Model (LLM) augmentation to produce human-readable insights. Every recommendation and notification is delivered under an A/B testing framework that assigns users to variants at signup and compares retention, completion rate, and engagement metrics between cohorts, allowing the effectiveness of the intelligence layer to be measured empirically rather than assumed.</w:t>
      </w:r>
    </w:p>
    <w:p>
      <w:pPr>
        <w:spacing w:after="100" w:before="0" w:line="300"/>
      </w:pPr>
      <w:r>
        <w:rPr>
          <w:b w:val="false"/>
          <w:bCs w:val="false"/>
          <w:i w:val="false"/>
          <w:iCs w:val="false"/>
        </w:rPr>
        <w:t xml:space="preserve">The system is implemented as a three-tier architecture: a React 18 single-page application with TypeScript at the presentation layer; a NestJS (Node.js) backend organized into bounded contexts (auth, habits, events, analytics, experiments, recommendations) at the application layer; and a PostgreSQL 16 relational database augmented with a Redis 7 cache and a message broker (Google Cloud Pub/Sub in production, Redis Streams in local development) at the data layer. The LLM integration uses OpenAI's chat completion API behind a server-side proxy to keep API keys off the client. The entire stack is deployable on a free-tier cloud budget during the MVP phase and scales horizontally via stateless backend pods and managed Postgres. Security follows modern conventions: JWT-based authentication with short-lived access tokens and refresh token rotation, bcrypt password hashing, per-user rate limiting, strict input validation with Zod schemas, and a least-privilege database role for the API process.</w:t>
      </w:r>
    </w:p>
    <w:p>
      <w:pPr>
        <w:spacing w:after="100" w:before="0" w:line="300"/>
      </w:pPr>
      <w:r>
        <w:rPr>
          <w:b w:val="false"/>
          <w:bCs w:val="false"/>
          <w:i w:val="false"/>
          <w:iCs w:val="false"/>
        </w:rPr>
        <w:t xml:space="preserve">This report presents a complete analysis and system design for HabitLab AI at a level of detail sufficient for a competent backend or full-stack engineer to begin implementation without needing to make significant architectural decisions independently. It specifies the domain model down to the column and index level, enumerates every REST endpoint with request/response schemas, defines the complete event taxonomy with payload contracts, describes the recommendation engine's rule set and LLM prompt template, documents the A/B testing assignment and analysis procedure, and enumerates the full set of functional and non-functional requirements. It also addresses the realistic constraints of developing a consumer-data platform as an individual project — including the legal obligations under KVKK and GDPR, the cost envelope of managed cloud services, and the operational realities of a single-developer team — and proposes a phased implementation roadmap in which each phase delivers an independently shippable increment.</w:t>
      </w:r>
    </w:p>
    <w:p>
      <w:r>
        <w:br w:type="page"/>
      </w:r>
    </w:p>
    <w:p>
      <w:pPr>
        <w:pStyle w:val="Heading1"/>
        <w:spacing w:after="200" w:before="360" w:line="300"/>
      </w:pPr>
      <w:r>
        <w:t xml:space="preserve">2. Introduction</w:t>
      </w:r>
    </w:p>
    <w:p>
      <w:pPr>
        <w:pStyle w:val="Heading2"/>
        <w:spacing w:after="160" w:before="280" w:line="300"/>
      </w:pPr>
      <w:r>
        <w:t xml:space="preserve">2.1 The Retention Problem in Consumer Habit Applications</w:t>
      </w:r>
    </w:p>
    <w:p>
      <w:pPr>
        <w:spacing w:after="100" w:before="0" w:line="300"/>
      </w:pPr>
      <w:r>
        <w:rPr>
          <w:b w:val="false"/>
          <w:bCs w:val="false"/>
          <w:i w:val="false"/>
          <w:iCs w:val="false"/>
        </w:rPr>
        <w:t xml:space="preserve">The consumer self-improvement category — habit trackers, meditation apps, fitness loggers, productivity tools — is one of the most contested verticals in the mobile app economy. It is also the category with the worst long-term retention metrics outside of mobile games. Published industry benchmarks and teardowns (from firms such as AppsFlyer, Adjust, and independent analysts of public App Annie data) converge on a common picture: median Day 1 retention for habit-tracking applications is roughly 25–35%, Day 7 retention falls to 10–15%, and Day 30 retention is routinely under 5%. Put differently: for every hundred users who install a habit tracker, ninety-five of them have stopped using it within a month. This is not a problem of a single poorly designed app; it is a structural property of the category.</w:t>
      </w:r>
    </w:p>
    <w:p>
      <w:pPr>
        <w:spacing w:after="100" w:before="0" w:line="300"/>
      </w:pPr>
      <w:r>
        <w:rPr>
          <w:b w:val="false"/>
          <w:bCs w:val="false"/>
          <w:i w:val="false"/>
          <w:iCs w:val="false"/>
        </w:rPr>
        <w:t xml:space="preserve">Why does this happen? The honest answer, backed by a growing body of behavioral science research and post-mortem writing from former product leaders at companies like Duolingo, Calm, and Strava, is that habit formation is extrinsically hard and that most applications in the category do nothing to make it easier. They collect data but do not act on it. A user who skips their morning workout three Mondays in a row is shown the same gentle reminder on the fourth Monday. A user whose completion rate has been declining for two weeks is shown the same cheerful dashboard as a user on a record streak. A user who typically completes their habit at 6 PM is sent a notification at 9 AM simply because that is when the app was originally installed. The application treats its user base as an undifferentiated mass when, in fact, the whole point of the product is to serve an individual whose behavior is by definition unique.</w:t>
      </w:r>
    </w:p>
    <w:p>
      <w:pPr>
        <w:pStyle w:val="Heading2"/>
        <w:spacing w:after="160" w:before="280" w:line="300"/>
      </w:pPr>
      <w:r>
        <w:t xml:space="preserve">2.2 The Gap Between Tracking and Optimization</w:t>
      </w:r>
    </w:p>
    <w:p>
      <w:pPr>
        <w:spacing w:after="100" w:before="0" w:line="300"/>
      </w:pPr>
      <w:r>
        <w:rPr>
          <w:b w:val="false"/>
          <w:bCs w:val="false"/>
          <w:i w:val="false"/>
          <w:iCs w:val="false"/>
        </w:rPr>
        <w:t xml:space="preserve">There is a meaningful distinction between tracking and optimization, and the most successful consumer applications — the ones that post Day 30 retention figures in the 20–40% range rather than the 3–7% range — are the ones that have crossed it. Duolingo does not merely track whether you did your Spanish lesson today; it computes the optimal time to notify you based on your historical session timestamps, it selects review content using a spaced repetition algorithm tuned to your personal forgetting curve, and it continuously A/B tests changes to its streak mechanic against a control population. Strava does not merely record your runs; it benchmarks you against your previous performance and against peers with similar profiles, it generates weekly summary insights, and it nudges you at times correlated with your historical activity windows. These applications have built what is conventionally referred to in the growth engineering community as a measurement–insight–intervention loop, and the existence of that loop is what distinguishes them from the long tail of trackers that fail to retain users.</w:t>
      </w:r>
    </w:p>
    <w:p>
      <w:pPr>
        <w:spacing w:after="100" w:before="0" w:line="300"/>
      </w:pPr>
      <w:r>
        <w:rPr>
          <w:b w:val="false"/>
          <w:bCs w:val="false"/>
          <w:i w:val="false"/>
          <w:iCs w:val="false"/>
        </w:rPr>
        <w:t xml:space="preserve">HabitLab AI is an attempt to build this loop, from scratch, as a teaching exercise and portfolio artifact. The goal is not to compete commercially with Duolingo — that is absurd for a solo project — but rather to construct a system in which every architectural decision is motivated by the retention-and-optimization problem rather than by a CRUD-first checklist mentality. The differences this produces at the code and schema level are substantial and are the focus of this document.</w:t>
      </w:r>
    </w:p>
    <w:p>
      <w:pPr>
        <w:pStyle w:val="Heading2"/>
        <w:spacing w:after="160" w:before="280" w:line="300"/>
      </w:pPr>
      <w:r>
        <w:t xml:space="preserve">2.3 Contrasting This Project With a Prior Engineering Project</w:t>
      </w:r>
    </w:p>
    <w:p>
      <w:pPr>
        <w:spacing w:after="100" w:before="0" w:line="300"/>
      </w:pPr>
      <w:r>
        <w:rPr>
          <w:b w:val="false"/>
          <w:bCs w:val="false"/>
          <w:i w:val="false"/>
          <w:iCs w:val="false"/>
        </w:rPr>
        <w:t xml:space="preserve">The author of this report has previously completed a detailed architecture and analysis document for a patient-centered NGO website template built on React and Firebase. That project was deliberately content-management-centric: its primary engineering problem was allowing non-technical staff to manage static-ish content across a bilingual public website with role-based editing. The data model revolved around content items (pages, blog posts, events) and access control; the "intelligence" of the system was effectively zero, and that was appropriate for the problem being solved. That project sharpened the author's instincts for schema design, Firestore security rules, and bounded-context separation — all of which carry forward to this new work.</w:t>
      </w:r>
    </w:p>
    <w:p>
      <w:pPr>
        <w:spacing w:after="100" w:before="0" w:line="300"/>
      </w:pPr>
      <w:r>
        <w:rPr>
          <w:b w:val="false"/>
          <w:bCs w:val="false"/>
          <w:i w:val="false"/>
          <w:iCs w:val="false"/>
        </w:rPr>
        <w:t xml:space="preserve">HabitLab AI is shaped by a different engineering problem and therefore looks different at every layer. Where the NGO template was CRUD-heavy, HabitLab AI is event-heavy: the primary write path is not "update a document" but "append an event." Where the NGO template's schema centered on contentItems with denormalized relationships for efficient read queries, HabitLab AI's schema centers on an events table designed for append-only insertion and asynchronous aggregation. Where the NGO template exposed role-based admin UIs driven by a small number of privileged users, HabitLab AI exposes a single user's personal dashboard driven by their own behavior, and the multi-tenancy boundary is the user_id column on every row. Where the NGO template had no notion of experimentation, HabitLab AI treats A/B testing as a first-class domain concern and allocates a full bounded context to it. Where the NGO template used Firebase primarily because it eliminated the need for a backend, HabitLab AI deliberately introduces a real backend because the problem — orchestrating events, workers, caches, experiments, and LLM calls — requires one.</w:t>
      </w:r>
    </w:p>
    <w:p>
      <w:pPr>
        <w:spacing w:after="100" w:before="0" w:line="300"/>
      </w:pPr>
      <w:r>
        <w:rPr>
          <w:b w:val="false"/>
          <w:bCs w:val="false"/>
          <w:i w:val="false"/>
          <w:iCs w:val="false"/>
        </w:rPr>
        <w:t xml:space="preserve">The contrast is summarized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Dimension</w:t>
            </w:r>
          </w:p>
        </w:tc>
        <w:tc>
          <w:tcPr>
            <w:tcW w:type="dxa" w:w="312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Prior Project (NGO Template)</w:t>
            </w:r>
          </w:p>
        </w:tc>
        <w:tc>
          <w:tcPr>
            <w:tcW w:type="dxa" w:w="312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HabitLab AI</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Primary domain problem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Managed content delivery for non-technical editors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Behavioral data capture, analysis, and optimization</w:t>
            </w:r>
          </w:p>
        </w:tc>
      </w:tr>
      <w:tr>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Write-path shape</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CRUD on structured content documents</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Append-only events with asynchronous projections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Read-path shape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Direct document reads from Firestore with denormalized fields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Precomputed analytics tables + Redis cache for hot reads</w:t>
            </w:r>
          </w:p>
        </w:tc>
      </w:tr>
      <w:tr>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Dominant data object</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contentItems (pages, posts, events as documents)</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events (domain events with typed payloads)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Intelligence layer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None — content is authored by humans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Rule-based engine + LLM-generated insights, scheduled by workers</w:t>
            </w:r>
          </w:p>
        </w:tc>
      </w:tr>
      <w:tr>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Experimentation</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Not applicable</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A/B testing is a first-class bounded context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Multi-tenancy model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Organizational role-based (admin / editor / public)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Per-user isolation; every row owned by a user_id</w:t>
            </w:r>
          </w:p>
        </w:tc>
      </w:tr>
      <w:tr>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Backend shape</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Thin — Firestore + Security Rules</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Full NestJS application with bounded contexts</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Primary database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Firestore (NoSQL document)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PostgreSQL (relational, ACID)</w:t>
            </w:r>
          </w:p>
        </w:tc>
      </w:tr>
      <w:tr>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Operational metrics</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Page views, content edit counts</w:t>
            </w:r>
          </w:p>
        </w:tc>
        <w:tc>
          <w:tcPr>
            <w:tcW w:type="dxa" w:w="312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Retention (D1/D7/D30), completion rate, experiment lift</w:t>
            </w:r>
          </w:p>
        </w:tc>
      </w:tr>
    </w:tbl>
    <w:p>
      <w:pPr>
        <w:spacing w:after="160" w:before="60" w:line="260"/>
        <w:jc w:val="center"/>
      </w:pPr>
      <w:r>
        <w:rPr>
          <w:i/>
          <w:iCs/>
          <w:sz w:val="18"/>
          <w:szCs w:val="18"/>
        </w:rPr>
        <w:t xml:space="preserve">Table 2.1 — Architectural contrast between the author's prior NGO project and HabitLab AI.</w:t>
      </w:r>
    </w:p>
    <w:p>
      <w:pPr>
        <w:pStyle w:val="Heading2"/>
        <w:spacing w:after="160" w:before="280" w:line="300"/>
      </w:pPr>
      <w:r>
        <w:t xml:space="preserve">2.4 Why PostgreSQL Rather Than Firestore</w:t>
      </w:r>
    </w:p>
    <w:p>
      <w:pPr>
        <w:spacing w:after="100" w:before="0" w:line="300"/>
      </w:pPr>
      <w:r>
        <w:rPr>
          <w:b w:val="false"/>
          <w:bCs w:val="false"/>
          <w:i w:val="false"/>
          <w:iCs w:val="false"/>
        </w:rPr>
        <w:t xml:space="preserve">The choice of PostgreSQL over Firestore (which the author used for the prior project and is already proficient with) deserves an explicit justification because it is one of the most consequential decisions in this document. The reasoning is threefold. First, the dominant query pattern in HabitLab AI is analytical aggregation over a user's event history: computing completion rates per weekday, identifying the time-of-day bucket with the highest success rate, counting streak lengths, and so forth. These queries are substantially easier to express and dramatically cheaper to execute in SQL with proper indexes and window functions than in Firestore's document model, which requires either a very large number of individual reads or precomputation of every aggregate. Second, the A/B testing subsystem requires transactional guarantees that Firestore can provide only with significant workarounds: for example, when a new user signs up, we need to atomically assign them to a variant for every active experiment and persist those assignments, then read them in a consistent way from the recommendation engine. PostgreSQL's transactional semantics make this trivial. Third, the event log, which is expected to be the highest-volume table in the system, benefits materially from a columnar-friendly storage engine with partitioning support; PostgreSQL's native table partitioning and tools like TimescaleDB (a PostgreSQL extension) are mature options for scaling this pattern, whereas Firestore's per-document read costs make high-volume event logging economically punitive at scale. The cost of this choice — needing to operate a PostgreSQL instance rather than relying on serverless — is real but small at the project's target scale, and the learning value of building on a relational database is high.</w:t>
      </w:r>
    </w:p>
    <w:p>
      <w:pPr>
        <w:pStyle w:val="Heading2"/>
        <w:spacing w:after="160" w:before="280" w:line="300"/>
      </w:pPr>
      <w:r>
        <w:t xml:space="preserve">2.5 Scope of This Document</w:t>
      </w:r>
    </w:p>
    <w:p>
      <w:pPr>
        <w:spacing w:after="100" w:before="0" w:line="300"/>
      </w:pPr>
      <w:r>
        <w:rPr>
          <w:b w:val="false"/>
          <w:bCs w:val="false"/>
          <w:i w:val="false"/>
          <w:iCs w:val="false"/>
        </w:rPr>
        <w:t xml:space="preserve">This document is the analysis and design phase of the HabitLab AI project. It is not a literature survey, not a marketing brief, and not a user manual. It is the specification a small engineering team would hand to an incoming developer on their first day so that, after reading it, they could begin writing code without having to ask fundamental structural questions. Concretely, by the end of this document a reader will know: (a) the complete set of functional and non-functional requirements the system must satisfy, at the level of individual user stories and measurable service-level objectives; (b) the full data model, expressed as PostgreSQL DDL with column types, constraints, and index definitions; (c) every REST endpoint the backend exposes, with request and response payloads; (d) the complete event taxonomy, with payload schemas for each event type; (e) the recommendation engine's rule set and the LLM prompt template that augments it; (f) the A/B testing subsystem's assignment algorithm and metric-analysis methodology; (g) the deployment topology, including CI/CD pipeline structure and infrastructure-as-code; and (h) the phased implementation roadmap with estimated effort per phase. Anything not covered in this document — for example, the specific visual design of the mobile app, the copywriting of notification messages, or the marketing strategy — is explicitly out of scope.</w:t>
      </w:r>
    </w:p>
    <w:p>
      <w:pPr>
        <w:pStyle w:val="Heading2"/>
        <w:spacing w:after="160" w:before="280" w:line="300"/>
      </w:pPr>
      <w:r>
        <w:t xml:space="preserve">2.6 Document Structure</w:t>
      </w:r>
    </w:p>
    <w:p>
      <w:pPr>
        <w:spacing w:after="100" w:before="0" w:line="300"/>
      </w:pPr>
      <w:r>
        <w:rPr>
          <w:b w:val="false"/>
          <w:bCs w:val="false"/>
          <w:i w:val="false"/>
          <w:iCs w:val="false"/>
        </w:rPr>
        <w:t xml:space="preserve">The remainder of this document is organized as follows. Section 3 presents the proposed solution at a system level, including the high-level architecture, functional and technical objectives, realistic engineering and legal constraints, and the engineering standards the project will follow. Section 4 specifies design requirements — both functional (what the system does) and non-functional (how well it does it), with quantitative targets wherever appropriate. Section 5 is the heart of the document: it specifies the data model, storage strategy, and data security requirements in enough detail that a database engineer could write the migration scripts from it alone. Section 6 specifies integration requirements: how the frontend talks to the backend, how the backend talks to the event broker, how workers talk to the AI service, how the cache is invalidated, and how the system exposes its operational state to monitoring. Section 7 presents system models — user personas, scenarios, use case diagrams, UI concepts, and sequence diagrams for critical flows. Section 8 enumerates risks and their mitigations. Section 9 presents a phased implementation schedule with work packages. Section 10 addresses ethical obligations. Section 11 discusses feasibility. Section 12 lists references.</w:t>
      </w:r>
    </w:p>
    <w:p>
      <w:r>
        <w:br w:type="page"/>
      </w:r>
    </w:p>
    <w:p>
      <w:pPr>
        <w:pStyle w:val="Heading1"/>
        <w:spacing w:after="200" w:before="360" w:line="300"/>
      </w:pPr>
      <w:r>
        <w:t xml:space="preserve">3. Proposed Solution and Methods</w:t>
      </w:r>
    </w:p>
    <w:p>
      <w:pPr>
        <w:spacing w:after="100" w:before="0" w:line="300"/>
      </w:pPr>
      <w:r>
        <w:rPr>
          <w:b w:val="false"/>
          <w:bCs w:val="false"/>
          <w:i w:val="false"/>
          <w:iCs w:val="false"/>
        </w:rPr>
        <w:t xml:space="preserve">This section presents the system at the architectural level: what the pieces are, how they fit together, and why each was chosen. It then translates that system-level picture into concrete functional and technical objectives, enumerates the realistic constraints under which the project must be delivered, and identifies the engineering and scientific standards the implementation will conform to. The level of detail in this section is deliberately high so that the subsequent sections — which specify the data model, APIs, and integration points — have a clear architectural context to hang their specifics from.</w:t>
      </w:r>
    </w:p>
    <w:p>
      <w:pPr>
        <w:pStyle w:val="Heading2"/>
        <w:spacing w:after="160" w:before="280" w:line="300"/>
      </w:pPr>
      <w:r>
        <w:t xml:space="preserve">3.1 System Overview</w:t>
      </w:r>
    </w:p>
    <w:p>
      <w:pPr>
        <w:spacing w:after="100" w:before="0" w:line="300"/>
      </w:pPr>
      <w:r>
        <w:rPr>
          <w:b w:val="false"/>
          <w:bCs w:val="false"/>
          <w:i w:val="false"/>
          <w:iCs w:val="false"/>
        </w:rPr>
        <w:t xml:space="preserve">HabitLab AI is a three-tier web application with an asynchronous processing backbone. At the top tier is a React 18 single-page application that a user opens in their browser (a native mobile app is planned for a later phase but is not part of the MVP). The SPA talks to the middle tier — a NestJS backend written in TypeScript — exclusively through a versioned REST API protected by JWT-based authentication. The middle tier is composed of a synchronous request-response path (handling the SPA's calls) and an asynchronous worker path that consumes events from a message broker and writes results back to the database. The bottom tier consists of a PostgreSQL 16 database for authoritative state, a Redis 7 cache for hot read paths, a message broker for event distribution, and an external LLM provider (OpenAI) for language-model-based recommendation generation.</w:t>
      </w:r>
    </w:p>
    <w:p>
      <w:pPr>
        <w:spacing w:after="100" w:before="0" w:line="300"/>
      </w:pPr>
      <w:r>
        <w:rPr>
          <w:b w:val="false"/>
          <w:bCs w:val="false"/>
          <w:i w:val="false"/>
          <w:iCs w:val="false"/>
        </w:rPr>
        <w:t xml:space="preserve">The unifying architectural pattern is event-driven CQRS-lite (Command Query Responsibility Segregation). Writes to the system are expressed as commands (HTTP POST / PUT / DELETE operations on the REST API), which are validated, committed to PostgreSQL in a single transaction that also inserts a row into the events table, and acknowledged to the client. After the transaction commits, an outbox process publishes the event to the message broker. Worker consumers pick up events, recompute analytics aggregates, trigger recommendation generation, and update Redis cache entries. Reads from the system — most importantly the dashboard, which is the dominant read path — are served primarily from Redis, which holds precomputed aggregates keyed by user. Cache misses fall back to PostgreSQL. This separation allows the write path to remain simple and transactional while the read path is aggressively optimized, and it allows analytics and AI processing to happen outside the critical path of the user's HTTP requests.</w:t>
      </w:r>
    </w:p>
    <w:p>
      <w:pPr>
        <w:pStyle w:val="Heading2"/>
        <w:spacing w:after="160" w:before="280" w:line="300"/>
      </w:pPr>
      <w:r>
        <w:t xml:space="preserve">3.2 High-Level Architecture</w:t>
      </w:r>
    </w:p>
    <w:p>
      <w:pPr>
        <w:spacing w:after="100" w:before="0" w:line="300"/>
      </w:pPr>
      <w:r>
        <w:rPr>
          <w:b w:val="false"/>
          <w:bCs w:val="false"/>
          <w:i w:val="false"/>
          <w:iCs w:val="false"/>
        </w:rPr>
        <w:t xml:space="preserve">The following diagram shows the full system architecture, including the synchronous request-response path (solid arrows) and the asynchronous event-processing path (dashed arrows). The notation is deliberately simple: each box is a process or data store, and each arrow is a network call or durable write.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CLIENT TIER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React 18 SPA (Web)     │         │  React Native App (future)  │     │</w:t>
      </w:r>
    </w:p>
    <w:p>
      <w:pPr>
        <w:shd w:fill="F4F4F4" w:val="clear"/>
        <w:spacing w:after="0" w:before="0" w:line="260"/>
        <w:ind w:left="120"/>
      </w:pPr>
      <w:r>
        <w:rPr>
          <w:rFonts w:ascii="Consolas" w:cs="Consolas" w:eastAsia="Consolas" w:hAnsi="Consolas"/>
          <w:sz w:val="18"/>
          <w:szCs w:val="18"/>
        </w:rPr>
        <w:t xml:space="preserve">  │  │  - Dashboard             │         │  (NOT in MVP)               │     │</w:t>
      </w:r>
    </w:p>
    <w:p>
      <w:pPr>
        <w:shd w:fill="F4F4F4" w:val="clear"/>
        <w:spacing w:after="0" w:before="0" w:line="260"/>
        <w:ind w:left="120"/>
      </w:pPr>
      <w:r>
        <w:rPr>
          <w:rFonts w:ascii="Consolas" w:cs="Consolas" w:eastAsia="Consolas" w:hAnsi="Consolas"/>
          <w:sz w:val="18"/>
          <w:szCs w:val="18"/>
        </w:rPr>
        <w:t xml:space="preserve">  │  │  - Habit CRUD            │         │                             │     │</w:t>
      </w:r>
    </w:p>
    <w:p>
      <w:pPr>
        <w:shd w:fill="F4F4F4" w:val="clear"/>
        <w:spacing w:after="0" w:before="0" w:line="260"/>
        <w:ind w:left="120"/>
      </w:pPr>
      <w:r>
        <w:rPr>
          <w:rFonts w:ascii="Consolas" w:cs="Consolas" w:eastAsia="Consolas" w:hAnsi="Consolas"/>
          <w:sz w:val="18"/>
          <w:szCs w:val="18"/>
        </w:rPr>
        <w:t xml:space="preserve">  │  │  - Analytics views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HTTPS  (REST + JWT Bearer)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API GATEWAY / LOAD BALANCER                        │</w:t>
      </w:r>
    </w:p>
    <w:p>
      <w:pPr>
        <w:shd w:fill="F4F4F4" w:val="clear"/>
        <w:spacing w:after="0" w:before="0" w:line="260"/>
        <w:ind w:left="120"/>
      </w:pPr>
      <w:r>
        <w:rPr>
          <w:rFonts w:ascii="Consolas" w:cs="Consolas" w:eastAsia="Consolas" w:hAnsi="Consolas"/>
          <w:sz w:val="18"/>
          <w:szCs w:val="18"/>
        </w:rPr>
        <w:t xml:space="preserve">  │                 (Cloud Run ingress / Nginx / Caddy)                      │</w:t>
      </w:r>
    </w:p>
    <w:p>
      <w:pPr>
        <w:shd w:fill="F4F4F4" w:val="clear"/>
        <w:spacing w:after="0" w:before="0" w:line="260"/>
        <w:ind w:left="120"/>
      </w:pPr>
      <w:r>
        <w:rPr>
          <w:rFonts w:ascii="Consolas" w:cs="Consolas" w:eastAsia="Consolas" w:hAnsi="Consolas"/>
          <w:sz w:val="18"/>
          <w:szCs w:val="18"/>
        </w:rPr>
        <w:t xml:space="preserve">  │             - TLS termination    - Rate limiting (global)                │</w:t>
      </w:r>
    </w:p>
    <w:p>
      <w:pPr>
        <w:shd w:fill="F4F4F4" w:val="clear"/>
        <w:spacing w:after="0" w:before="0" w:line="260"/>
        <w:ind w:left="120"/>
      </w:pPr>
      <w:r>
        <w:rPr>
          <w:rFonts w:ascii="Consolas" w:cs="Consolas" w:eastAsia="Consolas" w:hAnsi="Consolas"/>
          <w:sz w:val="18"/>
          <w:szCs w:val="18"/>
        </w:rPr>
        <w:t xml:space="preserve">  │             - Request ID issuance - Access logging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APPLICATION TIER (NestJS)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Auth   │  │  Habits  │  │  Events  │  │Analytics │  │Experim.  │   │</w:t>
      </w:r>
    </w:p>
    <w:p>
      <w:pPr>
        <w:shd w:fill="F4F4F4" w:val="clear"/>
        <w:spacing w:after="0" w:before="0" w:line="260"/>
        <w:ind w:left="120"/>
      </w:pPr>
      <w:r>
        <w:rPr>
          <w:rFonts w:ascii="Consolas" w:cs="Consolas" w:eastAsia="Consolas" w:hAnsi="Consolas"/>
          <w:sz w:val="18"/>
          <w:szCs w:val="18"/>
        </w:rPr>
        <w:t xml:space="preserve">  │   │  Module  │  │  Module  │  │  Module  │  │  Module  │  │  Module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Domain Services (Repositories, UoW)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SQL (TCP 5432)         │ Pub/Sub publish</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PostgreSQL 16       │   │   Message Broker             │</w:t>
      </w:r>
    </w:p>
    <w:p>
      <w:pPr>
        <w:shd w:fill="F4F4F4" w:val="clear"/>
        <w:spacing w:after="0" w:before="0" w:line="260"/>
        <w:ind w:left="120"/>
      </w:pPr>
      <w:r>
        <w:rPr>
          <w:rFonts w:ascii="Consolas" w:cs="Consolas" w:eastAsia="Consolas" w:hAnsi="Consolas"/>
          <w:sz w:val="18"/>
          <w:szCs w:val="18"/>
        </w:rPr>
        <w:t xml:space="preserve">    │  - users              │   │   - Google Cloud Pub/Sub     │</w:t>
      </w:r>
    </w:p>
    <w:p>
      <w:pPr>
        <w:shd w:fill="F4F4F4" w:val="clear"/>
        <w:spacing w:after="0" w:before="0" w:line="260"/>
        <w:ind w:left="120"/>
      </w:pPr>
      <w:r>
        <w:rPr>
          <w:rFonts w:ascii="Consolas" w:cs="Consolas" w:eastAsia="Consolas" w:hAnsi="Consolas"/>
          <w:sz w:val="18"/>
          <w:szCs w:val="18"/>
        </w:rPr>
        <w:t xml:space="preserve">    │  - habits             │   │     (prod)                   │</w:t>
      </w:r>
    </w:p>
    <w:p>
      <w:pPr>
        <w:shd w:fill="F4F4F4" w:val="clear"/>
        <w:spacing w:after="0" w:before="0" w:line="260"/>
        <w:ind w:left="120"/>
      </w:pPr>
      <w:r>
        <w:rPr>
          <w:rFonts w:ascii="Consolas" w:cs="Consolas" w:eastAsia="Consolas" w:hAnsi="Consolas"/>
          <w:sz w:val="18"/>
          <w:szCs w:val="18"/>
        </w:rPr>
        <w:t xml:space="preserve">    │  - habit_logs         │   │   - Redis Streams            │</w:t>
      </w:r>
    </w:p>
    <w:p>
      <w:pPr>
        <w:shd w:fill="F4F4F4" w:val="clear"/>
        <w:spacing w:after="0" w:before="0" w:line="260"/>
        <w:ind w:left="120"/>
      </w:pPr>
      <w:r>
        <w:rPr>
          <w:rFonts w:ascii="Consolas" w:cs="Consolas" w:eastAsia="Consolas" w:hAnsi="Consolas"/>
          <w:sz w:val="18"/>
          <w:szCs w:val="18"/>
        </w:rPr>
        <w:t xml:space="preserve">    │  - events (appended)  │   │     (local dev)              │</w:t>
      </w:r>
    </w:p>
    <w:p>
      <w:pPr>
        <w:shd w:fill="F4F4F4" w:val="clear"/>
        <w:spacing w:after="0" w:before="0" w:line="260"/>
        <w:ind w:left="120"/>
      </w:pPr>
      <w:r>
        <w:rPr>
          <w:rFonts w:ascii="Consolas" w:cs="Consolas" w:eastAsia="Consolas" w:hAnsi="Consolas"/>
          <w:sz w:val="18"/>
          <w:szCs w:val="18"/>
        </w:rPr>
        <w:t xml:space="preserve">    │  - user_analytics     │   │                              │</w:t>
      </w:r>
    </w:p>
    <w:p>
      <w:pPr>
        <w:shd w:fill="F4F4F4" w:val="clear"/>
        <w:spacing w:after="0" w:before="0" w:line="260"/>
        <w:ind w:left="120"/>
      </w:pPr>
      <w:r>
        <w:rPr>
          <w:rFonts w:ascii="Consolas" w:cs="Consolas" w:eastAsia="Consolas" w:hAnsi="Consolas"/>
          <w:sz w:val="18"/>
          <w:szCs w:val="18"/>
        </w:rPr>
        <w:t xml:space="preserve">    │  - experiments        │   │  Topics:                     │</w:t>
      </w:r>
    </w:p>
    <w:p>
      <w:pPr>
        <w:shd w:fill="F4F4F4" w:val="clear"/>
        <w:spacing w:after="0" w:before="0" w:line="260"/>
        <w:ind w:left="120"/>
      </w:pPr>
      <w:r>
        <w:rPr>
          <w:rFonts w:ascii="Consolas" w:cs="Consolas" w:eastAsia="Consolas" w:hAnsi="Consolas"/>
          <w:sz w:val="18"/>
          <w:szCs w:val="18"/>
        </w:rPr>
        <w:t xml:space="preserve">    │  - experiment_assignm.│   │   - habit.events             │</w:t>
      </w:r>
    </w:p>
    <w:p>
      <w:pPr>
        <w:shd w:fill="F4F4F4" w:val="clear"/>
        <w:spacing w:after="0" w:before="0" w:line="260"/>
        <w:ind w:left="120"/>
      </w:pPr>
      <w:r>
        <w:rPr>
          <w:rFonts w:ascii="Consolas" w:cs="Consolas" w:eastAsia="Consolas" w:hAnsi="Consolas"/>
          <w:sz w:val="18"/>
          <w:szCs w:val="18"/>
        </w:rPr>
        <w:t xml:space="preserve">    │  - recommendations    │   │   - notification.events      │</w:t>
      </w:r>
    </w:p>
    <w:p>
      <w:pPr>
        <w:shd w:fill="F4F4F4" w:val="clear"/>
        <w:spacing w:after="0" w:before="0" w:line="260"/>
        <w:ind w:left="120"/>
      </w:pPr>
      <w:r>
        <w:rPr>
          <w:rFonts w:ascii="Consolas" w:cs="Consolas" w:eastAsia="Consolas" w:hAnsi="Consolas"/>
          <w:sz w:val="18"/>
          <w:szCs w:val="18"/>
        </w:rPr>
        <w:t xml:space="preserve">    │  - notifications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subscribe</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WORKER TIER (Node.js processes)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Analytics Worker                │    │</w:t>
      </w:r>
    </w:p>
    <w:p>
      <w:pPr>
        <w:shd w:fill="F4F4F4" w:val="clear"/>
        <w:spacing w:after="0" w:before="0" w:line="260"/>
        <w:ind w:left="120"/>
      </w:pPr>
      <w:r>
        <w:rPr>
          <w:rFonts w:ascii="Consolas" w:cs="Consolas" w:eastAsia="Consolas" w:hAnsi="Consolas"/>
          <w:sz w:val="18"/>
          <w:szCs w:val="18"/>
        </w:rPr>
        <w:t xml:space="preserve">                │          │  │   - aggregates completion rates  │    │</w:t>
      </w:r>
    </w:p>
    <w:p>
      <w:pPr>
        <w:shd w:fill="F4F4F4" w:val="clear"/>
        <w:spacing w:after="0" w:before="0" w:line="260"/>
        <w:ind w:left="120"/>
      </w:pPr>
      <w:r>
        <w:rPr>
          <w:rFonts w:ascii="Consolas" w:cs="Consolas" w:eastAsia="Consolas" w:hAnsi="Consolas"/>
          <w:sz w:val="18"/>
          <w:szCs w:val="18"/>
        </w:rPr>
        <w:t xml:space="preserve">                │          │  │   - computes streaks             │    │</w:t>
      </w:r>
    </w:p>
    <w:p>
      <w:pPr>
        <w:shd w:fill="F4F4F4" w:val="clear"/>
        <w:spacing w:after="0" w:before="0" w:line="260"/>
        <w:ind w:left="120"/>
      </w:pPr>
      <w:r>
        <w:rPr>
          <w:rFonts w:ascii="Consolas" w:cs="Consolas" w:eastAsia="Consolas" w:hAnsi="Consolas"/>
          <w:sz w:val="18"/>
          <w:szCs w:val="18"/>
        </w:rPr>
        <w:t xml:space="preserve">                │          │  │   - detects patterns             │    │</w:t>
      </w:r>
    </w:p>
    <w:p>
      <w:pPr>
        <w:shd w:fill="F4F4F4" w:val="clear"/>
        <w:spacing w:after="0" w:before="0" w:line="260"/>
        <w:ind w:left="120"/>
      </w:pPr>
      <w:r>
        <w:rPr>
          <w:rFonts w:ascii="Consolas" w:cs="Consolas" w:eastAsia="Consolas" w:hAnsi="Consolas"/>
          <w:sz w:val="18"/>
          <w:szCs w:val="18"/>
        </w:rPr>
        <w:t xml:space="preserve">                │          │  │   - writes user_analytics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Recommendation Worker           │    │</w:t>
      </w:r>
    </w:p>
    <w:p>
      <w:pPr>
        <w:shd w:fill="F4F4F4" w:val="clear"/>
        <w:spacing w:after="0" w:before="0" w:line="260"/>
        <w:ind w:left="120"/>
      </w:pPr>
      <w:r>
        <w:rPr>
          <w:rFonts w:ascii="Consolas" w:cs="Consolas" w:eastAsia="Consolas" w:hAnsi="Consolas"/>
          <w:sz w:val="18"/>
          <w:szCs w:val="18"/>
        </w:rPr>
        <w:t xml:space="preserve">                │          │  │   - evaluates rule engine        │    │</w:t>
      </w:r>
    </w:p>
    <w:p>
      <w:pPr>
        <w:shd w:fill="F4F4F4" w:val="clear"/>
        <w:spacing w:after="0" w:before="0" w:line="260"/>
        <w:ind w:left="120"/>
      </w:pPr>
      <w:r>
        <w:rPr>
          <w:rFonts w:ascii="Consolas" w:cs="Consolas" w:eastAsia="Consolas" w:hAnsi="Consolas"/>
          <w:sz w:val="18"/>
          <w:szCs w:val="18"/>
        </w:rPr>
        <w:t xml:space="preserve">                │          │  │   - calls OpenAI LLM for         │    │</w:t>
      </w:r>
    </w:p>
    <w:p>
      <w:pPr>
        <w:shd w:fill="F4F4F4" w:val="clear"/>
        <w:spacing w:after="0" w:before="0" w:line="260"/>
        <w:ind w:left="120"/>
      </w:pPr>
      <w:r>
        <w:rPr>
          <w:rFonts w:ascii="Consolas" w:cs="Consolas" w:eastAsia="Consolas" w:hAnsi="Consolas"/>
          <w:sz w:val="18"/>
          <w:szCs w:val="18"/>
        </w:rPr>
        <w:t xml:space="preserve">                │          │  │     narrative insights           │    │</w:t>
      </w:r>
    </w:p>
    <w:p>
      <w:pPr>
        <w:shd w:fill="F4F4F4" w:val="clear"/>
        <w:spacing w:after="0" w:before="0" w:line="260"/>
        <w:ind w:left="120"/>
      </w:pPr>
      <w:r>
        <w:rPr>
          <w:rFonts w:ascii="Consolas" w:cs="Consolas" w:eastAsia="Consolas" w:hAnsi="Consolas"/>
          <w:sz w:val="18"/>
          <w:szCs w:val="18"/>
        </w:rPr>
        <w:t xml:space="preserve">                │          │  │   - writes recommendations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Notification Scheduler Worker   │    │</w:t>
      </w:r>
    </w:p>
    <w:p>
      <w:pPr>
        <w:shd w:fill="F4F4F4" w:val="clear"/>
        <w:spacing w:after="0" w:before="0" w:line="260"/>
        <w:ind w:left="120"/>
      </w:pPr>
      <w:r>
        <w:rPr>
          <w:rFonts w:ascii="Consolas" w:cs="Consolas" w:eastAsia="Consolas" w:hAnsi="Consolas"/>
          <w:sz w:val="18"/>
          <w:szCs w:val="18"/>
        </w:rPr>
        <w:t xml:space="preserve">                │          │  │   - schedules push/email         │    │</w:t>
      </w:r>
    </w:p>
    <w:p>
      <w:pPr>
        <w:shd w:fill="F4F4F4" w:val="clear"/>
        <w:spacing w:after="0" w:before="0" w:line="260"/>
        <w:ind w:left="120"/>
      </w:pPr>
      <w:r>
        <w:rPr>
          <w:rFonts w:ascii="Consolas" w:cs="Consolas" w:eastAsia="Consolas" w:hAnsi="Consolas"/>
          <w:sz w:val="18"/>
          <w:szCs w:val="18"/>
        </w:rPr>
        <w:t xml:space="preserve">                │          │  │     at personalized times        │    │</w:t>
      </w:r>
    </w:p>
    <w:p>
      <w:pPr>
        <w:shd w:fill="F4F4F4" w:val="clear"/>
        <w:spacing w:after="0" w:before="0" w:line="260"/>
        <w:ind w:left="120"/>
      </w:pPr>
      <w:r>
        <w:rPr>
          <w:rFonts w:ascii="Consolas" w:cs="Consolas" w:eastAsia="Consolas" w:hAnsi="Consolas"/>
          <w:sz w:val="18"/>
          <w:szCs w:val="18"/>
        </w:rPr>
        <w:t xml:space="preserve">                │          │  │   - honors experiment variants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write back to DB</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Redis 7 (Cache / Streams)          │</w:t>
      </w:r>
    </w:p>
    <w:p>
      <w:pPr>
        <w:shd w:fill="F4F4F4" w:val="clear"/>
        <w:spacing w:after="0" w:before="0" w:line="260"/>
        <w:ind w:left="120"/>
      </w:pPr>
      <w:r>
        <w:rPr>
          <w:rFonts w:ascii="Consolas" w:cs="Consolas" w:eastAsia="Consolas" w:hAnsi="Consolas"/>
          <w:sz w:val="18"/>
          <w:szCs w:val="18"/>
        </w:rPr>
        <w:t xml:space="preserve">           │   - dashboard:{userId}  (TTL 300s)          │</w:t>
      </w:r>
    </w:p>
    <w:p>
      <w:pPr>
        <w:shd w:fill="F4F4F4" w:val="clear"/>
        <w:spacing w:after="0" w:before="0" w:line="260"/>
        <w:ind w:left="120"/>
      </w:pPr>
      <w:r>
        <w:rPr>
          <w:rFonts w:ascii="Consolas" w:cs="Consolas" w:eastAsia="Consolas" w:hAnsi="Consolas"/>
          <w:sz w:val="18"/>
          <w:szCs w:val="18"/>
        </w:rPr>
        <w:t xml:space="preserve">           │   - analytics:{userId}  (TTL 600s)          │</w:t>
      </w:r>
    </w:p>
    <w:p>
      <w:pPr>
        <w:shd w:fill="F4F4F4" w:val="clear"/>
        <w:spacing w:after="0" w:before="0" w:line="260"/>
        <w:ind w:left="120"/>
      </w:pPr>
      <w:r>
        <w:rPr>
          <w:rFonts w:ascii="Consolas" w:cs="Consolas" w:eastAsia="Consolas" w:hAnsi="Consolas"/>
          <w:sz w:val="18"/>
          <w:szCs w:val="18"/>
        </w:rPr>
        <w:t xml:space="preserve">           │   - experiment:{userId} (TTL 86400s)        │</w:t>
      </w:r>
    </w:p>
    <w:p>
      <w:pPr>
        <w:shd w:fill="F4F4F4" w:val="clear"/>
        <w:spacing w:after="0" w:before="0" w:line="260"/>
        <w:ind w:left="120"/>
      </w:pPr>
      <w:r>
        <w:rPr>
          <w:rFonts w:ascii="Consolas" w:cs="Consolas" w:eastAsia="Consolas" w:hAnsi="Consolas"/>
          <w:sz w:val="18"/>
          <w:szCs w:val="18"/>
        </w:rPr>
        <w:t xml:space="preserve">           │   - ratelimit:{userId}:{route}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HTTPS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OpenAI Chat Completion API │</w:t>
      </w:r>
    </w:p>
    <w:p>
      <w:pPr>
        <w:shd w:fill="F4F4F4" w:val="clear"/>
        <w:spacing w:after="0" w:before="0" w:line="260"/>
        <w:ind w:left="120"/>
      </w:pPr>
      <w:r>
        <w:rPr>
          <w:rFonts w:ascii="Consolas" w:cs="Consolas" w:eastAsia="Consolas" w:hAnsi="Consolas"/>
          <w:sz w:val="18"/>
          <w:szCs w:val="18"/>
        </w:rPr>
        <w:t xml:space="preserve">                  │   (server-side only; the     │</w:t>
      </w:r>
    </w:p>
    <w:p>
      <w:pPr>
        <w:shd w:fill="F4F4F4" w:val="clear"/>
        <w:spacing w:after="0" w:before="0" w:line="260"/>
        <w:ind w:left="120"/>
      </w:pPr>
      <w:r>
        <w:rPr>
          <w:rFonts w:ascii="Consolas" w:cs="Consolas" w:eastAsia="Consolas" w:hAnsi="Consolas"/>
          <w:sz w:val="18"/>
          <w:szCs w:val="18"/>
        </w:rPr>
        <w:t xml:space="preserve">                  │    client never sees the key)│</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3.1 — HabitLab AI high-level architecture. Synchronous paths run user-triggered HTTP requests through the API tier to PostgreSQL. Asynchronous paths publish events to a broker, which workers consume to update analytics tables, generate recommendations via the LLM, and schedule notifications.</w:t>
      </w:r>
    </w:p>
    <w:p>
      <w:pPr>
        <w:pStyle w:val="Heading2"/>
        <w:spacing w:after="160" w:before="280" w:line="300"/>
      </w:pPr>
      <w:r>
        <w:t xml:space="preserve">3.3 Core Components in Detail</w:t>
      </w:r>
    </w:p>
    <w:p>
      <w:pPr>
        <w:pStyle w:val="Heading3"/>
        <w:spacing w:after="120" w:before="220" w:line="300"/>
      </w:pPr>
      <w:r>
        <w:t xml:space="preserve">3.3.1 React SPA (Client)</w:t>
      </w:r>
    </w:p>
    <w:p>
      <w:pPr>
        <w:spacing w:after="100" w:before="0" w:line="300"/>
      </w:pPr>
      <w:r>
        <w:rPr>
          <w:b w:val="false"/>
          <w:bCs w:val="false"/>
          <w:i w:val="false"/>
          <w:iCs w:val="false"/>
        </w:rPr>
        <w:t xml:space="preserve">The client is a React 18 application built with Vite and written in TypeScript. It uses React Router v6 for client-side routing, TanStack Query (React Query) for server-state management (including request deduplication, cache invalidation, and optimistic updates), Zustand for lightweight client-only state (modal open/close, filter selections that do not round-trip to the server), and Tailwind CSS with shadcn/ui for styling. Authentication tokens are stored in an httpOnly cookie set by the backend; the SPA does not handle the access token directly, which means an XSS vulnerability in the SPA cannot leak the token. All API calls go through a single Axios instance configured with a request interceptor (adding a correlation ID) and a response interceptor (handling 401s by refreshing the access token silently via the refresh endpoint). Error boundaries are placed at the route level so that a render error in one section of the app does not take down the whole page.</w:t>
      </w:r>
    </w:p>
    <w:p>
      <w:pPr>
        <w:pStyle w:val="Heading3"/>
        <w:spacing w:after="120" w:before="220" w:line="300"/>
      </w:pPr>
      <w:r>
        <w:t xml:space="preserve">3.3.2 NestJS Backend (Application Tier)</w:t>
      </w:r>
    </w:p>
    <w:p>
      <w:pPr>
        <w:spacing w:after="100" w:before="0" w:line="300"/>
      </w:pPr>
      <w:r>
        <w:rPr>
          <w:b w:val="false"/>
          <w:bCs w:val="false"/>
          <w:i w:val="false"/>
          <w:iCs w:val="false"/>
        </w:rPr>
        <w:t xml:space="preserve">The backend is a NestJS 10 application organized into feature modules, each of which represents a bounded context: Auth (user registration, login, token refresh), Habits (CRUD operations on habit definitions), Events (the append-only event log and the publish-to-broker glue), Analytics (read-optimized endpoints that serve precomputed data), Experiments (A/B variant assignment and metric reporting), Recommendations (surfacing the output of the recommendation worker to clients), Notifications (delivery records and preferences), and a small set of cross-cutting infrastructure modules (Database, Cache, Config, Health, Metrics). Each feature module exposes a Controller (HTTP endpoints), a Service (business logic), one or more Repositories (database access via TypeORM), and a set of DTOs validated with class-validator and class-transformer. The backend is stateless: no in-memory user session is kept; any pod can handle any request. This is the precondition for horizontal scaling.</w:t>
      </w:r>
    </w:p>
    <w:p>
      <w:pPr>
        <w:spacing w:after="100" w:before="0" w:line="300"/>
      </w:pPr>
      <w:r>
        <w:rPr>
          <w:b w:val="false"/>
          <w:bCs w:val="false"/>
          <w:i w:val="false"/>
          <w:iCs w:val="false"/>
        </w:rPr>
        <w:t xml:space="preserve">NestJS was chosen over a barebones Express setup for three specific reasons. First, its module system and dependency-injection container enforce the separation between controllers, services, and repositories in a way that manual Express plumbing does not, and this structural discipline is what keeps the codebase maintainable as it grows past the size where a single developer can hold it all in their head. Second, its built-in support for Guards, Interceptors, and Pipes provides an idiomatic way to implement authentication checks, request logging, input validation, and response transformation without custom middleware scaffolding. Third, NestJS has first-class support for both HTTP and message-queue transports, which is useful for the worker tier (below): the same codebase, same dependency graph, and same services are available in both the HTTP-handling process and the worker process, and the only difference is the "transport" the application is configured with.</w:t>
      </w:r>
    </w:p>
    <w:p>
      <w:pPr>
        <w:pStyle w:val="Heading3"/>
        <w:spacing w:after="120" w:before="220" w:line="300"/>
      </w:pPr>
      <w:r>
        <w:t xml:space="preserve">3.3.3 Worker Tier (Asynchronous Processing)</w:t>
      </w:r>
    </w:p>
    <w:p>
      <w:pPr>
        <w:spacing w:after="100" w:before="0" w:line="300"/>
      </w:pPr>
      <w:r>
        <w:rPr>
          <w:b w:val="false"/>
          <w:bCs w:val="false"/>
          <w:i w:val="false"/>
          <w:iCs w:val="false"/>
        </w:rPr>
        <w:t xml:space="preserve">The worker tier is a set of one or more Node.js processes that subscribe to the message broker and consume events. In the MVP, there is a single worker process that runs three logical consumers (analytics, recommendation, notification-scheduler) in-process; as load grows, each can be split into its own process or deployment. Workers use NestJS's message-queue transport, so each consumer is expressed as a NestJS module — the code shape is identical to the HTTP backend, but instead of `@Controller` decorators exposing REST endpoints, it uses `@EventPattern` decorators binding a handler to an event type. This symmetry is important: it means the analytics module's service layer (which does the actual aggregation work) is the same service whether it is called synchronously from an HTTP controller (e.g., for an on-demand dashboard recompute triggered by the user) or asynchronously from a worker consumer (e.g., in response to a habit_completed event).</w:t>
      </w:r>
    </w:p>
    <w:p>
      <w:pPr>
        <w:pStyle w:val="Heading3"/>
        <w:spacing w:after="120" w:before="220" w:line="300"/>
      </w:pPr>
      <w:r>
        <w:t xml:space="preserve">3.3.4 PostgreSQL (Primary Data Store)</w:t>
      </w:r>
    </w:p>
    <w:p>
      <w:pPr>
        <w:spacing w:after="100" w:before="0" w:line="300"/>
      </w:pPr>
      <w:r>
        <w:rPr>
          <w:b w:val="false"/>
          <w:bCs w:val="false"/>
          <w:i w:val="false"/>
          <w:iCs w:val="false"/>
        </w:rPr>
        <w:t xml:space="preserve">PostgreSQL 16 is the system's source of truth. Every durable piece of state lives there: users, habits, habit logs, events, computed analytics, experiments, experiment assignments, recommendations, and notification records. The choice of PostgreSQL is motivated in Section 2.4; the specific features used include jsonb columns (for event metadata and recommendation content), table partitioning (planned for the events table once it grows past roughly 50 million rows), window functions (for streak computation and time-based analytics), and partial indexes (for filtering queries like "active habits only"). Connection pooling is handled by PgBouncer in production, sized to match the number of API and worker pods. Database schema changes flow through a migration tool (TypeORM's built-in migrations in the MVP; optionally moving to node-pg-migrate or Prisma's migration tool if we want plain-SQL migrations). The full schema is presented in Section 5.</w:t>
      </w:r>
    </w:p>
    <w:p>
      <w:pPr>
        <w:pStyle w:val="Heading3"/>
        <w:spacing w:after="120" w:before="220" w:line="300"/>
      </w:pPr>
      <w:r>
        <w:t xml:space="preserve">3.3.5 Redis (Cache and Rate Limiting)</w:t>
      </w:r>
    </w:p>
    <w:p>
      <w:pPr>
        <w:spacing w:after="100" w:before="0" w:line="300"/>
      </w:pPr>
      <w:r>
        <w:rPr>
          <w:b w:val="false"/>
          <w:bCs w:val="false"/>
          <w:i w:val="false"/>
          <w:iCs w:val="false"/>
        </w:rPr>
        <w:t xml:space="preserve">Redis 7 serves two operational roles: it is the cache that accelerates the dashboard and analytics read paths, and it is the rate-limit counter store. As a cache, its role is to hold precomputed, per-user JSON blobs that the dashboard endpoint can return without touching PostgreSQL: the keys are deterministic (`dashboard:{userId}` and `analytics:{userId}`) and the TTLs are short enough that staleness is bounded but long enough that cache hit rate is high. As a rate limiter, it holds counters per user per route, incremented using atomic `INCR` and reset with short TTLs, implementing the standard fixed-window rate-limiting pattern. In local development, Redis also plays a third role: it is the message broker (using Redis Streams), replacing Google Cloud Pub/Sub to eliminate the cloud dependency during development. In production, Pub/Sub is used because it is a managed service with at-least-once delivery guarantees and it is cheap at this scale.</w:t>
      </w:r>
    </w:p>
    <w:p>
      <w:pPr>
        <w:pStyle w:val="Heading3"/>
        <w:spacing w:after="120" w:before="220" w:line="300"/>
      </w:pPr>
      <w:r>
        <w:t xml:space="preserve">3.3.6 Message Broker (Event Distribution)</w:t>
      </w:r>
    </w:p>
    <w:p>
      <w:pPr>
        <w:spacing w:after="100" w:before="0" w:line="300"/>
      </w:pPr>
      <w:r>
        <w:rPr>
          <w:b w:val="false"/>
          <w:bCs w:val="false"/>
          <w:i w:val="false"/>
          <w:iCs w:val="false"/>
        </w:rPr>
        <w:t xml:space="preserve">Events emitted by the application tier need to reach the worker tier reliably, even if a worker is momentarily unavailable or if an event spike exceeds the worker's processing rate. A message broker is the canonical solution. In production, Google Cloud Pub/Sub is used because it is a fully managed service with at-least-once delivery, automatic dead-letter support, and flat per-message pricing that is trivially affordable at the project's scale. In local development, Redis Streams is used because it is already running as part of the dev stack and eliminates the need for credentials. The application tier and the worker tier both depend on a thin `BrokerAdapter` interface that abstracts over the two implementations, so switching between environments is a configuration change rather than a code change. Messages are emitted using the transactional outbox pattern: the event row is inserted into PostgreSQL's `events` table in the same transaction that handles the user's write, and a separate lightweight process reads from that table and publishes to the broker, marking rows as `published_at` once acknowledged. This ensures that events are never lost even if the broker is briefly unreachable at the moment of the write.</w:t>
      </w:r>
    </w:p>
    <w:p>
      <w:pPr>
        <w:pStyle w:val="Heading3"/>
        <w:spacing w:after="120" w:before="220" w:line="300"/>
      </w:pPr>
      <w:r>
        <w:t xml:space="preserve">3.3.7 OpenAI API (LLM Provider)</w:t>
      </w:r>
    </w:p>
    <w:p>
      <w:pPr>
        <w:spacing w:after="100" w:before="0" w:line="300"/>
      </w:pPr>
      <w:r>
        <w:rPr>
          <w:b w:val="false"/>
          <w:bCs w:val="false"/>
          <w:i w:val="false"/>
          <w:iCs w:val="false"/>
        </w:rPr>
        <w:t xml:space="preserve">The recommendation engine uses OpenAI's chat completion API (GPT-4o-mini as the default model, which is cheap enough that several thousand recommendations per day fit inside a hobby budget) to transform structured analytics data into human-readable insights. The integration is server-side only: the OpenAI API key is held in the backend's secret store (environment variables in development, Google Secret Manager in production) and is never exposed to the client. Requests to OpenAI are made from the recommendation worker, not from an HTTP controller, which means LLM latency (typically 1–3 seconds) never blocks a user-facing request. The prompt template and input-output contract are specified in detail in Section 6.3.</w:t>
      </w:r>
    </w:p>
    <w:p>
      <w:pPr>
        <w:pStyle w:val="Heading2"/>
        <w:spacing w:after="160" w:before="280" w:line="300"/>
      </w:pPr>
      <w:r>
        <w:t xml:space="preserve">3.4 Objectives</w:t>
      </w:r>
    </w:p>
    <w:p>
      <w:pPr>
        <w:pStyle w:val="Heading3"/>
        <w:spacing w:after="120" w:before="220" w:line="300"/>
      </w:pPr>
      <w:r>
        <w:t xml:space="preserve">3.4.1 Functional Objectives</w:t>
      </w:r>
    </w:p>
    <w:p>
      <w:pPr>
        <w:spacing w:after="100" w:before="0" w:line="300"/>
      </w:pPr>
      <w:r>
        <w:rPr>
          <w:b w:val="false"/>
          <w:bCs w:val="false"/>
          <w:i w:val="false"/>
          <w:iCs w:val="false"/>
        </w:rPr>
        <w:t xml:space="preserve">The functional objectives describe what the system must enable a user to do. They are deliberately scoped to a single-user (self) experience in the MVP; social features (friend graphs, group challenges, shared habits) are out of scope.</w:t>
      </w:r>
    </w:p>
    <w:p>
      <w:pPr>
        <w:pStyle w:val="ListParagraph"/>
        <w:numPr>
          <w:ilvl w:val="0"/>
          <w:numId w:val="2"/>
        </w:numPr>
        <w:spacing w:after="40" w:before="40" w:line="300"/>
      </w:pPr>
      <w:r>
        <w:t xml:space="preserve">Habit definition. A user can create, edit, rename, archive, and delete habits. A habit has a name, a description, a frequency (daily / weekly with selected weekdays / custom N-times-per-week), a preferred time (optional), a difficulty rating (1–5, which affects the recommendation engine), and an "active" flag. Deletion is soft (archived) by default so that historical logs remain meaningful.</w:t>
      </w:r>
    </w:p>
    <w:p>
      <w:pPr>
        <w:pStyle w:val="ListParagraph"/>
        <w:numPr>
          <w:ilvl w:val="0"/>
          <w:numId w:val="2"/>
        </w:numPr>
        <w:spacing w:after="40" w:before="40" w:line="300"/>
      </w:pPr>
      <w:r>
        <w:t xml:space="preserve">Daily tracking. For each active habit, the user can mark a completion or a skip for the current day (and, for at most the last 7 days, retroactively for a past date, to accommodate late logging). Each log can optionally include a short free-text note. The user sees an immediate visual confirmation.</w:t>
      </w:r>
    </w:p>
    <w:p>
      <w:pPr>
        <w:pStyle w:val="ListParagraph"/>
        <w:numPr>
          <w:ilvl w:val="0"/>
          <w:numId w:val="2"/>
        </w:numPr>
        <w:spacing w:after="40" w:before="40" w:line="300"/>
      </w:pPr>
      <w:r>
        <w:t xml:space="preserve">Streak and completion display. The dashboard shows per-habit current streak length, overall completion rate (rolling 30-day window), and a calendar-style visualization of the last 60 days so the user can see gaps and patterns at a glance.</w:t>
      </w:r>
    </w:p>
    <w:p>
      <w:pPr>
        <w:pStyle w:val="ListParagraph"/>
        <w:numPr>
          <w:ilvl w:val="0"/>
          <w:numId w:val="2"/>
        </w:numPr>
        <w:spacing w:after="40" w:before="40" w:line="300"/>
      </w:pPr>
      <w:r>
        <w:t xml:space="preserve">Per-habit and global analytics. The user can drill into a specific habit to see its completion-by-weekday distribution, completion-by-time-of-day distribution, longest streak ever, and a trendline of their rolling completion rate. Global analytics show the same across all habits.</w:t>
      </w:r>
    </w:p>
    <w:p>
      <w:pPr>
        <w:pStyle w:val="ListParagraph"/>
        <w:numPr>
          <w:ilvl w:val="0"/>
          <w:numId w:val="2"/>
        </w:numPr>
        <w:spacing w:after="40" w:before="40" w:line="300"/>
      </w:pPr>
      <w:r>
        <w:t xml:space="preserve">Recommendations. The user sees a list of system-generated recommendations in the dashboard sidebar, each tagged with a source (rule-based or AI-generated) and a dismiss/accept action. Dismissed recommendations do not reappear for a configurable cooldown period.</w:t>
      </w:r>
    </w:p>
    <w:p>
      <w:pPr>
        <w:pStyle w:val="ListParagraph"/>
        <w:numPr>
          <w:ilvl w:val="0"/>
          <w:numId w:val="2"/>
        </w:numPr>
        <w:spacing w:after="40" w:before="40" w:line="300"/>
      </w:pPr>
      <w:r>
        <w:t xml:space="preserve">Notifications. The user can opt in to notification reminders and configure a preferred channel (web push in the MVP; email and mobile push added later). The system delivers notifications at times that are personalized based on the user's historical completion timestamps and that respect the user's timezone and quiet-hours configuration.</w:t>
      </w:r>
    </w:p>
    <w:p>
      <w:pPr>
        <w:pStyle w:val="ListParagraph"/>
        <w:numPr>
          <w:ilvl w:val="0"/>
          <w:numId w:val="2"/>
        </w:numPr>
        <w:spacing w:after="40" w:before="40" w:line="300"/>
      </w:pPr>
      <w:r>
        <w:t xml:space="preserve">Account management. A user can register with email and password, verify their email address via a confirmation link, log in and log out, request a password reset, change their password, and delete their account. Account deletion triggers a full data-purge within 30 days (to comply with KVKK and GDPR right-to-erasure).</w:t>
      </w:r>
    </w:p>
    <w:p>
      <w:pPr>
        <w:pStyle w:val="ListParagraph"/>
        <w:numPr>
          <w:ilvl w:val="0"/>
          <w:numId w:val="2"/>
        </w:numPr>
        <w:spacing w:after="40" w:before="40" w:line="300"/>
      </w:pPr>
      <w:r>
        <w:t xml:space="preserve">Data export. A user can request a machine-readable export (JSON) of all their data, delivered as a downloadable file within 24 hours (satisfying GDPR Article 20 right to data portability).</w:t>
      </w:r>
    </w:p>
    <w:p>
      <w:pPr>
        <w:pStyle w:val="ListParagraph"/>
        <w:numPr>
          <w:ilvl w:val="0"/>
          <w:numId w:val="2"/>
        </w:numPr>
        <w:spacing w:after="40" w:before="40" w:line="300"/>
      </w:pPr>
      <w:r>
        <w:t xml:space="preserve">Privacy controls. A user can opt out of LLM-based recommendations (falling back to rule-only recommendations) and can opt out of participation in A/B experiments (in which case they always receive the control variant).</w:t>
      </w:r>
    </w:p>
    <w:p>
      <w:pPr>
        <w:pStyle w:val="Heading3"/>
        <w:spacing w:after="120" w:before="220" w:line="300"/>
      </w:pPr>
      <w:r>
        <w:t xml:space="preserve">3.4.2 Technical Objectives</w:t>
      </w:r>
    </w:p>
    <w:p>
      <w:pPr>
        <w:spacing w:after="100" w:before="0" w:line="300"/>
      </w:pPr>
      <w:r>
        <w:rPr>
          <w:b w:val="false"/>
          <w:bCs w:val="false"/>
          <w:i w:val="false"/>
          <w:iCs w:val="false"/>
        </w:rPr>
        <w:t xml:space="preserve">The technical objectives describe the engineering properties the system must exhibit. These are the non-negotiable architectural commitments that structure the codebase.</w:t>
      </w:r>
    </w:p>
    <w:p>
      <w:pPr>
        <w:pStyle w:val="ListParagraph"/>
        <w:numPr>
          <w:ilvl w:val="0"/>
          <w:numId w:val="2"/>
        </w:numPr>
        <w:spacing w:after="40" w:before="40" w:line="300"/>
      </w:pPr>
      <w:r>
        <w:rPr>
          <w:b/>
          <w:bCs/>
          <w:i w:val="false"/>
          <w:iCs w:val="false"/>
        </w:rPr>
        <w:t xml:space="preserve">Event-driven write path. </w:t>
      </w:r>
      <w:r>
        <w:rPr>
          <w:b w:val="false"/>
          <w:bCs w:val="false"/>
          <w:i w:val="false"/>
          <w:iCs w:val="false"/>
        </w:rPr>
        <w:t xml:space="preserve">Every user action that changes state must emit a typed domain event to the events table in the same database transaction as the state change itself. No state change occurs without a corresponding event row. This invariant is enforced at the repository layer, not at the controller layer.</w:t>
      </w:r>
    </w:p>
    <w:p>
      <w:pPr>
        <w:pStyle w:val="ListParagraph"/>
        <w:numPr>
          <w:ilvl w:val="0"/>
          <w:numId w:val="2"/>
        </w:numPr>
        <w:spacing w:after="40" w:before="40" w:line="300"/>
      </w:pPr>
      <w:r>
        <w:rPr>
          <w:b/>
          <w:bCs/>
          <w:i w:val="false"/>
          <w:iCs w:val="false"/>
        </w:rPr>
        <w:t xml:space="preserve">Idempotent event handlers. </w:t>
      </w:r>
      <w:r>
        <w:rPr>
          <w:b w:val="false"/>
          <w:bCs w:val="false"/>
          <w:i w:val="false"/>
          <w:iCs w:val="false"/>
        </w:rPr>
        <w:t xml:space="preserve">Workers must be able to receive the same event twice without producing a duplicated side effect. This is a consequence of at-least-once delivery from the broker and is enforced with an idempotency key (the event id) stored in a deduplication table or in the aggregate's updated_at check.</w:t>
      </w:r>
    </w:p>
    <w:p>
      <w:pPr>
        <w:pStyle w:val="ListParagraph"/>
        <w:numPr>
          <w:ilvl w:val="0"/>
          <w:numId w:val="2"/>
        </w:numPr>
        <w:spacing w:after="40" w:before="40" w:line="300"/>
      </w:pPr>
      <w:r>
        <w:rPr>
          <w:b/>
          <w:bCs/>
          <w:i w:val="false"/>
          <w:iCs w:val="false"/>
        </w:rPr>
        <w:t xml:space="preserve">Horizontal scalability of the application tier. </w:t>
      </w:r>
      <w:r>
        <w:rPr>
          <w:b w:val="false"/>
          <w:bCs w:val="false"/>
          <w:i w:val="false"/>
          <w:iCs w:val="false"/>
        </w:rPr>
        <w:t xml:space="preserve">No state is held in the memory of an API pod between requests. Any pod can handle any request. Scaling out is adding pods; scaling in is removing them.</w:t>
      </w:r>
    </w:p>
    <w:p>
      <w:pPr>
        <w:pStyle w:val="ListParagraph"/>
        <w:numPr>
          <w:ilvl w:val="0"/>
          <w:numId w:val="2"/>
        </w:numPr>
        <w:spacing w:after="40" w:before="40" w:line="300"/>
      </w:pPr>
      <w:r>
        <w:rPr>
          <w:b/>
          <w:bCs/>
          <w:i w:val="false"/>
          <w:iCs w:val="false"/>
        </w:rPr>
        <w:t xml:space="preserve">Observability. </w:t>
      </w:r>
      <w:r>
        <w:rPr>
          <w:b w:val="false"/>
          <w:bCs w:val="false"/>
          <w:i w:val="false"/>
          <w:iCs w:val="false"/>
        </w:rPr>
        <w:t xml:space="preserve">Every HTTP request, every database query above a latency threshold, every published event, and every worker processing run must be observable from the outside: structured JSON logs correlated by a request ID, Prometheus-scrape metrics for rates and latencies, and (optionally) OpenTelemetry traces for cross-component request paths.</w:t>
      </w:r>
    </w:p>
    <w:p>
      <w:pPr>
        <w:pStyle w:val="ListParagraph"/>
        <w:numPr>
          <w:ilvl w:val="0"/>
          <w:numId w:val="2"/>
        </w:numPr>
        <w:spacing w:after="40" w:before="40" w:line="300"/>
      </w:pPr>
      <w:r>
        <w:rPr>
          <w:b/>
          <w:bCs/>
          <w:i w:val="false"/>
          <w:iCs w:val="false"/>
        </w:rPr>
        <w:t xml:space="preserve">Reproducible environments. </w:t>
      </w:r>
      <w:r>
        <w:rPr>
          <w:b w:val="false"/>
          <w:bCs w:val="false"/>
          <w:i w:val="false"/>
          <w:iCs w:val="false"/>
        </w:rPr>
        <w:t xml:space="preserve">The full dev stack (backend + Postgres + Redis + mock broker) runs locally via docker-compose with a single command. The CI pipeline uses the same docker images. Environment differences are expressed as environment variables, not as code forks.</w:t>
      </w:r>
    </w:p>
    <w:p>
      <w:pPr>
        <w:pStyle w:val="ListParagraph"/>
        <w:numPr>
          <w:ilvl w:val="0"/>
          <w:numId w:val="2"/>
        </w:numPr>
        <w:spacing w:after="40" w:before="40" w:line="300"/>
      </w:pPr>
      <w:r>
        <w:rPr>
          <w:b/>
          <w:bCs/>
          <w:i w:val="false"/>
          <w:iCs w:val="false"/>
        </w:rPr>
        <w:t xml:space="preserve">API versioning. </w:t>
      </w:r>
      <w:r>
        <w:rPr>
          <w:b w:val="false"/>
          <w:bCs w:val="false"/>
          <w:i w:val="false"/>
          <w:iCs w:val="false"/>
        </w:rPr>
        <w:t xml:space="preserve">The REST API is served under /api/v1/*. Breaking changes require a new version; the old version continues to be served in parallel until all clients have migrated.</w:t>
      </w:r>
    </w:p>
    <w:p>
      <w:pPr>
        <w:pStyle w:val="ListParagraph"/>
        <w:numPr>
          <w:ilvl w:val="0"/>
          <w:numId w:val="2"/>
        </w:numPr>
        <w:spacing w:after="40" w:before="40" w:line="300"/>
      </w:pPr>
      <w:r>
        <w:rPr>
          <w:b/>
          <w:bCs/>
          <w:i w:val="false"/>
          <w:iCs w:val="false"/>
        </w:rPr>
        <w:t xml:space="preserve">Schema-first API contracts. </w:t>
      </w:r>
      <w:r>
        <w:rPr>
          <w:b w:val="false"/>
          <w:bCs w:val="false"/>
          <w:i w:val="false"/>
          <w:iCs w:val="false"/>
        </w:rPr>
        <w:t xml:space="preserve">All DTOs are defined with class-validator decorators. An OpenAPI spec is auto-generated from these and published at /api/docs. The frontend's TypeScript types for API calls are generated from this OpenAPI spec using openapi-typescript.</w:t>
      </w:r>
    </w:p>
    <w:p>
      <w:pPr>
        <w:pStyle w:val="ListParagraph"/>
        <w:numPr>
          <w:ilvl w:val="0"/>
          <w:numId w:val="2"/>
        </w:numPr>
        <w:spacing w:after="40" w:before="40" w:line="300"/>
      </w:pPr>
      <w:r>
        <w:rPr>
          <w:b/>
          <w:bCs/>
          <w:i w:val="false"/>
          <w:iCs w:val="false"/>
        </w:rPr>
        <w:t xml:space="preserve">Security by default. </w:t>
      </w:r>
      <w:r>
        <w:rPr>
          <w:b w:val="false"/>
          <w:bCs w:val="false"/>
          <w:i w:val="false"/>
          <w:iCs w:val="false"/>
        </w:rPr>
        <w:t xml:space="preserve">All routes except the auth endpoints require a valid JWT. All database rows include a user_id column and every repository method enforces the user scope in its WHERE clause. The API never returns another user's data under any code path, and this is verified by integration tests.</w:t>
      </w:r>
    </w:p>
    <w:p>
      <w:pPr>
        <w:pStyle w:val="ListParagraph"/>
        <w:numPr>
          <w:ilvl w:val="0"/>
          <w:numId w:val="2"/>
        </w:numPr>
        <w:spacing w:after="40" w:before="40" w:line="300"/>
      </w:pPr>
      <w:r>
        <w:rPr>
          <w:b/>
          <w:bCs/>
          <w:i w:val="false"/>
          <w:iCs w:val="false"/>
        </w:rPr>
        <w:t xml:space="preserve">Test coverage for critical paths. </w:t>
      </w:r>
      <w:r>
        <w:rPr>
          <w:b w:val="false"/>
          <w:bCs w:val="false"/>
          <w:i w:val="false"/>
          <w:iCs w:val="false"/>
        </w:rPr>
        <w:t xml:space="preserve">Unit tests for all services, integration tests for all controllers using a real Postgres instance (in docker), end-to-end tests for the authentication flow, the habit-completion flow, and the experiment-assignment flow.</w:t>
      </w:r>
    </w:p>
    <w:p>
      <w:pPr>
        <w:pStyle w:val="ListParagraph"/>
        <w:numPr>
          <w:ilvl w:val="0"/>
          <w:numId w:val="2"/>
        </w:numPr>
        <w:spacing w:after="40" w:before="40" w:line="300"/>
      </w:pPr>
      <w:r>
        <w:rPr>
          <w:b/>
          <w:bCs/>
          <w:i w:val="false"/>
          <w:iCs w:val="false"/>
        </w:rPr>
        <w:t xml:space="preserve">Graceful degradation. </w:t>
      </w:r>
      <w:r>
        <w:rPr>
          <w:b w:val="false"/>
          <w:bCs w:val="false"/>
          <w:i w:val="false"/>
          <w:iCs w:val="false"/>
        </w:rPr>
        <w:t xml:space="preserve">If the LLM provider is unavailable, the recommendation worker falls back to rule-based recommendations only. If Redis is unavailable, the API falls back to direct PostgreSQL reads (degraded latency but still functional). If the broker is unavailable, events are still durably persisted in PostgreSQL and will be republished when the broker recovers.</w:t>
      </w:r>
    </w:p>
    <w:p>
      <w:pPr>
        <w:pStyle w:val="Heading3"/>
        <w:spacing w:after="120" w:before="220" w:line="300"/>
      </w:pPr>
      <w:r>
        <w:t xml:space="preserve">3.4.3 Project Work Packages and Milestones</w:t>
      </w:r>
    </w:p>
    <w:p>
      <w:pPr>
        <w:spacing w:after="100" w:before="0" w:line="300"/>
      </w:pPr>
      <w:r>
        <w:rPr>
          <w:b w:val="false"/>
          <w:bCs w:val="false"/>
          <w:i w:val="false"/>
          <w:iCs w:val="false"/>
        </w:rPr>
        <w:t xml:space="preserve">The project is decomposed into eight work packages, each of which delivers a demonstrable increment. Sizing is expressed in ideal weeks assuming one engineer working part-time (roughly 15–20 hours per week). The schedule is presented in full in Section 9; the work packages are summarized here to give a sense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1660"/>
        <w:gridCol w:w="3400"/>
      </w:tblGrid>
      <w:tr>
        <w:trPr>
          <w:tblHeader/>
        </w:trPr>
        <w:tc>
          <w:tcPr>
            <w:tcW w:type="dxa" w:w="7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WP</w:t>
            </w:r>
          </w:p>
        </w:tc>
        <w:tc>
          <w:tcPr>
            <w:tcW w:type="dxa" w:w="2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Title</w:t>
            </w:r>
          </w:p>
        </w:tc>
        <w:tc>
          <w:tcPr>
            <w:tcW w:type="dxa" w:w="12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Ideal weeks</w:t>
            </w:r>
          </w:p>
        </w:tc>
        <w:tc>
          <w:tcPr>
            <w:tcW w:type="dxa" w:w="16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Depends on</w:t>
            </w:r>
          </w:p>
        </w:tc>
        <w:tc>
          <w:tcPr>
            <w:tcW w:type="dxa" w:w="3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Primary deliverable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Repo scaffolding &amp; CI</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0.5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Monorepo with pnpm workspaces, docker-compose dev stack, GitHub Actions CI pipeline running lint + test</w:t>
            </w:r>
          </w:p>
        </w:tc>
      </w:tr>
      <w:tr>
        <w:tc>
          <w:tcPr>
            <w:tcW w:type="dxa" w:w="7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WP2</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Auth &amp; user model</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1.0</w:t>
            </w:r>
          </w:p>
        </w:tc>
        <w:tc>
          <w:tcPr>
            <w:tcW w:type="dxa" w:w="16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WP1</w:t>
            </w:r>
          </w:p>
        </w:tc>
        <w:tc>
          <w:tcPr>
            <w:tcW w:type="dxa" w:w="3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Register / verify email / login / refresh / logout / password reset, persisted in Postgres, JWT in httpOnly cookie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 CRUD &amp; tracking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WP2</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 create/edit/archive; habit_logs for completion/skip; dashboard skeleton</w:t>
            </w:r>
          </w:p>
        </w:tc>
      </w:tr>
      <w:tr>
        <w:tc>
          <w:tcPr>
            <w:tcW w:type="dxa" w:w="7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WP4</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Event log &amp; outbox</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1.0</w:t>
            </w:r>
          </w:p>
        </w:tc>
        <w:tc>
          <w:tcPr>
            <w:tcW w:type="dxa" w:w="16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WP3</w:t>
            </w:r>
          </w:p>
        </w:tc>
        <w:tc>
          <w:tcPr>
            <w:tcW w:type="dxa" w:w="3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events table, outbox publisher, local Redis-Streams broker integration</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Analytics worker &amp; precomputed aggregates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WP4</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user_analytics table, analytics worker consuming events, Redis cache warm path</w:t>
            </w:r>
          </w:p>
        </w:tc>
      </w:tr>
      <w:tr>
        <w:tc>
          <w:tcPr>
            <w:tcW w:type="dxa" w:w="7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WP6</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Rule-based recommendation engine</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1.0</w:t>
            </w:r>
          </w:p>
        </w:tc>
        <w:tc>
          <w:tcPr>
            <w:tcW w:type="dxa" w:w="16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WP5</w:t>
            </w:r>
          </w:p>
        </w:tc>
        <w:tc>
          <w:tcPr>
            <w:tcW w:type="dxa" w:w="3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 rules, recommendations table, surfacing endpoint</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LLM augmentation &amp; prompt pipeline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WP6</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OpenAI integration behind a service, narrative-insight generation, cost guardrails</w:t>
            </w:r>
          </w:p>
        </w:tc>
      </w:tr>
      <w:tr>
        <w:tc>
          <w:tcPr>
            <w:tcW w:type="dxa" w:w="7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WP8</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A/B testing subsystem</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1.5</w:t>
            </w:r>
          </w:p>
        </w:tc>
        <w:tc>
          <w:tcPr>
            <w:tcW w:type="dxa" w:w="16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WP6</w:t>
            </w:r>
          </w:p>
        </w:tc>
        <w:tc>
          <w:tcPr>
            <w:tcW w:type="dxa" w:w="3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experiments + assignments tables, deterministic assignment, variant-aware recommendation delivery, experiment analysis SQL</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 scheduling &amp; delivery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WP5, WP8</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Web push via VAPID, per-user optimal delivery time, variant-aware copy</w:t>
            </w:r>
          </w:p>
        </w:tc>
      </w:tr>
      <w:tr>
        <w:tc>
          <w:tcPr>
            <w:tcW w:type="dxa" w:w="7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WP10</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Observability, staging, production deploy</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1.5</w:t>
            </w:r>
          </w:p>
        </w:tc>
        <w:tc>
          <w:tcPr>
            <w:tcW w:type="dxa" w:w="16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All above</w:t>
            </w:r>
          </w:p>
        </w:tc>
        <w:tc>
          <w:tcPr>
            <w:tcW w:type="dxa" w:w="3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Prometheus metrics, structured logs, staging on Cloud Run, production deploy with Cloud SQL + Pub/Sub</w:t>
            </w:r>
          </w:p>
        </w:tc>
      </w:tr>
    </w:tbl>
    <w:p>
      <w:pPr>
        <w:spacing w:after="160" w:before="60" w:line="260"/>
        <w:jc w:val="center"/>
      </w:pPr>
      <w:r>
        <w:rPr>
          <w:i/>
          <w:iCs/>
          <w:sz w:val="18"/>
          <w:szCs w:val="18"/>
        </w:rPr>
        <w:t xml:space="preserve">Table 3.1 — Work package decomposition. Total ideal effort is ~11.5 weeks, which at 15–20 hours/week corresponds to roughly 4–5 calendar months of part-time work.</w:t>
      </w:r>
    </w:p>
    <w:p>
      <w:pPr>
        <w:pStyle w:val="Heading2"/>
        <w:spacing w:after="160" w:before="280" w:line="300"/>
      </w:pPr>
      <w:r>
        <w:t xml:space="preserve">3.5 Realistic Constraints</w:t>
      </w:r>
    </w:p>
    <w:p>
      <w:pPr>
        <w:spacing w:after="100" w:before="0" w:line="300"/>
      </w:pPr>
      <w:r>
        <w:rPr>
          <w:b w:val="false"/>
          <w:bCs w:val="false"/>
          <w:i w:val="false"/>
          <w:iCs w:val="false"/>
        </w:rPr>
        <w:t xml:space="preserve">A design document that does not acknowledge its constraints is a fiction. This subsection enumerates the real-world limits within which HabitLab AI must be built, grouped into four categories: resource, technical, legal, and human. Each constraint is followed by a concrete statement of how the architecture addresses or accepts it.</w:t>
      </w:r>
    </w:p>
    <w:p>
      <w:pPr>
        <w:pStyle w:val="Heading3"/>
        <w:spacing w:after="120" w:before="220" w:line="300"/>
      </w:pPr>
      <w:r>
        <w:t xml:space="preserve">3.5.1 Resource Constraints (Budget and Compute)</w:t>
      </w:r>
    </w:p>
    <w:p>
      <w:pPr>
        <w:spacing w:after="100" w:before="0" w:line="300"/>
      </w:pPr>
      <w:r>
        <w:rPr>
          <w:b w:val="false"/>
          <w:bCs w:val="false"/>
          <w:i w:val="false"/>
          <w:iCs w:val="false"/>
        </w:rPr>
        <w:t xml:space="preserve">This is an individually funded portfolio project. There is no company, no grant, and no investor underwriting cloud bills. The monthly operating cost envelope for the MVP is approximately USD 15–30, which is what can be sustained personally while the project is in its learning/portfolio phase. Concretely: a Cloud Run backend with minimum instance count zero (scales to zero when idle) runs essentially free; a Cloud SQL Postgres micro instance is roughly USD 10 per month; Memorystore Redis for a tiny instance is another USD 10 per month (or, during the earliest phase, a self-hosted Redis on the same VM); Pub/Sub at this volume is a few cents per month; OpenAI API usage budgeted at ~50,000 input + 20,000 output tokens per day across all users (sufficient for several hundred users) is roughly USD 5 per month with GPT-4o-mini. This envelope forces several architectural choices: (a) the backend must scale to zero, which means cold-start latency on the first request after idle is acceptable (the SPA shows a loading skeleton); (b) the database should not be over-provisioned, which means heavy analytical queries must be offloaded to precomputed aggregates rather than run on-demand; (c) LLM usage must be capped per user per day, and caching LLM results aggressively is a first-class architectural concern rather than an afterthought.</w:t>
      </w:r>
    </w:p>
    <w:p>
      <w:pPr>
        <w:pStyle w:val="Heading3"/>
        <w:spacing w:after="120" w:before="220" w:line="300"/>
      </w:pPr>
      <w:r>
        <w:t xml:space="preserve">3.5.2 Technical Constraints (Time, Solo Development, Stack Choices)</w:t>
      </w:r>
    </w:p>
    <w:p>
      <w:pPr>
        <w:spacing w:after="100" w:before="0" w:line="300"/>
      </w:pPr>
      <w:r>
        <w:rPr>
          <w:b w:val="false"/>
          <w:bCs w:val="false"/>
          <w:i w:val="false"/>
          <w:iCs w:val="false"/>
        </w:rPr>
        <w:t xml:space="preserve">The project is developed by one person, part-time, alongside a final-year university courseload and internship responsibilities. The sustainable delivery velocity is therefore one of the ~1-week work packages per one-to-two calendar weeks. This constrains the scope: features that are not on the critical path of demonstrating "behavior capture → analysis → intervention → experiment" must be explicitly deferred. Social features, gamification beyond streaks, rich charting libraries, a native mobile app, multi-language support, and a marketing website are all in this deferred category. The technical stack is also constrained by the developer's existing skill profile: React, TypeScript, Node.js, PostgreSQL, and the .NET/backend patterns learned at IBTech are all familiar, which reduces learning-curve overhead. Introducing a novel technology (for example, switching to Rust for the backend, or using Kafka instead of Pub/Sub) is deliberately avoided for this project — the value proposition is the architecture and the domain, not the novelty of the tooling.</w:t>
      </w:r>
    </w:p>
    <w:p>
      <w:pPr>
        <w:pStyle w:val="Heading3"/>
        <w:spacing w:after="120" w:before="220" w:line="300"/>
      </w:pPr>
      <w:r>
        <w:t xml:space="preserve">3.5.3 Legal and Regulatory Constraints</w:t>
      </w:r>
    </w:p>
    <w:p>
      <w:pPr>
        <w:spacing w:after="100" w:before="0" w:line="300"/>
      </w:pPr>
      <w:r>
        <w:rPr>
          <w:b w:val="false"/>
          <w:bCs w:val="false"/>
          <w:i w:val="false"/>
          <w:iCs w:val="false"/>
        </w:rPr>
        <w:t xml:space="preserve">HabitLab AI stores personal data — email addresses, hashed passwords, behavioral timestamps, habit names (which may reveal health or lifestyle information), and free-text notes — about identifiable natural persons. This brings the system inside the scope of Türkiye's Personal Data Protection Law (KVKK, No. 6698), and if any EU-based user registers, inside the scope of the General Data Protection Regulation (GDPR). The obligations that flow from this include: (a) a lawful basis for processing (the user's explicit consent, captured at registration with an unticked checkbox linked to a plain-language privacy notice); (b) data minimization (the system collects only what it needs — it does not ask for the user's real name, birthdate, address, or any sensitive special-category data unless the user volunteers it in a note field); (c) purpose limitation (the data is used only to deliver the habit-optimization service and for anonymized aggregate analytics — it is never sold, shared with advertisers, or used to train models that will be released to third parties); (d) security of processing (encryption in transit via TLS 1.2+, encryption at rest by the cloud provider, bcrypt password hashing with cost factor 12, and strict least-privilege database roles); (e) data subject rights (access, rectification, erasure, portability, objection, and withdrawal of consent, each implemented as a user-facing feature); (f) breach notification (a written runbook for what to do if a breach is detected, including the 72-hour notification timeline to the relevant authority under GDPR and KVKK). The architectural consequences of these obligations are documented in Section 5.3.</w:t>
      </w:r>
    </w:p>
    <w:p>
      <w:pPr>
        <w:spacing w:after="100" w:before="0" w:line="300"/>
      </w:pPr>
      <w:r>
        <w:rPr>
          <w:b w:val="false"/>
          <w:bCs w:val="false"/>
          <w:i w:val="false"/>
          <w:iCs w:val="false"/>
        </w:rPr>
        <w:t xml:space="preserve">A second legal consideration is that the LLM-generated recommendations must not be construed as medical or psychological advice. Habit tracking often overlaps with mental-health adjacent topics (e.g., users logging meditation, therapy attendance, sleep, or exercise). The system is explicitly positioned as a productivity and self-improvement tool, not a medical device, and the product copy, LLM prompt, and user-facing text all reinforce this positioning. A disclaimer is shown on first use and is linked in the footer of every recommendation panel: "HabitLab AI provides general behavioral insights based on your habit data. It is not medical, psychological, or professional advice. Consult a qualified professional for health concerns."</w:t>
      </w:r>
    </w:p>
    <w:p>
      <w:pPr>
        <w:pStyle w:val="Heading3"/>
        <w:spacing w:after="120" w:before="220" w:line="300"/>
      </w:pPr>
      <w:r>
        <w:t xml:space="preserve">3.5.4 Human and Operational Constraints</w:t>
      </w:r>
    </w:p>
    <w:p>
      <w:pPr>
        <w:spacing w:after="100" w:before="0" w:line="300"/>
      </w:pPr>
      <w:r>
        <w:rPr>
          <w:b w:val="false"/>
          <w:bCs w:val="false"/>
          <w:i w:val="false"/>
          <w:iCs w:val="false"/>
        </w:rPr>
        <w:t xml:space="preserve">A single developer cannot be on-call 24/7 and cannot respond to production incidents at arbitrary hours. This forces the system toward robustness over high availability: the service-level objective for the MVP is 99% monthly availability (roughly 7 hours of acceptable downtime per month), not 99.9% or higher. Alerting is configured for actionable conditions only (database unreachable, error rate above 5% for 5 minutes, LLM cost budget exceeded), and it goes to the developer's email rather than a pager. Non-actionable noise (a single 500 in a burst, a momentary Redis disconnect that auto-recovers) is logged but not alerted. Backups are automated and tested periodically (quarterly restore drill into a scratch database). Deployments are manual to staging and then promoted to production by the same developer — there is no continuous deployment in the MVP because one person cannot simultaneously be on-call for and author changes to a live system safely.</w:t>
      </w:r>
    </w:p>
    <w:p>
      <w:pPr>
        <w:pStyle w:val="Heading2"/>
        <w:spacing w:after="160" w:before="280" w:line="300"/>
      </w:pPr>
      <w:r>
        <w:t xml:space="preserve">3.6 Engineering and Scientific Standards</w:t>
      </w:r>
    </w:p>
    <w:p>
      <w:pPr>
        <w:spacing w:after="100" w:before="0" w:line="300"/>
      </w:pPr>
      <w:r>
        <w:rPr>
          <w:b w:val="false"/>
          <w:bCs w:val="false"/>
          <w:i w:val="false"/>
          <w:iCs w:val="false"/>
        </w:rPr>
        <w:t xml:space="preserve">This subsection enumerates the external standards, conventions, and best-practice frameworks that the implementation will conform to. Conformance is not always full or certified (this is a student project, not a SOC 2–audited production system), but each reference provides a vocabulary and a checklist against which design choices can be measured.</w:t>
      </w:r>
    </w:p>
    <w:p>
      <w:pPr>
        <w:pStyle w:val="Heading3"/>
        <w:spacing w:after="120" w:before="220" w:line="300"/>
      </w:pPr>
      <w:r>
        <w:t xml:space="preserve">3.6.1 Software Process</w:t>
      </w:r>
    </w:p>
    <w:p>
      <w:pPr>
        <w:spacing w:after="100" w:before="0" w:line="300"/>
      </w:pPr>
      <w:r>
        <w:rPr>
          <w:b w:val="false"/>
          <w:bCs w:val="false"/>
          <w:i w:val="false"/>
          <w:iCs w:val="false"/>
        </w:rPr>
        <w:t xml:space="preserve">The project follows an iterative, sprint-based process inspired by Scrum (Schwaber &amp; Sutherland, 2020) but adapted for a solo developer: one-week sprints with a written plan at the start and a brief retrospective at the end, a persistently maintained backlog with priority labels, and explicit definition-of-done criteria per work item (merged to main, tested, deployed to staging, documented). Commits follow the Conventional Commits specification so that changelogs can be generated mechanically. Branches follow trunk-based development: short-lived feature branches merged via pull request into main, with a CI pipeline that must pass before merge. There is no long-lived release branch; main is always deployable.</w:t>
      </w:r>
    </w:p>
    <w:p>
      <w:pPr>
        <w:pStyle w:val="Heading3"/>
        <w:spacing w:after="120" w:before="220" w:line="300"/>
      </w:pPr>
      <w:r>
        <w:t xml:space="preserve">3.6.2 Architecture and Coding</w:t>
      </w:r>
    </w:p>
    <w:p>
      <w:pPr>
        <w:spacing w:after="100" w:before="0" w:line="300"/>
      </w:pPr>
      <w:r>
        <w:rPr>
          <w:b w:val="false"/>
          <w:bCs w:val="false"/>
          <w:i w:val="false"/>
          <w:iCs w:val="false"/>
        </w:rPr>
        <w:t xml:space="preserve">The codebase follows the patterns codified in "Patterns of Enterprise Application Architecture" (Fowler, 2002) and the Domain-Driven Design lexicon (Evans, 2003): bounded contexts as NestJS modules; repositories as the database-access layer; services as the orchestration layer; DTOs as the boundary between layers. Code style follows the TypeScript Deep Dive conventions and is enforced by ESLint with the @typescript-eslint/strict ruleset and Prettier for formatting. Null safety is enforced through TypeScript's strict mode (strictNullChecks, noImplicitAny, exactOptionalPropertyTypes). Dependencies are audited by Dependabot, and any high-severity CVE in a dependency must be patched within one week of disclosure.</w:t>
      </w:r>
    </w:p>
    <w:p>
      <w:pPr>
        <w:pStyle w:val="Heading3"/>
        <w:spacing w:after="120" w:before="220" w:line="300"/>
      </w:pPr>
      <w:r>
        <w:t xml:space="preserve">3.6.3 Security</w:t>
      </w:r>
    </w:p>
    <w:p>
      <w:pPr>
        <w:spacing w:after="100" w:before="0" w:line="300"/>
      </w:pPr>
      <w:r>
        <w:rPr>
          <w:b w:val="false"/>
          <w:bCs w:val="false"/>
          <w:i w:val="false"/>
          <w:iCs w:val="false"/>
        </w:rPr>
        <w:t xml:space="preserve">Security practice follows the OWASP Top Ten (2021 revision) as a baseline checklist, the OWASP Application Security Verification Standard (ASVS) Level 1 as an aspirational target, and the NIST SP 800-63B password guidelines for authentication specifically. Concretely this means: all inputs are validated against a schema before touching any database code (mitigating A03: Injection); broken access control is avoided by enforcing user ownership at the repository layer rather than the controller layer (mitigating A01); sensitive data in transit is protected by TLS 1.2+ with modern cipher suites (mitigating A02); the SPA sets a strict Content Security Policy with no inline scripts (mitigating XSS, which is the modern A07); dependencies are monitored for known vulnerabilities (mitigating A06); logging is comprehensive enough to investigate an incident (mitigating A09).</w:t>
      </w:r>
    </w:p>
    <w:p>
      <w:pPr>
        <w:pStyle w:val="Heading3"/>
        <w:spacing w:after="120" w:before="220" w:line="300"/>
      </w:pPr>
      <w:r>
        <w:t xml:space="preserve">3.6.4 Data Protection</w:t>
      </w:r>
    </w:p>
    <w:p>
      <w:pPr>
        <w:spacing w:after="100" w:before="0" w:line="300"/>
      </w:pPr>
      <w:r>
        <w:rPr>
          <w:b w:val="false"/>
          <w:bCs w:val="false"/>
          <w:i w:val="false"/>
          <w:iCs w:val="false"/>
        </w:rPr>
        <w:t xml:space="preserve">KVKK (Turkish Law No. 6698) and GDPR (EU Regulation 2016/679) provide the controlling framework for personal-data handling. The system implements privacy-by-design principles from ISO/IEC 29100 and uses the Data Protection Impact Assessment methodology described in Article 35 of GDPR as a self-check, even though a formal DPIA is not strictly required for a project of this scale. The categories of personal data collected, the lawful basis for each, and the retention period for each are enumerated in the privacy notice and cross-referenced in Section 5.3 of this document.</w:t>
      </w:r>
    </w:p>
    <w:p>
      <w:pPr>
        <w:pStyle w:val="Heading3"/>
        <w:spacing w:after="120" w:before="220" w:line="300"/>
      </w:pPr>
      <w:r>
        <w:t xml:space="preserve">3.6.5 Accessibility and Internationalization</w:t>
      </w:r>
    </w:p>
    <w:p>
      <w:pPr>
        <w:spacing w:after="100" w:before="0" w:line="300"/>
      </w:pPr>
      <w:r>
        <w:rPr>
          <w:b w:val="false"/>
          <w:bCs w:val="false"/>
          <w:i w:val="false"/>
          <w:iCs w:val="false"/>
        </w:rPr>
        <w:t xml:space="preserve">The SPA targets WCAG 2.1 Level AA as a baseline: sufficient color contrast (4.5:1 for body text), keyboard navigability of all interactive elements, focus indicators on focusable elements, alt text on informational images, and semantic HTML elements (button elements for buttons, not styled divs). Internationalization is structured around the i18next library with English and Turkish as the launch languages; all user-facing strings live in JSON translation files and are referenced by key, not inlined into components.</w:t>
      </w:r>
    </w:p>
    <w:p>
      <w:pPr>
        <w:pStyle w:val="Heading3"/>
        <w:spacing w:after="120" w:before="220" w:line="300"/>
      </w:pPr>
      <w:r>
        <w:t xml:space="preserve">3.6.6 Experimentation and Analytics</w:t>
      </w:r>
    </w:p>
    <w:p>
      <w:pPr>
        <w:spacing w:after="100" w:before="0" w:line="300"/>
      </w:pPr>
      <w:r>
        <w:rPr>
          <w:b w:val="false"/>
          <w:bCs w:val="false"/>
          <w:i w:val="false"/>
          <w:iCs w:val="false"/>
        </w:rPr>
        <w:t xml:space="preserve">The A/B testing subsystem follows the methodology codified by Ron Kohavi's textbook "Trustworthy Online Controlled Experiments" (Kohavi, Tang &amp; Xu, 2020). In particular: (a) randomization is deterministic based on a hash of user_id and experiment_id, not a per-request random number, so that a user sees a consistent variant across sessions; (b) sample-size calculations are performed before launching an experiment, using the two-sample z-test for proportions for retention and completion-rate metrics, with a target minimum detectable effect of 5 percentage points at 80% power and 5% significance; (c) metrics are analyzed only after the experiment reaches its planned duration, not continuously, to avoid peeking bias; (d) guardrail metrics (overall error rate, page load time, user complaints) are monitored alongside primary metrics to catch negative side effects early; (e) analysis excludes users assigned in the first 24 hours of the experiment and in the last 24 hours (burn-in and burn-out periods) to avoid contamination from incomplete exposure.</w:t>
      </w:r>
    </w:p>
    <w:p>
      <w:r>
        <w:br w:type="page"/>
      </w:r>
    </w:p>
    <w:p>
      <w:pPr>
        <w:pStyle w:val="Heading1"/>
        <w:spacing w:after="200" w:before="360" w:line="300"/>
      </w:pPr>
      <w:r>
        <w:t xml:space="preserve">4. Design Requirements</w:t>
      </w:r>
    </w:p>
    <w:p>
      <w:pPr>
        <w:spacing w:after="100" w:before="0" w:line="300"/>
      </w:pPr>
      <w:r>
        <w:rPr>
          <w:b w:val="false"/>
          <w:bCs w:val="false"/>
          <w:i w:val="false"/>
          <w:iCs w:val="false"/>
        </w:rPr>
        <w:t xml:space="preserve">This section translates the objectives from Section 3 into requirements that can be verified during and after implementation. Functional requirements (Section 4.1) describe what the system does, expressed primarily as user stories with acceptance criteria. Non-functional requirements (Section 4.2) describe how well the system does these things, expressed where possible as measurable service-level objectives (SLOs) rather than vague adjectives. Every requirement has a unique identifier (FR-### for functional, NFR-### for non-functional) so that it can be referenced in tests, in pull requests, and in the acceptance checklist for each work package.</w:t>
      </w:r>
    </w:p>
    <w:p>
      <w:pPr>
        <w:pStyle w:val="Heading2"/>
        <w:spacing w:after="160" w:before="280" w:line="300"/>
      </w:pPr>
      <w:r>
        <w:t xml:space="preserve">4.1 Functional Requirements</w:t>
      </w:r>
    </w:p>
    <w:p>
      <w:pPr>
        <w:pStyle w:val="Heading3"/>
        <w:spacing w:after="120" w:before="220" w:line="300"/>
      </w:pPr>
      <w:r>
        <w:t xml:space="preserve">4.1.1 Authentication and Account Management</w:t>
      </w:r>
    </w:p>
    <w:p>
      <w:pPr>
        <w:spacing w:after="100" w:before="0" w:line="300"/>
      </w:pPr>
      <w:r>
        <w:rPr>
          <w:b w:val="false"/>
          <w:bCs w:val="false"/>
          <w:i w:val="false"/>
          <w:iCs w:val="false"/>
        </w:rPr>
        <w:t xml:space="preserve">The following requirements define how users obtain access to the system and manage their account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FR-001</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registration with email and password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 visitor, when they submit a registration form with a valid email and a password meeting the complexity rules (≥8 characters, ≥1 letter, ≥1 digit), the system creates an inactive user record, sends a verification email with a single-use token valid for 24 hours, and displays a "please check your inbox" confirmation. The email is not yet usable for login.</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FR-002</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Email verification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 user who has clicked the verification link within 24 hours, the system marks the account as verified (email_verified_at is set), invalidates the token, and redirects to the login page with a success toast. Expired or re-used tokens show a specific error and offer to resend.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FR-003</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Login with email and password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 verified user, when they submit correct credentials, the system returns a short-lived access token (15 min TTL) and a long-lived refresh token (30 day TTL), both in httpOnly cookies, and records last_login_at. Given incorrect credentials, the system returns a generic "invalid email or password" error without disclosing whether the email is registered.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FR-004</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Access token refresh</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 client with a valid refresh token and an expired access token, when it calls POST /api/v1/auth/refresh, the system rotates the refresh token (issuing a new one and revoking the old), issues a new access token, and sets both as httpOnly cookies. A reused refresh token triggers revocation of the entire refresh-token chain.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FR-005</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Logout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an authenticated session, when the user invokes logout, the refresh token is revoked server-side and both cookies are cleared. Subsequent requests with the old refresh token are rejected.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FR-006</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Password reset — request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 registered email, when the user submits the forgot-password form, the system generates a single-use reset token valid for 1 hour and emails a reset link. The system always returns a success response regardless of whether the email exists (to avoid enumeration).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FR-007</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Password reset — completion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 valid reset token, when the user submits a new password meeting the complexity rules, the system updates the password hash, revokes all refresh tokens for the user, invalidates the reset token, and sends a notification email ("your password was changed").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FR-008</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Change password while logged in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an authenticated user supplying their current password correctly, the system updates the hash, revokes all other sessions, and keeps the current session valid.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FR-009</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Account deletion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an authenticated user who confirms deletion with their password, the system marks the account as deleted_at=now, schedules a hard-delete job for 30 days later, immediately revokes all sessions, and sends a confirmation email.</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FR-010</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Data export (right to portability)</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an authenticated user who requests an export, the system generates a JSON file containing all user data (profile, habits, logs, events, recommendations) and sends a signed download link (valid 24h) by email within 24 hours of the request.</w:t>
            </w:r>
          </w:p>
        </w:tc>
      </w:tr>
    </w:tbl>
    <w:p>
      <w:pPr>
        <w:spacing w:after="160" w:before="60" w:line="260"/>
        <w:jc w:val="center"/>
      </w:pPr>
      <w:r>
        <w:rPr>
          <w:i/>
          <w:iCs/>
          <w:sz w:val="18"/>
          <w:szCs w:val="18"/>
        </w:rPr>
        <w:t xml:space="preserve">Table 4.1 — Functional requirements: authentication and account management.</w:t>
      </w:r>
    </w:p>
    <w:p>
      <w:pPr>
        <w:pStyle w:val="Heading3"/>
        <w:spacing w:after="120" w:before="220" w:line="300"/>
      </w:pPr>
      <w:r>
        <w:t xml:space="preserve">4.1.2 Habit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FR-020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Create 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Given an authenticated user, when they POST a habit with name (1–120 chars), optional description (0–500 chars), frequency (daily | weekly with weekday mask | custom_n_per_week), optional preferred_time (HH:MM in user's timezone), and difficulty (1–5), the system creates the habit with is_active=true, emits a habit.created event, and returns the habit DTO. Validation errors return 400 with field-level detail.</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FR-021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List habits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Given an authenticated user, GET /api/v1/habits returns all their non-archived habits ordered by created_at descending, with paging (default limit 50, max 200). An optional include_archived=true query parameter includes archived habits.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FR-022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single 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/api/v1/habits/:id returns the habit DTO if the habit belongs to the requesting user, 404 otherwise. The response includes computed fields: current_streak, completion_rate_30d, longest_streak.</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FR-023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Update habit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PATCH /api/v1/habits/:id accepts a partial update of name, description, frequency, preferred_time, difficulty, or is_active. It emits a habit.updated event with a diff of changed fields. Changes to frequency do not affect historical logs.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FR-024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Archive 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DELETE /api/v1/habits/:id sets archived_at=now and is_active=false. Emits habit.archived. The habit no longer appears in default list queries but remains in analytics and export. A subsequent POST /api/v1/habits/:id/unarchive reverts this.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FR-025</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Hard delete habit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DELETE /api/v1/habits/:id?hard=true permanently deletes the habit and all its logs. Only available for habits with fewer than 30 days of logs; beyond that, only archive is permitted (to preserve the integrity of the user's analytics).</w:t>
            </w:r>
          </w:p>
        </w:tc>
      </w:tr>
    </w:tbl>
    <w:p>
      <w:pPr>
        <w:spacing w:after="160" w:before="60" w:line="260"/>
        <w:jc w:val="center"/>
      </w:pPr>
      <w:r>
        <w:rPr>
          <w:i/>
          <w:iCs/>
          <w:sz w:val="18"/>
          <w:szCs w:val="18"/>
        </w:rPr>
        <w:t xml:space="preserve">Table 4.2 — Functional requirements: habit management.</w:t>
      </w:r>
    </w:p>
    <w:p>
      <w:pPr>
        <w:pStyle w:val="Heading3"/>
        <w:spacing w:after="120" w:before="220" w:line="300"/>
      </w:pPr>
      <w:r>
        <w:t xml:space="preserve">4.1.3 Daily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FR-030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Mark habit as completed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 /api/v1/habits/:id/log with {status: "completed", date: YYYY-MM-DD (default today), note?: string} creates a habit_log row. Idempotent on (habit_id, date): a second call updates the existing log rather than creating a duplicate. Emits habit.completed (or habit.completion_updated on change).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FR-031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Mark habit as skipped</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Identical to FR-030 but with status="skipped". Emits habit.skipped.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FR-032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Retroactive logging</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Logging is permitted for dates within the last 7 days. Dates older than 7 days return 400 with error code RETRO_LIMIT_EXCEEDED. Future dates return 400 with error code FUTURE_DATE.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FR-033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Remove a log</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DELETE /api/v1/habits/:id/log/:date removes the log for that date, emits habit.log_removed, and recomputes the streak. Only permitted for dates within the last 7 days.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FR-034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Add or edit a note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PATCH /api/v1/habits/:id/log/:date accepts {note: string} and updates the note on an existing log. The note is end-to-end visible only to the user (never used by the LLM unless the user explicitly opts in).</w:t>
            </w:r>
          </w:p>
        </w:tc>
      </w:tr>
    </w:tbl>
    <w:p>
      <w:pPr>
        <w:spacing w:after="160" w:before="60" w:line="260"/>
        <w:jc w:val="center"/>
      </w:pPr>
      <w:r>
        <w:rPr>
          <w:i/>
          <w:iCs/>
          <w:sz w:val="18"/>
          <w:szCs w:val="18"/>
        </w:rPr>
        <w:t xml:space="preserve">Table 4.3 — Functional requirements: daily tracking.</w:t>
      </w:r>
    </w:p>
    <w:p>
      <w:pPr>
        <w:pStyle w:val="Heading3"/>
        <w:spacing w:after="120" w:before="220" w:line="300"/>
      </w:pPr>
      <w:r>
        <w:t xml:space="preserve">4.1.4 Dashboard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FR-040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Dashboard summary</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/api/v1/dashboard returns: total_active_habits, today_completed_count, today_skipped_count, today_pending_count, overall_completion_rate_30d, longest_streak_any_habit, per_habit_summary[]. Response served from Redis cache (TTL 300s) when warm; worker updates cache on every habit.completed/skipped event.</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FR-041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Per-habit analytics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 /api/v1/habits/:id/analytics returns: completion_rate_7d, completion_rate_30d, completion_rate_all_time, current_streak, longest_streak, completion_by_weekday (7-element array), completion_by_hour (24-element array), monthly_trend (last 12 months as array of {month, rate}).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FR-042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Calendar heatmap</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/api/v1/habits/:id/calendar?from=YYYY-MM-DD&amp;to=YYYY-MM-DD returns an array of {date, status} for every day in the window. Maximum window is 365 days.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FR-043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Global analytics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 /api/v1/analytics returns cross-habit aggregates: completion_rate_overall, most_consistent_habit_id, most_struggling_habit_id (lowest completion rate with at least 14 days of data), best_weekday, best_hour_range, best_time_bucket.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FR-044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Streak computation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Streak is defined as the number of consecutive calendar days on which the habit was logged as completed, ending at today. Skipped days break the streak; unlogged days are treated as breaks if older than yesterday, and as "in progress" if today. Weekly/custom habits compute streak in units of their frequency (consecutive satisfied weeks) not days.</w:t>
            </w:r>
          </w:p>
        </w:tc>
      </w:tr>
    </w:tbl>
    <w:p>
      <w:pPr>
        <w:spacing w:after="160" w:before="60" w:line="260"/>
        <w:jc w:val="center"/>
      </w:pPr>
      <w:r>
        <w:rPr>
          <w:i/>
          <w:iCs/>
          <w:sz w:val="18"/>
          <w:szCs w:val="18"/>
        </w:rPr>
        <w:t xml:space="preserve">Table 4.4 — Functional requirements: dashboard and analytics.</w:t>
      </w:r>
    </w:p>
    <w:p>
      <w:pPr>
        <w:pStyle w:val="Heading3"/>
        <w:spacing w:after="120" w:before="220" w:line="300"/>
      </w:pPr>
      <w:r>
        <w:t xml:space="preserve">4.1.5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FR-050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List active recommendations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/api/v1/recommendations returns the user's unresolved recommendations (not dismissed, not accepted, not expired), ordered by priority descending then created_at descending, limited to 10. Each recommendation carries id, title, body, source (rule | ai), category, action_suggested, expires_at, created_at, and experiment_variant.</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FR-051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Dismiss a recommendation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 /api/v1/recommendations/:id/dismiss marks the recommendation as dismissed with timestamp. Emits recommendation.dismissed event (used by the experiment analysis).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FR-052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Accept a recommendation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 /api/v1/recommendations/:id/accept marks the recommendation as accepted. Certain recommendations carry action_payload (e.g., a suggested change to the preferred_time of a habit) that is applied atomically. Emits recommendation.accepted.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FR-053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 cooldown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After a recommendation is dismissed, recommendations with the same category for the same habit are not surfaced again for 14 days. This is enforced in the recommendation worker's rule engine.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FR-054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Opt-out of AI recommendations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PATCH /api/v1/me/preferences with {ai_recommendations_enabled: false} disables LLM-based recommendations for the user. Only rule-based recommendations are generated going forward. Rollback by setting it to true.</w:t>
            </w:r>
          </w:p>
        </w:tc>
      </w:tr>
    </w:tbl>
    <w:p>
      <w:pPr>
        <w:spacing w:after="160" w:before="60" w:line="260"/>
        <w:jc w:val="center"/>
      </w:pPr>
      <w:r>
        <w:rPr>
          <w:i/>
          <w:iCs/>
          <w:sz w:val="18"/>
          <w:szCs w:val="18"/>
        </w:rPr>
        <w:t xml:space="preserve">Table 4.5 — Functional requirements: recommendations.</w:t>
      </w:r>
    </w:p>
    <w:p>
      <w:pPr>
        <w:pStyle w:val="Heading3"/>
        <w:spacing w:after="120" w:before="220" w:line="300"/>
      </w:pPr>
      <w:r>
        <w:t xml:space="preserve">4.1.6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FR-060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Enable web push notifications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grants browser notification permission; client sends the push subscription (endpoint + keys) to POST /api/v1/notifications/subscriptions. Server persists the subscription and starts scheduling notifications per habit.</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FR-061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Disable notifications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 /api/v1/notifications/subscriptions/:id/delete removes a subscription. The user can re-enable at any time.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FR-062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Quiet hours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PATCH /api/v1/me/preferences accepts {quiet_hours: {start: "HH:MM", end: "HH:MM", timezone: "IANA/Name"}}. Notifications are never scheduled within this window, even if the user's preferred time falls inside it — they are moved to the next valid slot.</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FR-063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Optimal-time scheduling</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For each active habit with a preferred_time, the scheduler computes the actual notification time as preferred_time minus 30 minutes, adjusted by the user's analytics (if the user historically completes at a consistent offset from preferred_time, that offset is used). Respects quiet_hours and user timezone.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FR-064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Variant-aware notification copy</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If the user is in an active notification-copy experiment, the scheduler uses the copy template assigned to their variant. Emits notification.sent with variant metadata for later experiment analysis.</w:t>
            </w:r>
          </w:p>
        </w:tc>
      </w:tr>
    </w:tbl>
    <w:p>
      <w:pPr>
        <w:spacing w:after="160" w:before="60" w:line="260"/>
        <w:jc w:val="center"/>
      </w:pPr>
      <w:r>
        <w:rPr>
          <w:i/>
          <w:iCs/>
          <w:sz w:val="18"/>
          <w:szCs w:val="18"/>
        </w:rPr>
        <w:t xml:space="preserve">Table 4.6 — Functional requirements: notifications.</w:t>
      </w:r>
    </w:p>
    <w:p>
      <w:pPr>
        <w:pStyle w:val="Heading3"/>
        <w:spacing w:after="120" w:before="220" w:line="300"/>
      </w:pPr>
      <w:r>
        <w:t xml:space="preserve">4.1.7 A/B Experimentation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Requirement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Acceptance Criteria</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FR-070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 creation (admin only)</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 internal admin tool (CLI at launch, admin UI later) creates an experiment with {key, name, variants[] (each with key + weight), primary_metric, guardrail_metrics[], starts_at, ends_at, status: draft}. Draft experiments do not assign users.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FR-071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Deterministic variant assignment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When an active experiment exists, any user either signing in or taking a tracked action is assigned a variant on first eligibility. Assignment is deterministic: variant = variants[hash(user_id + experiment_key) mod sum(weights)]. Assignments are persisted; an assignment never changes for a given (user, experiment) pair once written.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FR-072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 delivery</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 /api/v1/experiments/variant?keys=exp1,exp2 returns the user's assigned variant for each active experiment key (or "control" if not yet eligible or the experiment is inactive). This endpoint is called by the SPA on login and cached for the session.</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FR-073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 opt-out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PATCH /api/v1/me/preferences with {experiments_opted_out: true} flags the user as non-participating. Existing assignments remain for consistency of already-collected data; no new assignments are created; the user always receives the control variant in the delivery endpoint.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FR-074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 analysis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 offline SQL query (documented in Section 5) computes the per-variant metric values and a two-sample z-test statistic with confidence interval. Results are surfaced via the admin CLI. No continuous-peeking analysis is exposed.</w:t>
            </w:r>
          </w:p>
        </w:tc>
      </w:tr>
    </w:tbl>
    <w:p>
      <w:pPr>
        <w:spacing w:after="160" w:before="60" w:line="260"/>
        <w:jc w:val="center"/>
      </w:pPr>
      <w:r>
        <w:rPr>
          <w:i/>
          <w:iCs/>
          <w:sz w:val="18"/>
          <w:szCs w:val="18"/>
        </w:rPr>
        <w:t xml:space="preserve">Table 4.7 — Functional requirements: A/B experimentation.</w:t>
      </w:r>
    </w:p>
    <w:p>
      <w:pPr>
        <w:pStyle w:val="Heading2"/>
        <w:spacing w:after="160" w:before="280" w:line="300"/>
      </w:pPr>
      <w:r>
        <w:t xml:space="preserve">4.2 Non-Functional Requirements</w:t>
      </w:r>
    </w:p>
    <w:p>
      <w:pPr>
        <w:spacing w:after="100" w:before="0" w:line="300"/>
      </w:pPr>
      <w:r>
        <w:rPr>
          <w:b w:val="false"/>
          <w:bCs w:val="false"/>
          <w:i w:val="false"/>
          <w:iCs w:val="false"/>
        </w:rPr>
        <w:t xml:space="preserve">Non-functional requirements are quantitative where possible and verifiable through automated tests or periodic measurement. Each requirement specifies a target, a measurement method, and the consequence of violation.</w:t>
      </w:r>
    </w:p>
    <w:p>
      <w:pPr>
        <w:pStyle w:val="Heading3"/>
        <w:spacing w:after="120" w:before="220" w:line="300"/>
      </w:pPr>
      <w:r>
        <w:t xml:space="preserve">4.2.1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200"/>
        <w:gridCol w:w="21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32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Measurement</w:t>
            </w:r>
          </w:p>
        </w:tc>
        <w:tc>
          <w:tcPr>
            <w:tcW w:type="dxa" w:w="21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Consequence if violated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NFR-001</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p95 latency for GET /dashboard ≤ 200 ms on warm cache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Prometheus histogram over last 7 days in production. Synthetic probe every 5 minutes.</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Dashboard optimization sprint: profile SQL, increase cache TTL, or add read-through warming.</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NFR-002</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p95 latency for GET /dashboard ≤ 600 ms on cache miss</w:t>
            </w:r>
          </w:p>
        </w:tc>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Same.</w:t>
            </w:r>
          </w:p>
        </w:tc>
        <w:tc>
          <w:tcPr>
            <w:tcW w:type="dxa" w:w="21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Reduce query complexity or increase Postgres instance size.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NFR-003</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p95 latency for POST /habits/:id/log ≤ 150 ms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Same.</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Move event publishing to a fire-and-forget pattern after commit.</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NFR-004</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SPA initial paint (LCP) ≤ 2.5 s on desktop / ≤ 4 s on mobile (3G)</w:t>
            </w:r>
          </w:p>
        </w:tc>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Lighthouse CI run on each deploy; WebPageTest profile monthly.</w:t>
            </w:r>
          </w:p>
        </w:tc>
        <w:tc>
          <w:tcPr>
            <w:tcW w:type="dxa" w:w="21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Code splitting, image optimization, critical CSS inlining.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NFR-005</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SPA interaction-to-response ≤ 100 ms for local UI actions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User-centric metric: INP (Interaction to Next Paint) in Web Vitals.</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Move heavy work out of the main thread; avoid synchronous layout thrash.</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NFR-006</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Worker: habit.completed event processing ≤ 2 s p95 from emit to analytics update</w:t>
            </w:r>
          </w:p>
        </w:tc>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OpenTelemetry span timing, emit to write_back span.</w:t>
            </w:r>
          </w:p>
        </w:tc>
        <w:tc>
          <w:tcPr>
            <w:tcW w:type="dxa" w:w="21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Profile worker; split into more partitions; move LLM calls off the hot path.</w:t>
            </w:r>
          </w:p>
        </w:tc>
      </w:tr>
    </w:tbl>
    <w:p>
      <w:pPr>
        <w:spacing w:after="160" w:before="60" w:line="260"/>
        <w:jc w:val="center"/>
      </w:pPr>
      <w:r>
        <w:rPr>
          <w:i/>
          <w:iCs/>
          <w:sz w:val="18"/>
          <w:szCs w:val="18"/>
        </w:rPr>
        <w:t xml:space="preserve">Table 4.8 — Performance non-functional requirements.</w:t>
      </w:r>
    </w:p>
    <w:p>
      <w:pPr>
        <w:pStyle w:val="Heading3"/>
        <w:spacing w:after="120" w:before="220" w:line="300"/>
      </w:pPr>
      <w:r>
        <w:t xml:space="preserve">4.2.2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NFR-010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System supports up to 10,000 active users without architectural change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At 10k users generating on average 3 events/day, the system handles ~30k events/day = &lt;1 event/second. Postgres handles this trivially. Cloud Run scales pods automatically; Pub/Sub is flat-priced per message; Redis is sized to hold ~500MB of cache. No architectural change required below this scale.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NFR-011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Horizontal scaling of API pods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Every API pod must be stateless: no in-memory session, no local file dependency, no sticky-session requirement. All state is in Postgres, Redis, or the broker.</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NFR-012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Event table growth strategy documented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Growth modeling: at 10k MAU × ~3 events/user/day × 365 days = ~11M events/year. Partitioning by month is implemented preventively before the table reaches 50M rows. Archive strategy for events older than 18 months is documented but not implemented in MVP.</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NFR-013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Graceful degradation under load</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If the broker backlog exceeds a threshold, the outbox publisher backs off exponentially rather than failing the user-facing write. Dashboard cache TTL is increased under pressure; analytics freshness degrades before reads fail.</w:t>
            </w:r>
          </w:p>
        </w:tc>
      </w:tr>
    </w:tbl>
    <w:p>
      <w:pPr>
        <w:spacing w:after="160" w:before="60" w:line="260"/>
        <w:jc w:val="center"/>
      </w:pPr>
      <w:r>
        <w:rPr>
          <w:i/>
          <w:iCs/>
          <w:sz w:val="18"/>
          <w:szCs w:val="18"/>
        </w:rPr>
        <w:t xml:space="preserve">Table 4.9 — Scalability non-functional requirements.</w:t>
      </w:r>
    </w:p>
    <w:p>
      <w:pPr>
        <w:pStyle w:val="Heading3"/>
        <w:spacing w:after="120" w:before="220" w:line="300"/>
      </w:pPr>
      <w:r>
        <w:t xml:space="preserve">4.2.3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NFR-020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99.0% monthly availability for the user-facing API</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Corresponds to ~7h 18m of acceptable downtime per month. Achieved with a managed Postgres with automated failover, Cloud Run with multi-region not required at MVP, and health-checked pods.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NFR-021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RPO ≤ 1 hour for user data</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Postgres PITR (point-in-time recovery) with 7-day retention; off-site backup to Cloud Storage daily.</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NFR-022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RTO ≤ 4 hours for a full-region outage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Quarterly restore drill from backup into a scratch database. Runbook documented.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NFR-023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At-least-once event delivery guaranteed</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Outbox pattern: event row in Postgres transaction with user write; separate publisher reads and publishes. Broker provides at-least-once delivery to consumers. Consumers are idempotent (NFR-024).</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NFR-024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Worker consumers are idempotent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Each event has a unique id. Consumer writes a row in processed_events(event_id, consumer_name) as part of its transaction. Duplicate deliveries are detected and skipped.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NFR-025</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user data loss on graceful shutdown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Pods handle SIGTERM by draining in-flight requests (up to 30s) before exiting. Workers acknowledge messages only after persisting their side effect.</w:t>
            </w:r>
          </w:p>
        </w:tc>
      </w:tr>
    </w:tbl>
    <w:p>
      <w:pPr>
        <w:spacing w:after="160" w:before="60" w:line="260"/>
        <w:jc w:val="center"/>
      </w:pPr>
      <w:r>
        <w:rPr>
          <w:i/>
          <w:iCs/>
          <w:sz w:val="18"/>
          <w:szCs w:val="18"/>
        </w:rPr>
        <w:t xml:space="preserve">Table 4.10 — Reliability and availability non-functional requirements.</w:t>
      </w:r>
    </w:p>
    <w:p>
      <w:pPr>
        <w:pStyle w:val="Heading3"/>
        <w:spacing w:after="120" w:before="220" w:line="300"/>
      </w:pPr>
      <w:r>
        <w:t xml:space="preserve">4.2.4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NFR-030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All network traffic encrypted with TLS 1.2+</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Cloud Run provides managed TLS by default; cipher-suite selection uses the platform's "modern" profile. HSTS with 1-year max-age after 6 months of stable production.</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NFR-031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Passwords stored with bcrypt, cost factor 12</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bcrypt library with configurable cost; dev/test override to 4 for speed. Rehash on login if cost differs.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NFR-032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 access token in JavaScript-accessible storage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httpOnly cookie only. SPA never reads the access token. Refresh flow is cookie-only.</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NFR-033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CSRF protection on all state-changing endpoints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Double-submit cookie pattern or same-site=strict cookies (used here) — since the cookie is same-site=strict, POST/PUT/DELETE from a cross-site context cannot succeed.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NFR-034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Rate limiting: 60 requests per minute per user per route on write endpoints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Implemented in Redis with atomic INCR and 60s TTL. 429 response includes Retry-After header.</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NFR-035</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SQL injection via ORM usage</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All repository code uses parameterized queries via TypeORM. A lint rule forbids string concatenation into raw SQL. Integration tests include SQLi-style inputs on every text field.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NFR-036</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Secrets never committed to source control</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Pre-commit hook scans for AWS keys, OpenAI keys, database URLs. CI secret scanning (GitHub Advanced Security or gitleaks) blocks PRs on detection.</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NFR-037</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Dependencies monitored for CVEs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Dependabot weekly; high-severity CVE patched within 7 days of disclosure, critical within 48 hours.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NFR-038</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cannot read another user's data under any code path</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Every repository method filters by user_id. An integration test suite attempts cross-user access for every endpoint and asserts 403 or 404.</w:t>
            </w:r>
          </w:p>
        </w:tc>
      </w:tr>
    </w:tbl>
    <w:p>
      <w:pPr>
        <w:spacing w:after="160" w:before="60" w:line="260"/>
        <w:jc w:val="center"/>
      </w:pPr>
      <w:r>
        <w:rPr>
          <w:i/>
          <w:iCs/>
          <w:sz w:val="18"/>
          <w:szCs w:val="18"/>
        </w:rPr>
        <w:t xml:space="preserve">Table 4.11 — Security non-functional requirements.</w:t>
      </w:r>
    </w:p>
    <w:p>
      <w:pPr>
        <w:pStyle w:val="Heading3"/>
        <w:spacing w:after="120" w:before="220" w:line="300"/>
      </w:pPr>
      <w:r>
        <w:t xml:space="preserve">4.2.5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NFR-040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Consent captured at registration with unticked checkbox</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Registration form displays link to privacy notice, user must actively tick "I have read and agree". consent_given_at timestamp stored.</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NFR-041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Data minimization: only email + password at registration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full name, no birthdate, no address, no phone required. Optional fields clearly labeled optional.</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NFR-042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Right to erasure executed within 30 days of request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Hard-delete job runs daily, purges users with deleted_at &lt; now - 30 days, cascades through habits, logs, events, notifications, recommendations.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NFR-043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Right to portability executed within 24 hours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Export job runs hourly; signed download link mailed to the user.</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NFR-044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Free-text notes never sent to LLM unless user opts in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Recommendation worker reads {hints_include_notes: bool} from user preferences before building LLM prompt. Default false.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NFR-045</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third-party analytics on the SPA</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Google Analytics, Segment, Amplitude, or similar. First-party analytics (self-hosted Plausible or product-internal events) only.</w:t>
            </w:r>
          </w:p>
        </w:tc>
      </w:tr>
    </w:tbl>
    <w:p>
      <w:pPr>
        <w:spacing w:after="160" w:before="60" w:line="260"/>
        <w:jc w:val="center"/>
      </w:pPr>
      <w:r>
        <w:rPr>
          <w:i/>
          <w:iCs/>
          <w:sz w:val="18"/>
          <w:szCs w:val="18"/>
        </w:rPr>
        <w:t xml:space="preserve">Table 4.12 — Privacy non-functional requirements.</w:t>
      </w:r>
    </w:p>
    <w:p>
      <w:pPr>
        <w:pStyle w:val="Heading3"/>
        <w:spacing w:after="120" w:before="220" w:line="300"/>
      </w:pPr>
      <w:r>
        <w:t xml:space="preserve">4.2.6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NFR-050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WCAG 2.1 Level AA compliance for the SPA</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axe-core run in CI on every major route; manual keyboard-only and screen-reader test before each release.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NFR-051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Mobile-first responsive layout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Tailwind breakpoints; design starts at 320px width and progressively enhances. No horizontal scroll on any supported viewport.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NFR-052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Offline tolerance for marking completion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MVP scope: graceful error if offline, with retry on reconnect. Full offline-first with service worker deferred to post-MVP.</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NFR-053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Locale support: English and Turkish at launch</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All strings externalized to i18next JSON files. Dates and times formatted via Intl API respecting user locale.</w:t>
            </w:r>
          </w:p>
        </w:tc>
      </w:tr>
    </w:tbl>
    <w:p>
      <w:pPr>
        <w:spacing w:after="160" w:before="60" w:line="260"/>
        <w:jc w:val="center"/>
      </w:pPr>
      <w:r>
        <w:rPr>
          <w:i/>
          <w:iCs/>
          <w:sz w:val="18"/>
          <w:szCs w:val="18"/>
        </w:rPr>
        <w:t xml:space="preserve">Table 4.13 — Usability and accessibility non-functional requirements.</w:t>
      </w:r>
    </w:p>
    <w:p>
      <w:pPr>
        <w:pStyle w:val="Heading3"/>
        <w:spacing w:after="120" w:before="220" w:line="300"/>
      </w:pPr>
      <w:r>
        <w:t xml:space="preserve">4.2.7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NFR-060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Test coverage ≥ 70% for the backend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Jest coverage reports in CI; PRs that reduce coverage fail.</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NFR-061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All feature modules isolated (no cross-module imports of internals)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Module boundaries enforced by ESLint no-restricted-imports rule; module.ts exports a stable public surface.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NFR-062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OpenAPI spec auto-published and kept in sync</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Spec regenerated on CI; frontend type package re-generated in tandem. A drift check in CI blocks merges.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NFR-063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Local development setup in &lt; 10 minutes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README describes: clone, pnpm install, docker-compose up, pnpm migrate, pnpm dev. Total wall-clock on a reasonable laptop ~5–10 min.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NFR-064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Onboarding document for new contributors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CONTRIBUTING.md describes project layout, local setup, testing conventions, branch/commit conventions, and deployment steps.</w:t>
            </w:r>
          </w:p>
        </w:tc>
      </w:tr>
    </w:tbl>
    <w:p>
      <w:pPr>
        <w:spacing w:after="160" w:before="60" w:line="260"/>
        <w:jc w:val="center"/>
      </w:pPr>
      <w:r>
        <w:rPr>
          <w:i/>
          <w:iCs/>
          <w:sz w:val="18"/>
          <w:szCs w:val="18"/>
        </w:rPr>
        <w:t xml:space="preserve">Table 4.14 — Maintainability non-functional requirements.</w:t>
      </w:r>
    </w:p>
    <w:p>
      <w:pPr>
        <w:pStyle w:val="Heading3"/>
        <w:spacing w:after="120" w:before="220" w:line="300"/>
      </w:pPr>
      <w:r>
        <w:t xml:space="preserve">4.2.8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rPr>
          <w:tblHeader/>
        </w:trPr>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ID</w:t>
            </w:r>
          </w:p>
        </w:tc>
        <w:tc>
          <w:tcPr>
            <w:tcW w:type="dxa" w:w="31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Target</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Design implication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NFR-070</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Structured JSON logs for every request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Logs include: timestamp, level, request_id, user_id (if authenticated), route, method, status, duration_ms, and error details on failure.</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NFR-071</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Request ID correlation across services</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Incoming request assigned a UUIDv4 request_id; attached to all downstream log lines, DB query annotations, and published events.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NFR-072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Prometheus metrics for API and workers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RED metrics (rate, errors, duration) per endpoint; USE metrics (utilization, saturation, errors) per worker consumer; business KPIs (daily active users, events/day, recommendations served) as custom metrics.</w:t>
            </w:r>
          </w:p>
        </w:tc>
      </w:tr>
      <w:tr>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NFR-073</w:t>
            </w:r>
          </w:p>
        </w:tc>
        <w:tc>
          <w:tcPr>
            <w:tcW w:type="dxa" w:w="31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Actionable alerts only</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Alert when: error rate &gt; 5% for 5 min; DB unreachable; worker consumer lag &gt; 1000 messages; LLM cost over $5/day. No noise alerts; each alert has a runbook link.</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NFR-074</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Audit log for admin/sensitive actions</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Password change, account deletion, admin operations all written to an audit_log table with immutable append-only semantics.</w:t>
            </w:r>
          </w:p>
        </w:tc>
      </w:tr>
    </w:tbl>
    <w:p>
      <w:pPr>
        <w:spacing w:after="160" w:before="60" w:line="260"/>
        <w:jc w:val="center"/>
      </w:pPr>
      <w:r>
        <w:rPr>
          <w:i/>
          <w:iCs/>
          <w:sz w:val="18"/>
          <w:szCs w:val="18"/>
        </w:rPr>
        <w:t xml:space="preserve">Table 4.15 — Observability non-functional requirements.</w:t>
      </w:r>
    </w:p>
    <w:p>
      <w:r>
        <w:br w:type="page"/>
      </w:r>
    </w:p>
    <w:p>
      <w:pPr>
        <w:pStyle w:val="Heading1"/>
        <w:spacing w:after="200" w:before="360" w:line="300"/>
      </w:pPr>
      <w:r>
        <w:t xml:space="preserve">5. Data Requirements</w:t>
      </w:r>
    </w:p>
    <w:p>
      <w:pPr>
        <w:spacing w:after="100" w:before="0" w:line="300"/>
      </w:pPr>
      <w:r>
        <w:rPr>
          <w:b w:val="false"/>
          <w:bCs w:val="false"/>
          <w:i w:val="false"/>
          <w:iCs w:val="false"/>
        </w:rPr>
        <w:t xml:space="preserve">This section specifies the data layer of HabitLab AI with the explicit goal that a database engineer could write the initial migration scripts and a backend engineer could write the repository layer from this document alone, without further discussion. Section 5.1 presents the full PostgreSQL 16 schema as DDL statements with comments explaining the rationale for each design decision. Section 5.2 covers storage strategy: partitioning, retention, backup, and growth modeling. Section 5.3 specifies data-security requirements in the KVKK/GDPR sense: what is stored, on what legal basis, for how long, and who can access it.</w:t>
      </w:r>
    </w:p>
    <w:p>
      <w:pPr>
        <w:pStyle w:val="Heading2"/>
        <w:spacing w:after="160" w:before="280" w:line="300"/>
      </w:pPr>
      <w:r>
        <w:t xml:space="preserve">5.1 Data Model</w:t>
      </w:r>
    </w:p>
    <w:p>
      <w:pPr>
        <w:spacing w:after="100" w:before="0" w:line="300"/>
      </w:pPr>
      <w:r>
        <w:rPr>
          <w:b w:val="false"/>
          <w:bCs w:val="false"/>
          <w:i w:val="false"/>
          <w:iCs w:val="false"/>
        </w:rPr>
        <w:t xml:space="preserve">The schema uses PostgreSQL 16 features throughout: native UUID type with uuid-ossp or pgcrypto for generation, jsonb for flexible payloads, generated columns for denormalized aggregates that we want to keep consistent, timestamptz for all times, and partial indexes to keep index size bounded. Naming conventions: table names are snake_case and plural; column names are snake_case; primary keys are always named id; foreign keys are always named {target_singular}_id; timestamp columns are named *_at and are timestamptz; boolean columns are named is_* or has_*.</w:t>
      </w:r>
    </w:p>
    <w:p>
      <w:pPr>
        <w:pStyle w:val="Heading3"/>
        <w:spacing w:after="120" w:before="220" w:line="300"/>
      </w:pPr>
      <w:r>
        <w:t xml:space="preserve">5.1.1 Schema Overview Diagram</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users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       │</w:t>
      </w:r>
    </w:p>
    <w:p>
      <w:pPr>
        <w:shd w:fill="F4F4F4" w:val="clear"/>
        <w:spacing w:after="0" w:before="0" w:line="260"/>
        <w:ind w:left="120"/>
      </w:pPr>
      <w:r>
        <w:rPr>
          <w:rFonts w:ascii="Consolas" w:cs="Consolas" w:eastAsia="Consolas" w:hAnsi="Consolas"/>
          <w:sz w:val="18"/>
          <w:szCs w:val="18"/>
        </w:rPr>
        <w:t xml:space="preserve">                │ email (unique)     │                     │       │</w:t>
      </w:r>
    </w:p>
    <w:p>
      <w:pPr>
        <w:shd w:fill="F4F4F4" w:val="clear"/>
        <w:spacing w:after="0" w:before="0" w:line="260"/>
        <w:ind w:left="120"/>
      </w:pPr>
      <w:r>
        <w:rPr>
          <w:rFonts w:ascii="Consolas" w:cs="Consolas" w:eastAsia="Consolas" w:hAnsi="Consolas"/>
          <w:sz w:val="18"/>
          <w:szCs w:val="18"/>
        </w:rPr>
        <w:t xml:space="preserve">                │ password_hash      │                     │       │</w:t>
      </w:r>
    </w:p>
    <w:p>
      <w:pPr>
        <w:shd w:fill="F4F4F4" w:val="clear"/>
        <w:spacing w:after="0" w:before="0" w:line="260"/>
        <w:ind w:left="120"/>
      </w:pPr>
      <w:r>
        <w:rPr>
          <w:rFonts w:ascii="Consolas" w:cs="Consolas" w:eastAsia="Consolas" w:hAnsi="Consolas"/>
          <w:sz w:val="18"/>
          <w:szCs w:val="18"/>
        </w:rPr>
        <w:t xml:space="preserve">                │ email_verified_at  │                     │       │</w:t>
      </w:r>
    </w:p>
    <w:p>
      <w:pPr>
        <w:shd w:fill="F4F4F4" w:val="clear"/>
        <w:spacing w:after="0" w:before="0" w:line="260"/>
        <w:ind w:left="120"/>
      </w:pPr>
      <w:r>
        <w:rPr>
          <w:rFonts w:ascii="Consolas" w:cs="Consolas" w:eastAsia="Consolas" w:hAnsi="Consolas"/>
          <w:sz w:val="18"/>
          <w:szCs w:val="18"/>
        </w:rPr>
        <w:t xml:space="preserve">                │ timezone           │                     │       │</w:t>
      </w:r>
    </w:p>
    <w:p>
      <w:pPr>
        <w:shd w:fill="F4F4F4" w:val="clear"/>
        <w:spacing w:after="0" w:before="0" w:line="260"/>
        <w:ind w:left="120"/>
      </w:pPr>
      <w:r>
        <w:rPr>
          <w:rFonts w:ascii="Consolas" w:cs="Consolas" w:eastAsia="Consolas" w:hAnsi="Consolas"/>
          <w:sz w:val="18"/>
          <w:szCs w:val="18"/>
        </w:rPr>
        <w:t xml:space="preserve">                │ preferences (jsonb)│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1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N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habits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id (PK)            │◄──────────────┐     │       │</w:t>
      </w:r>
    </w:p>
    <w:p>
      <w:pPr>
        <w:shd w:fill="F4F4F4" w:val="clear"/>
        <w:spacing w:after="0" w:before="0" w:line="260"/>
        <w:ind w:left="120"/>
      </w:pPr>
      <w:r>
        <w:rPr>
          <w:rFonts w:ascii="Consolas" w:cs="Consolas" w:eastAsia="Consolas" w:hAnsi="Consolas"/>
          <w:sz w:val="18"/>
          <w:szCs w:val="18"/>
        </w:rPr>
        <w:t xml:space="preserve">                │ user_id (FK)       │               │     │       │</w:t>
      </w:r>
    </w:p>
    <w:p>
      <w:pPr>
        <w:shd w:fill="F4F4F4" w:val="clear"/>
        <w:spacing w:after="0" w:before="0" w:line="260"/>
        <w:ind w:left="120"/>
      </w:pPr>
      <w:r>
        <w:rPr>
          <w:rFonts w:ascii="Consolas" w:cs="Consolas" w:eastAsia="Consolas" w:hAnsi="Consolas"/>
          <w:sz w:val="18"/>
          <w:szCs w:val="18"/>
        </w:rPr>
        <w:t xml:space="preserve">                │ name               │               │     │       │</w:t>
      </w:r>
    </w:p>
    <w:p>
      <w:pPr>
        <w:shd w:fill="F4F4F4" w:val="clear"/>
        <w:spacing w:after="0" w:before="0" w:line="260"/>
        <w:ind w:left="120"/>
      </w:pPr>
      <w:r>
        <w:rPr>
          <w:rFonts w:ascii="Consolas" w:cs="Consolas" w:eastAsia="Consolas" w:hAnsi="Consolas"/>
          <w:sz w:val="18"/>
          <w:szCs w:val="18"/>
        </w:rPr>
        <w:t xml:space="preserve">                │ frequency_type     │               │     │       │</w:t>
      </w:r>
    </w:p>
    <w:p>
      <w:pPr>
        <w:shd w:fill="F4F4F4" w:val="clear"/>
        <w:spacing w:after="0" w:before="0" w:line="260"/>
        <w:ind w:left="120"/>
      </w:pPr>
      <w:r>
        <w:rPr>
          <w:rFonts w:ascii="Consolas" w:cs="Consolas" w:eastAsia="Consolas" w:hAnsi="Consolas"/>
          <w:sz w:val="18"/>
          <w:szCs w:val="18"/>
        </w:rPr>
        <w:t xml:space="preserve">                │ weekday_mask       │               │     │       │</w:t>
      </w:r>
    </w:p>
    <w:p>
      <w:pPr>
        <w:shd w:fill="F4F4F4" w:val="clear"/>
        <w:spacing w:after="0" w:before="0" w:line="260"/>
        <w:ind w:left="120"/>
      </w:pPr>
      <w:r>
        <w:rPr>
          <w:rFonts w:ascii="Consolas" w:cs="Consolas" w:eastAsia="Consolas" w:hAnsi="Consolas"/>
          <w:sz w:val="18"/>
          <w:szCs w:val="18"/>
        </w:rPr>
        <w:t xml:space="preserve">                │ preferred_time     │               │     │       │</w:t>
      </w:r>
    </w:p>
    <w:p>
      <w:pPr>
        <w:shd w:fill="F4F4F4" w:val="clear"/>
        <w:spacing w:after="0" w:before="0" w:line="260"/>
        <w:ind w:left="120"/>
      </w:pPr>
      <w:r>
        <w:rPr>
          <w:rFonts w:ascii="Consolas" w:cs="Consolas" w:eastAsia="Consolas" w:hAnsi="Consolas"/>
          <w:sz w:val="18"/>
          <w:szCs w:val="18"/>
        </w:rPr>
        <w:t xml:space="preserve">                │ difficulty         │               │     │       │</w:t>
      </w:r>
    </w:p>
    <w:p>
      <w:pPr>
        <w:shd w:fill="F4F4F4" w:val="clear"/>
        <w:spacing w:after="0" w:before="0" w:line="260"/>
        <w:ind w:left="120"/>
      </w:pPr>
      <w:r>
        <w:rPr>
          <w:rFonts w:ascii="Consolas" w:cs="Consolas" w:eastAsia="Consolas" w:hAnsi="Consolas"/>
          <w:sz w:val="18"/>
          <w:szCs w:val="18"/>
        </w:rPr>
        <w:t xml:space="preserve">                │ is_active          │               │     │       │</w:t>
      </w:r>
    </w:p>
    <w:p>
      <w:pPr>
        <w:shd w:fill="F4F4F4" w:val="clear"/>
        <w:spacing w:after="0" w:before="0" w:line="260"/>
        <w:ind w:left="120"/>
      </w:pPr>
      <w:r>
        <w:rPr>
          <w:rFonts w:ascii="Consolas" w:cs="Consolas" w:eastAsia="Consolas" w:hAnsi="Consolas"/>
          <w:sz w:val="18"/>
          <w:szCs w:val="18"/>
        </w:rPr>
        <w:t xml:space="preserve">                │ archived_at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1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N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habit_logs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id (PK)            │               │     │       │</w:t>
      </w:r>
    </w:p>
    <w:p>
      <w:pPr>
        <w:shd w:fill="F4F4F4" w:val="clear"/>
        <w:spacing w:after="0" w:before="0" w:line="260"/>
        <w:ind w:left="120"/>
      </w:pPr>
      <w:r>
        <w:rPr>
          <w:rFonts w:ascii="Consolas" w:cs="Consolas" w:eastAsia="Consolas" w:hAnsi="Consolas"/>
          <w:sz w:val="18"/>
          <w:szCs w:val="18"/>
        </w:rPr>
        <w:t xml:space="preserve">                │ habit_id (FK)──────┼───────────────┘     │       │</w:t>
      </w:r>
    </w:p>
    <w:p>
      <w:pPr>
        <w:shd w:fill="F4F4F4" w:val="clear"/>
        <w:spacing w:after="0" w:before="0" w:line="260"/>
        <w:ind w:left="120"/>
      </w:pPr>
      <w:r>
        <w:rPr>
          <w:rFonts w:ascii="Consolas" w:cs="Consolas" w:eastAsia="Consolas" w:hAnsi="Consolas"/>
          <w:sz w:val="18"/>
          <w:szCs w:val="18"/>
        </w:rPr>
        <w:t xml:space="preserve">                │ user_id (FK)       │──────────────────────────────┘ (denorm)</w:t>
      </w:r>
    </w:p>
    <w:p>
      <w:pPr>
        <w:shd w:fill="F4F4F4" w:val="clear"/>
        <w:spacing w:after="0" w:before="0" w:line="260"/>
        <w:ind w:left="120"/>
      </w:pPr>
      <w:r>
        <w:rPr>
          <w:rFonts w:ascii="Consolas" w:cs="Consolas" w:eastAsia="Consolas" w:hAnsi="Consolas"/>
          <w:sz w:val="18"/>
          <w:szCs w:val="18"/>
        </w:rPr>
        <w:t xml:space="preserve">                │ log_date           │                     │</w:t>
      </w:r>
    </w:p>
    <w:p>
      <w:pPr>
        <w:shd w:fill="F4F4F4" w:val="clear"/>
        <w:spacing w:after="0" w:before="0" w:line="260"/>
        <w:ind w:left="120"/>
      </w:pPr>
      <w:r>
        <w:rPr>
          <w:rFonts w:ascii="Consolas" w:cs="Consolas" w:eastAsia="Consolas" w:hAnsi="Consolas"/>
          <w:sz w:val="18"/>
          <w:szCs w:val="18"/>
        </w:rPr>
        <w:t xml:space="preserve">                │ status             │                     │</w:t>
      </w:r>
    </w:p>
    <w:p>
      <w:pPr>
        <w:shd w:fill="F4F4F4" w:val="clear"/>
        <w:spacing w:after="0" w:before="0" w:line="260"/>
        <w:ind w:left="120"/>
      </w:pPr>
      <w:r>
        <w:rPr>
          <w:rFonts w:ascii="Consolas" w:cs="Consolas" w:eastAsia="Consolas" w:hAnsi="Consolas"/>
          <w:sz w:val="18"/>
          <w:szCs w:val="18"/>
        </w:rPr>
        <w:t xml:space="preserve">                │ note               │                     │</w:t>
      </w:r>
    </w:p>
    <w:p>
      <w:pPr>
        <w:shd w:fill="F4F4F4" w:val="clear"/>
        <w:spacing w:after="0" w:before="0" w:line="260"/>
        <w:ind w:left="120"/>
      </w:pPr>
      <w:r>
        <w:rPr>
          <w:rFonts w:ascii="Consolas" w:cs="Consolas" w:eastAsia="Consolas" w:hAnsi="Consolas"/>
          <w:sz w:val="18"/>
          <w:szCs w:val="18"/>
        </w:rPr>
        <w:t xml:space="preserve">                │ logged_at          │                     │</w:t>
      </w:r>
    </w:p>
    <w:p>
      <w:pPr>
        <w:shd w:fill="F4F4F4" w:val="clear"/>
        <w:spacing w:after="0" w:before="0" w:line="260"/>
        <w:ind w:left="120"/>
      </w:pPr>
      <w:r>
        <w:rPr>
          <w:rFonts w:ascii="Consolas" w:cs="Consolas" w:eastAsia="Consolas" w:hAnsi="Consolas"/>
          <w:sz w:val="18"/>
          <w:szCs w:val="18"/>
        </w:rPr>
        <w:t xml:space="preserve">                │ UNIQUE(habit_id,   │                     │</w:t>
      </w:r>
    </w:p>
    <w:p>
      <w:pPr>
        <w:shd w:fill="F4F4F4" w:val="clear"/>
        <w:spacing w:after="0" w:before="0" w:line="260"/>
        <w:ind w:left="120"/>
      </w:pPr>
      <w:r>
        <w:rPr>
          <w:rFonts w:ascii="Consolas" w:cs="Consolas" w:eastAsia="Consolas" w:hAnsi="Consolas"/>
          <w:sz w:val="18"/>
          <w:szCs w:val="18"/>
        </w:rPr>
        <w:t xml:space="preserve">                │        log_date)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events        │  (append-only log)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                     │</w:t>
      </w:r>
    </w:p>
    <w:p>
      <w:pPr>
        <w:shd w:fill="F4F4F4" w:val="clear"/>
        <w:spacing w:after="0" w:before="0" w:line="260"/>
        <w:ind w:left="120"/>
      </w:pPr>
      <w:r>
        <w:rPr>
          <w:rFonts w:ascii="Consolas" w:cs="Consolas" w:eastAsia="Consolas" w:hAnsi="Consolas"/>
          <w:sz w:val="18"/>
          <w:szCs w:val="18"/>
        </w:rPr>
        <w:t xml:space="preserve">                │ user_id (FK)───────┼─────────────────────┘</w:t>
      </w:r>
    </w:p>
    <w:p>
      <w:pPr>
        <w:shd w:fill="F4F4F4" w:val="clear"/>
        <w:spacing w:after="0" w:before="0" w:line="260"/>
        <w:ind w:left="120"/>
      </w:pPr>
      <w:r>
        <w:rPr>
          <w:rFonts w:ascii="Consolas" w:cs="Consolas" w:eastAsia="Consolas" w:hAnsi="Consolas"/>
          <w:sz w:val="18"/>
          <w:szCs w:val="18"/>
        </w:rPr>
        <w:t xml:space="preserve">                │ event_type         │</w:t>
      </w:r>
    </w:p>
    <w:p>
      <w:pPr>
        <w:shd w:fill="F4F4F4" w:val="clear"/>
        <w:spacing w:after="0" w:before="0" w:line="260"/>
        <w:ind w:left="120"/>
      </w:pPr>
      <w:r>
        <w:rPr>
          <w:rFonts w:ascii="Consolas" w:cs="Consolas" w:eastAsia="Consolas" w:hAnsi="Consolas"/>
          <w:sz w:val="18"/>
          <w:szCs w:val="18"/>
        </w:rPr>
        <w:t xml:space="preserve">                │ aggregate_type     │  (e.g. "habit")</w:t>
      </w:r>
    </w:p>
    <w:p>
      <w:pPr>
        <w:shd w:fill="F4F4F4" w:val="clear"/>
        <w:spacing w:after="0" w:before="0" w:line="260"/>
        <w:ind w:left="120"/>
      </w:pPr>
      <w:r>
        <w:rPr>
          <w:rFonts w:ascii="Consolas" w:cs="Consolas" w:eastAsia="Consolas" w:hAnsi="Consolas"/>
          <w:sz w:val="18"/>
          <w:szCs w:val="18"/>
        </w:rPr>
        <w:t xml:space="preserve">                │ aggregate_id       │  (e.g. habit.id)</w:t>
      </w:r>
    </w:p>
    <w:p>
      <w:pPr>
        <w:shd w:fill="F4F4F4" w:val="clear"/>
        <w:spacing w:after="0" w:before="0" w:line="260"/>
        <w:ind w:left="120"/>
      </w:pPr>
      <w:r>
        <w:rPr>
          <w:rFonts w:ascii="Consolas" w:cs="Consolas" w:eastAsia="Consolas" w:hAnsi="Consolas"/>
          <w:sz w:val="18"/>
          <w:szCs w:val="18"/>
        </w:rPr>
        <w:t xml:space="preserve">                │ payload (jsonb)    │</w:t>
      </w:r>
    </w:p>
    <w:p>
      <w:pPr>
        <w:shd w:fill="F4F4F4" w:val="clear"/>
        <w:spacing w:after="0" w:before="0" w:line="260"/>
        <w:ind w:left="120"/>
      </w:pPr>
      <w:r>
        <w:rPr>
          <w:rFonts w:ascii="Consolas" w:cs="Consolas" w:eastAsia="Consolas" w:hAnsi="Consolas"/>
          <w:sz w:val="18"/>
          <w:szCs w:val="18"/>
        </w:rPr>
        <w:t xml:space="preserve">                │ occurred_at        │</w:t>
      </w:r>
    </w:p>
    <w:p>
      <w:pPr>
        <w:shd w:fill="F4F4F4" w:val="clear"/>
        <w:spacing w:after="0" w:before="0" w:line="260"/>
        <w:ind w:left="120"/>
      </w:pPr>
      <w:r>
        <w:rPr>
          <w:rFonts w:ascii="Consolas" w:cs="Consolas" w:eastAsia="Consolas" w:hAnsi="Consolas"/>
          <w:sz w:val="18"/>
          <w:szCs w:val="18"/>
        </w:rPr>
        <w:t xml:space="preserve">                │ published_at       │  (outbox tracking)</w:t>
      </w:r>
    </w:p>
    <w:p>
      <w:pPr>
        <w:shd w:fill="F4F4F4" w:val="clear"/>
        <w:spacing w:after="0" w:before="0" w:line="260"/>
        <w:ind w:left="120"/>
      </w:pPr>
      <w:r>
        <w:rPr>
          <w:rFonts w:ascii="Consolas" w:cs="Consolas" w:eastAsia="Consolas" w:hAnsi="Consolas"/>
          <w:sz w:val="18"/>
          <w:szCs w:val="18"/>
        </w:rPr>
        <w:t xml:space="preserve">                │ PARTITION BY       │</w:t>
      </w:r>
    </w:p>
    <w:p>
      <w:pPr>
        <w:shd w:fill="F4F4F4" w:val="clear"/>
        <w:spacing w:after="0" w:before="0" w:line="260"/>
        <w:ind w:left="120"/>
      </w:pPr>
      <w:r>
        <w:rPr>
          <w:rFonts w:ascii="Consolas" w:cs="Consolas" w:eastAsia="Consolas" w:hAnsi="Consolas"/>
          <w:sz w:val="18"/>
          <w:szCs w:val="18"/>
        </w:rPr>
        <w:t xml:space="preserve">                │   RANGE(occurred_at│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user_analytics   │        │ processed_events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user_id (PK, FK)   │        │ event_id (PK)           │</w:t>
      </w:r>
    </w:p>
    <w:p>
      <w:pPr>
        <w:shd w:fill="F4F4F4" w:val="clear"/>
        <w:spacing w:after="0" w:before="0" w:line="260"/>
        <w:ind w:left="120"/>
      </w:pPr>
      <w:r>
        <w:rPr>
          <w:rFonts w:ascii="Consolas" w:cs="Consolas" w:eastAsia="Consolas" w:hAnsi="Consolas"/>
          <w:sz w:val="18"/>
          <w:szCs w:val="18"/>
        </w:rPr>
        <w:t xml:space="preserve">                │ completion_rate_7d │        │ consumer_name (PK)      │</w:t>
      </w:r>
    </w:p>
    <w:p>
      <w:pPr>
        <w:shd w:fill="F4F4F4" w:val="clear"/>
        <w:spacing w:after="0" w:before="0" w:line="260"/>
        <w:ind w:left="120"/>
      </w:pPr>
      <w:r>
        <w:rPr>
          <w:rFonts w:ascii="Consolas" w:cs="Consolas" w:eastAsia="Consolas" w:hAnsi="Consolas"/>
          <w:sz w:val="18"/>
          <w:szCs w:val="18"/>
        </w:rPr>
        <w:t xml:space="preserve">                │ completion_rate_30d│        │ processed_at            │</w:t>
      </w:r>
    </w:p>
    <w:p>
      <w:pPr>
        <w:shd w:fill="F4F4F4" w:val="clear"/>
        <w:spacing w:after="0" w:before="0" w:line="260"/>
        <w:ind w:left="120"/>
      </w:pPr>
      <w:r>
        <w:rPr>
          <w:rFonts w:ascii="Consolas" w:cs="Consolas" w:eastAsia="Consolas" w:hAnsi="Consolas"/>
          <w:sz w:val="18"/>
          <w:szCs w:val="18"/>
        </w:rPr>
        <w:t xml:space="preserve">                │ best_hour          │        └─────────────────────────┘</w:t>
      </w:r>
    </w:p>
    <w:p>
      <w:pPr>
        <w:shd w:fill="F4F4F4" w:val="clear"/>
        <w:spacing w:after="0" w:before="0" w:line="260"/>
        <w:ind w:left="120"/>
      </w:pPr>
      <w:r>
        <w:rPr>
          <w:rFonts w:ascii="Consolas" w:cs="Consolas" w:eastAsia="Consolas" w:hAnsi="Consolas"/>
          <w:sz w:val="18"/>
          <w:szCs w:val="18"/>
        </w:rPr>
        <w:t xml:space="preserve">                │ worst_weekday      │                  (idempotency)</w:t>
      </w:r>
    </w:p>
    <w:p>
      <w:pPr>
        <w:shd w:fill="F4F4F4" w:val="clear"/>
        <w:spacing w:after="0" w:before="0" w:line="260"/>
        <w:ind w:left="120"/>
      </w:pPr>
      <w:r>
        <w:rPr>
          <w:rFonts w:ascii="Consolas" w:cs="Consolas" w:eastAsia="Consolas" w:hAnsi="Consolas"/>
          <w:sz w:val="18"/>
          <w:szCs w:val="18"/>
        </w:rPr>
        <w:t xml:space="preserve">                │ longest_streak     │</w:t>
      </w:r>
    </w:p>
    <w:p>
      <w:pPr>
        <w:shd w:fill="F4F4F4" w:val="clear"/>
        <w:spacing w:after="0" w:before="0" w:line="260"/>
        <w:ind w:left="120"/>
      </w:pPr>
      <w:r>
        <w:rPr>
          <w:rFonts w:ascii="Consolas" w:cs="Consolas" w:eastAsia="Consolas" w:hAnsi="Consolas"/>
          <w:sz w:val="18"/>
          <w:szCs w:val="18"/>
        </w:rPr>
        <w:t xml:space="preserve">                │ recomputed_at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experiments      │        │ experiment_assignments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   │ user_id (PK, FK)        │</w:t>
      </w:r>
    </w:p>
    <w:p>
      <w:pPr>
        <w:shd w:fill="F4F4F4" w:val="clear"/>
        <w:spacing w:after="0" w:before="0" w:line="260"/>
        <w:ind w:left="120"/>
      </w:pPr>
      <w:r>
        <w:rPr>
          <w:rFonts w:ascii="Consolas" w:cs="Consolas" w:eastAsia="Consolas" w:hAnsi="Consolas"/>
          <w:sz w:val="18"/>
          <w:szCs w:val="18"/>
        </w:rPr>
        <w:t xml:space="preserve">                │ key (unique)       │    │   │ experiment_id (PK, FK)──┘</w:t>
      </w:r>
    </w:p>
    <w:p>
      <w:pPr>
        <w:shd w:fill="F4F4F4" w:val="clear"/>
        <w:spacing w:after="0" w:before="0" w:line="260"/>
        <w:ind w:left="120"/>
      </w:pPr>
      <w:r>
        <w:rPr>
          <w:rFonts w:ascii="Consolas" w:cs="Consolas" w:eastAsia="Consolas" w:hAnsi="Consolas"/>
          <w:sz w:val="18"/>
          <w:szCs w:val="18"/>
        </w:rPr>
        <w:t xml:space="preserve">                │ variants (jsonb)   │    └───│ variant_key             │</w:t>
      </w:r>
    </w:p>
    <w:p>
      <w:pPr>
        <w:shd w:fill="F4F4F4" w:val="clear"/>
        <w:spacing w:after="0" w:before="0" w:line="260"/>
        <w:ind w:left="120"/>
      </w:pPr>
      <w:r>
        <w:rPr>
          <w:rFonts w:ascii="Consolas" w:cs="Consolas" w:eastAsia="Consolas" w:hAnsi="Consolas"/>
          <w:sz w:val="18"/>
          <w:szCs w:val="18"/>
        </w:rPr>
        <w:t xml:space="preserve">                │ status             │        │ assigned_at             │</w:t>
      </w:r>
    </w:p>
    <w:p>
      <w:pPr>
        <w:shd w:fill="F4F4F4" w:val="clear"/>
        <w:spacing w:after="0" w:before="0" w:line="260"/>
        <w:ind w:left="120"/>
      </w:pPr>
      <w:r>
        <w:rPr>
          <w:rFonts w:ascii="Consolas" w:cs="Consolas" w:eastAsia="Consolas" w:hAnsi="Consolas"/>
          <w:sz w:val="18"/>
          <w:szCs w:val="18"/>
        </w:rPr>
        <w:t xml:space="preserve">                │ primary_metric     │        └─────────────────────────┘</w:t>
      </w:r>
    </w:p>
    <w:p>
      <w:pPr>
        <w:shd w:fill="F4F4F4" w:val="clear"/>
        <w:spacing w:after="0" w:before="0" w:line="260"/>
        <w:ind w:left="120"/>
      </w:pPr>
      <w:r>
        <w:rPr>
          <w:rFonts w:ascii="Consolas" w:cs="Consolas" w:eastAsia="Consolas" w:hAnsi="Consolas"/>
          <w:sz w:val="18"/>
          <w:szCs w:val="18"/>
        </w:rPr>
        <w:t xml:space="preserve">                │ starts_at          │</w:t>
      </w:r>
    </w:p>
    <w:p>
      <w:pPr>
        <w:shd w:fill="F4F4F4" w:val="clear"/>
        <w:spacing w:after="0" w:before="0" w:line="260"/>
        <w:ind w:left="120"/>
      </w:pPr>
      <w:r>
        <w:rPr>
          <w:rFonts w:ascii="Consolas" w:cs="Consolas" w:eastAsia="Consolas" w:hAnsi="Consolas"/>
          <w:sz w:val="18"/>
          <w:szCs w:val="18"/>
        </w:rPr>
        <w:t xml:space="preserve">                │ ends_at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recommendations   │        │ push_subscriptions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        │ id (PK)                 │</w:t>
      </w:r>
    </w:p>
    <w:p>
      <w:pPr>
        <w:shd w:fill="F4F4F4" w:val="clear"/>
        <w:spacing w:after="0" w:before="0" w:line="260"/>
        <w:ind w:left="120"/>
      </w:pPr>
      <w:r>
        <w:rPr>
          <w:rFonts w:ascii="Consolas" w:cs="Consolas" w:eastAsia="Consolas" w:hAnsi="Consolas"/>
          <w:sz w:val="18"/>
          <w:szCs w:val="18"/>
        </w:rPr>
        <w:t xml:space="preserve">                │ user_id (FK)       │        │ user_id (FK)            │</w:t>
      </w:r>
    </w:p>
    <w:p>
      <w:pPr>
        <w:shd w:fill="F4F4F4" w:val="clear"/>
        <w:spacing w:after="0" w:before="0" w:line="260"/>
        <w:ind w:left="120"/>
      </w:pPr>
      <w:r>
        <w:rPr>
          <w:rFonts w:ascii="Consolas" w:cs="Consolas" w:eastAsia="Consolas" w:hAnsi="Consolas"/>
          <w:sz w:val="18"/>
          <w:szCs w:val="18"/>
        </w:rPr>
        <w:t xml:space="preserve">                │ habit_id (FK, null)│        │ endpoint (unique)       │</w:t>
      </w:r>
    </w:p>
    <w:p>
      <w:pPr>
        <w:shd w:fill="F4F4F4" w:val="clear"/>
        <w:spacing w:after="0" w:before="0" w:line="260"/>
        <w:ind w:left="120"/>
      </w:pPr>
      <w:r>
        <w:rPr>
          <w:rFonts w:ascii="Consolas" w:cs="Consolas" w:eastAsia="Consolas" w:hAnsi="Consolas"/>
          <w:sz w:val="18"/>
          <w:szCs w:val="18"/>
        </w:rPr>
        <w:t xml:space="preserve">                │ category           │        │ keys_p256dh             │</w:t>
      </w:r>
    </w:p>
    <w:p>
      <w:pPr>
        <w:shd w:fill="F4F4F4" w:val="clear"/>
        <w:spacing w:after="0" w:before="0" w:line="260"/>
        <w:ind w:left="120"/>
      </w:pPr>
      <w:r>
        <w:rPr>
          <w:rFonts w:ascii="Consolas" w:cs="Consolas" w:eastAsia="Consolas" w:hAnsi="Consolas"/>
          <w:sz w:val="18"/>
          <w:szCs w:val="18"/>
        </w:rPr>
        <w:t xml:space="preserve">                │ source (rule|ai)   │        │ keys_auth               │</w:t>
      </w:r>
    </w:p>
    <w:p>
      <w:pPr>
        <w:shd w:fill="F4F4F4" w:val="clear"/>
        <w:spacing w:after="0" w:before="0" w:line="260"/>
        <w:ind w:left="120"/>
      </w:pPr>
      <w:r>
        <w:rPr>
          <w:rFonts w:ascii="Consolas" w:cs="Consolas" w:eastAsia="Consolas" w:hAnsi="Consolas"/>
          <w:sz w:val="18"/>
          <w:szCs w:val="18"/>
        </w:rPr>
        <w:t xml:space="preserve">                │ title, body        │        │ user_agent              │</w:t>
      </w:r>
    </w:p>
    <w:p>
      <w:pPr>
        <w:shd w:fill="F4F4F4" w:val="clear"/>
        <w:spacing w:after="0" w:before="0" w:line="260"/>
        <w:ind w:left="120"/>
      </w:pPr>
      <w:r>
        <w:rPr>
          <w:rFonts w:ascii="Consolas" w:cs="Consolas" w:eastAsia="Consolas" w:hAnsi="Consolas"/>
          <w:sz w:val="18"/>
          <w:szCs w:val="18"/>
        </w:rPr>
        <w:t xml:space="preserve">                │ action_payload     │        │ created_at              │</w:t>
      </w:r>
    </w:p>
    <w:p>
      <w:pPr>
        <w:shd w:fill="F4F4F4" w:val="clear"/>
        <w:spacing w:after="0" w:before="0" w:line="260"/>
        <w:ind w:left="120"/>
      </w:pPr>
      <w:r>
        <w:rPr>
          <w:rFonts w:ascii="Consolas" w:cs="Consolas" w:eastAsia="Consolas" w:hAnsi="Consolas"/>
          <w:sz w:val="18"/>
          <w:szCs w:val="18"/>
        </w:rPr>
        <w:t xml:space="preserve">                │ priority           │        └─────────────────────────┘</w:t>
      </w:r>
    </w:p>
    <w:p>
      <w:pPr>
        <w:shd w:fill="F4F4F4" w:val="clear"/>
        <w:spacing w:after="0" w:before="0" w:line="260"/>
        <w:ind w:left="120"/>
      </w:pPr>
      <w:r>
        <w:rPr>
          <w:rFonts w:ascii="Consolas" w:cs="Consolas" w:eastAsia="Consolas" w:hAnsi="Consolas"/>
          <w:sz w:val="18"/>
          <w:szCs w:val="18"/>
        </w:rPr>
        <w:t xml:space="preserve">                │ status             │</w:t>
      </w:r>
    </w:p>
    <w:p>
      <w:pPr>
        <w:shd w:fill="F4F4F4" w:val="clear"/>
        <w:spacing w:after="0" w:before="0" w:line="260"/>
        <w:ind w:left="120"/>
      </w:pPr>
      <w:r>
        <w:rPr>
          <w:rFonts w:ascii="Consolas" w:cs="Consolas" w:eastAsia="Consolas" w:hAnsi="Consolas"/>
          <w:sz w:val="18"/>
          <w:szCs w:val="18"/>
        </w:rPr>
        <w:t xml:space="preserve">                │ experiment_variant │        ┌─────────────────────────┐</w:t>
      </w:r>
    </w:p>
    <w:p>
      <w:pPr>
        <w:shd w:fill="F4F4F4" w:val="clear"/>
        <w:spacing w:after="0" w:before="0" w:line="260"/>
        <w:ind w:left="120"/>
      </w:pPr>
      <w:r>
        <w:rPr>
          <w:rFonts w:ascii="Consolas" w:cs="Consolas" w:eastAsia="Consolas" w:hAnsi="Consolas"/>
          <w:sz w:val="18"/>
          <w:szCs w:val="18"/>
        </w:rPr>
        <w:t xml:space="preserve">                │ expires_at         │        │ notifications_sent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w:t>
      </w:r>
    </w:p>
    <w:p>
      <w:pPr>
        <w:shd w:fill="F4F4F4" w:val="clear"/>
        <w:spacing w:after="0" w:before="0" w:line="260"/>
        <w:ind w:left="120"/>
      </w:pPr>
      <w:r>
        <w:rPr>
          <w:rFonts w:ascii="Consolas" w:cs="Consolas" w:eastAsia="Consolas" w:hAnsi="Consolas"/>
          <w:sz w:val="18"/>
          <w:szCs w:val="18"/>
        </w:rPr>
        <w:t xml:space="preserve">                                              │ user_id (FK)            │</w:t>
      </w:r>
    </w:p>
    <w:p>
      <w:pPr>
        <w:shd w:fill="F4F4F4" w:val="clear"/>
        <w:spacing w:after="0" w:before="0" w:line="260"/>
        <w:ind w:left="120"/>
      </w:pPr>
      <w:r>
        <w:rPr>
          <w:rFonts w:ascii="Consolas" w:cs="Consolas" w:eastAsia="Consolas" w:hAnsi="Consolas"/>
          <w:sz w:val="18"/>
          <w:szCs w:val="18"/>
        </w:rPr>
        <w:t xml:space="preserve">                                              │ habit_id (FK, null)     │</w:t>
      </w:r>
    </w:p>
    <w:p>
      <w:pPr>
        <w:shd w:fill="F4F4F4" w:val="clear"/>
        <w:spacing w:after="0" w:before="0" w:line="260"/>
        <w:ind w:left="120"/>
      </w:pPr>
      <w:r>
        <w:rPr>
          <w:rFonts w:ascii="Consolas" w:cs="Consolas" w:eastAsia="Consolas" w:hAnsi="Consolas"/>
          <w:sz w:val="18"/>
          <w:szCs w:val="18"/>
        </w:rPr>
        <w:t xml:space="preserve">                                              │ channel                 │</w:t>
      </w:r>
    </w:p>
    <w:p>
      <w:pPr>
        <w:shd w:fill="F4F4F4" w:val="clear"/>
        <w:spacing w:after="0" w:before="0" w:line="260"/>
        <w:ind w:left="120"/>
      </w:pPr>
      <w:r>
        <w:rPr>
          <w:rFonts w:ascii="Consolas" w:cs="Consolas" w:eastAsia="Consolas" w:hAnsi="Consolas"/>
          <w:sz w:val="18"/>
          <w:szCs w:val="18"/>
        </w:rPr>
        <w:t xml:space="preserve">                                              │ variant_key             │</w:t>
      </w:r>
    </w:p>
    <w:p>
      <w:pPr>
        <w:shd w:fill="F4F4F4" w:val="clear"/>
        <w:spacing w:after="0" w:before="0" w:line="260"/>
        <w:ind w:left="120"/>
      </w:pPr>
      <w:r>
        <w:rPr>
          <w:rFonts w:ascii="Consolas" w:cs="Consolas" w:eastAsia="Consolas" w:hAnsi="Consolas"/>
          <w:sz w:val="18"/>
          <w:szCs w:val="18"/>
        </w:rPr>
        <w:t xml:space="preserve">                                              │ sent_at                 │</w:t>
      </w:r>
    </w:p>
    <w:p>
      <w:pPr>
        <w:shd w:fill="F4F4F4" w:val="clear"/>
        <w:spacing w:after="0" w:before="0" w:line="260"/>
        <w:ind w:left="120"/>
      </w:pPr>
      <w:r>
        <w:rPr>
          <w:rFonts w:ascii="Consolas" w:cs="Consolas" w:eastAsia="Consolas" w:hAnsi="Consolas"/>
          <w:sz w:val="18"/>
          <w:szCs w:val="18"/>
        </w:rPr>
        <w:t xml:space="preserve">                                              │ opened_at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refresh_tokens    │        │ audit_log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id (PK)            │        │ id (PK)                 │</w:t>
      </w:r>
    </w:p>
    <w:p>
      <w:pPr>
        <w:shd w:fill="F4F4F4" w:val="clear"/>
        <w:spacing w:after="0" w:before="0" w:line="260"/>
        <w:ind w:left="120"/>
      </w:pPr>
      <w:r>
        <w:rPr>
          <w:rFonts w:ascii="Consolas" w:cs="Consolas" w:eastAsia="Consolas" w:hAnsi="Consolas"/>
          <w:sz w:val="18"/>
          <w:szCs w:val="18"/>
        </w:rPr>
        <w:t xml:space="preserve">                │ user_id (FK)       │        │ user_id (FK, null)      │</w:t>
      </w:r>
    </w:p>
    <w:p>
      <w:pPr>
        <w:shd w:fill="F4F4F4" w:val="clear"/>
        <w:spacing w:after="0" w:before="0" w:line="260"/>
        <w:ind w:left="120"/>
      </w:pPr>
      <w:r>
        <w:rPr>
          <w:rFonts w:ascii="Consolas" w:cs="Consolas" w:eastAsia="Consolas" w:hAnsi="Consolas"/>
          <w:sz w:val="18"/>
          <w:szCs w:val="18"/>
        </w:rPr>
        <w:t xml:space="preserve">                │ token_hash         │        │ action                  │</w:t>
      </w:r>
    </w:p>
    <w:p>
      <w:pPr>
        <w:shd w:fill="F4F4F4" w:val="clear"/>
        <w:spacing w:after="0" w:before="0" w:line="260"/>
        <w:ind w:left="120"/>
      </w:pPr>
      <w:r>
        <w:rPr>
          <w:rFonts w:ascii="Consolas" w:cs="Consolas" w:eastAsia="Consolas" w:hAnsi="Consolas"/>
          <w:sz w:val="18"/>
          <w:szCs w:val="18"/>
        </w:rPr>
        <w:t xml:space="preserve">                │ issued_at          │        │ target_type             │</w:t>
      </w:r>
    </w:p>
    <w:p>
      <w:pPr>
        <w:shd w:fill="F4F4F4" w:val="clear"/>
        <w:spacing w:after="0" w:before="0" w:line="260"/>
        <w:ind w:left="120"/>
      </w:pPr>
      <w:r>
        <w:rPr>
          <w:rFonts w:ascii="Consolas" w:cs="Consolas" w:eastAsia="Consolas" w:hAnsi="Consolas"/>
          <w:sz w:val="18"/>
          <w:szCs w:val="18"/>
        </w:rPr>
        <w:t xml:space="preserve">                │ expires_at         │        │ target_id               │</w:t>
      </w:r>
    </w:p>
    <w:p>
      <w:pPr>
        <w:shd w:fill="F4F4F4" w:val="clear"/>
        <w:spacing w:after="0" w:before="0" w:line="260"/>
        <w:ind w:left="120"/>
      </w:pPr>
      <w:r>
        <w:rPr>
          <w:rFonts w:ascii="Consolas" w:cs="Consolas" w:eastAsia="Consolas" w:hAnsi="Consolas"/>
          <w:sz w:val="18"/>
          <w:szCs w:val="18"/>
        </w:rPr>
        <w:t xml:space="preserve">                │ revoked_at         │        │ details (jsonb)         │</w:t>
      </w:r>
    </w:p>
    <w:p>
      <w:pPr>
        <w:shd w:fill="F4F4F4" w:val="clear"/>
        <w:spacing w:after="0" w:before="0" w:line="260"/>
        <w:ind w:left="120"/>
      </w:pPr>
      <w:r>
        <w:rPr>
          <w:rFonts w:ascii="Consolas" w:cs="Consolas" w:eastAsia="Consolas" w:hAnsi="Consolas"/>
          <w:sz w:val="18"/>
          <w:szCs w:val="18"/>
        </w:rPr>
        <w:t xml:space="preserve">                │ replaced_by        │        │ ip_address              │</w:t>
      </w:r>
    </w:p>
    <w:p>
      <w:pPr>
        <w:shd w:fill="F4F4F4" w:val="clear"/>
        <w:spacing w:after="0" w:before="0" w:line="260"/>
        <w:ind w:left="120"/>
      </w:pPr>
      <w:r>
        <w:rPr>
          <w:rFonts w:ascii="Consolas" w:cs="Consolas" w:eastAsia="Consolas" w:hAnsi="Consolas"/>
          <w:sz w:val="18"/>
          <w:szCs w:val="18"/>
        </w:rPr>
        <w:t xml:space="preserve">                └────────────────────┘        │ occurred_at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5.1 — Entity-relationship overview. Solid lines indicate foreign-key relationships; the events table is partitioned by month on occurred_at and is append-only (no UPDATE, no DELETE).</w:t>
      </w:r>
    </w:p>
    <w:p>
      <w:pPr>
        <w:pStyle w:val="Heading3"/>
        <w:spacing w:after="120" w:before="220" w:line="300"/>
      </w:pPr>
      <w:r>
        <w:t xml:space="preserve">5.1.2 Database Setup and Extensions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HabitLab AI — PostgreSQL 16 Schema</w:t>
      </w:r>
    </w:p>
    <w:p>
      <w:pPr>
        <w:shd w:fill="F4F4F4" w:val="clear"/>
        <w:spacing w:after="0" w:before="0" w:line="260"/>
        <w:ind w:left="120"/>
      </w:pPr>
      <w:r>
        <w:rPr>
          <w:rFonts w:ascii="Consolas" w:cs="Consolas" w:eastAsia="Consolas" w:hAnsi="Consolas"/>
          <w:sz w:val="18"/>
          <w:szCs w:val="18"/>
        </w:rPr>
        <w:t xml:space="preserve">-- File: 001_init_schema.sql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Required extensions</w:t>
      </w:r>
    </w:p>
    <w:p>
      <w:pPr>
        <w:shd w:fill="F4F4F4" w:val="clear"/>
        <w:spacing w:after="0" w:before="0" w:line="260"/>
        <w:ind w:left="120"/>
      </w:pPr>
      <w:r>
        <w:rPr>
          <w:rFonts w:ascii="Consolas" w:cs="Consolas" w:eastAsia="Consolas" w:hAnsi="Consolas"/>
          <w:sz w:val="18"/>
          <w:szCs w:val="18"/>
        </w:rPr>
        <w:t xml:space="preserve">CREATE EXTENSION IF NOT EXISTS pgcrypto;          -- gen_random_uuid()</w:t>
      </w:r>
    </w:p>
    <w:p>
      <w:pPr>
        <w:shd w:fill="F4F4F4" w:val="clear"/>
        <w:spacing w:after="0" w:before="0" w:line="260"/>
        <w:ind w:left="120"/>
      </w:pPr>
      <w:r>
        <w:rPr>
          <w:rFonts w:ascii="Consolas" w:cs="Consolas" w:eastAsia="Consolas" w:hAnsi="Consolas"/>
          <w:sz w:val="18"/>
          <w:szCs w:val="18"/>
        </w:rPr>
        <w:t xml:space="preserve">CREATE EXTENSION IF NOT EXISTS citext;            -- case-insensitive email</w:t>
      </w:r>
    </w:p>
    <w:p>
      <w:pPr>
        <w:shd w:fill="F4F4F4" w:val="clear"/>
        <w:spacing w:after="0" w:before="0" w:line="260"/>
        <w:ind w:left="120"/>
      </w:pPr>
      <w:r>
        <w:rPr>
          <w:rFonts w:ascii="Consolas" w:cs="Consolas" w:eastAsia="Consolas" w:hAnsi="Consolas"/>
          <w:sz w:val="18"/>
          <w:szCs w:val="18"/>
        </w:rPr>
        <w:t xml:space="preserve">CREATE EXTENSION IF NOT EXISTS btree_gin;         -- jsonb + btree composite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Application database role (created via migration runner):</w:t>
      </w:r>
    </w:p>
    <w:p>
      <w:pPr>
        <w:shd w:fill="F4F4F4" w:val="clear"/>
        <w:spacing w:after="0" w:before="0" w:line="260"/>
        <w:ind w:left="120"/>
      </w:pPr>
      <w:r>
        <w:rPr>
          <w:rFonts w:ascii="Consolas" w:cs="Consolas" w:eastAsia="Consolas" w:hAnsi="Consolas"/>
          <w:sz w:val="18"/>
          <w:szCs w:val="18"/>
        </w:rPr>
        <w:t xml:space="preserve">--   CREATE ROLE habitlab_app LOGIN PASSWORD '&lt;from secret store&gt;';</w:t>
      </w:r>
    </w:p>
    <w:p>
      <w:pPr>
        <w:shd w:fill="F4F4F4" w:val="clear"/>
        <w:spacing w:after="0" w:before="0" w:line="260"/>
        <w:ind w:left="120"/>
      </w:pPr>
      <w:r>
        <w:rPr>
          <w:rFonts w:ascii="Consolas" w:cs="Consolas" w:eastAsia="Consolas" w:hAnsi="Consolas"/>
          <w:sz w:val="18"/>
          <w:szCs w:val="18"/>
        </w:rPr>
        <w:t xml:space="preserve">--   GRANT USAGE ON SCHEMA public TO habitlab_app;</w:t>
      </w:r>
    </w:p>
    <w:p>
      <w:pPr>
        <w:shd w:fill="F4F4F4" w:val="clear"/>
        <w:spacing w:after="0" w:before="0" w:line="260"/>
        <w:ind w:left="120"/>
      </w:pPr>
      <w:r>
        <w:rPr>
          <w:rFonts w:ascii="Consolas" w:cs="Consolas" w:eastAsia="Consolas" w:hAnsi="Consolas"/>
          <w:sz w:val="18"/>
          <w:szCs w:val="18"/>
        </w:rPr>
        <w:t xml:space="preserve">--   GRANT SELECT, INSERT, UPDATE, DELETE ON ALL TABLES IN SCHEMA public TO habitlab_app;</w:t>
      </w:r>
    </w:p>
    <w:p>
      <w:pPr>
        <w:shd w:fill="F4F4F4" w:val="clear"/>
        <w:spacing w:after="0" w:before="0" w:line="260"/>
        <w:ind w:left="120"/>
      </w:pPr>
      <w:r>
        <w:rPr>
          <w:rFonts w:ascii="Consolas" w:cs="Consolas" w:eastAsia="Consolas" w:hAnsi="Consolas"/>
          <w:sz w:val="18"/>
          <w:szCs w:val="18"/>
        </w:rPr>
        <w:t xml:space="preserve">--   ALTER DEFAULT PRIVILEGES IN SCHEMA public</w:t>
      </w:r>
    </w:p>
    <w:p>
      <w:pPr>
        <w:shd w:fill="F4F4F4" w:val="clear"/>
        <w:spacing w:after="0" w:before="0" w:line="260"/>
        <w:ind w:left="120"/>
      </w:pPr>
      <w:r>
        <w:rPr>
          <w:rFonts w:ascii="Consolas" w:cs="Consolas" w:eastAsia="Consolas" w:hAnsi="Consolas"/>
          <w:sz w:val="18"/>
          <w:szCs w:val="18"/>
        </w:rPr>
        <w:t xml:space="preserve">--     GRANT SELECT, INSERT, UPDATE, DELETE ON TABLES TO habitlab_app;</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Analytics / read-only role for dashboards:</w:t>
      </w:r>
    </w:p>
    <w:p>
      <w:pPr>
        <w:shd w:fill="F4F4F4" w:val="clear"/>
        <w:spacing w:after="0" w:before="0" w:line="260"/>
        <w:ind w:left="120"/>
      </w:pPr>
      <w:r>
        <w:rPr>
          <w:rFonts w:ascii="Consolas" w:cs="Consolas" w:eastAsia="Consolas" w:hAnsi="Consolas"/>
          <w:sz w:val="18"/>
          <w:szCs w:val="18"/>
        </w:rPr>
        <w:t xml:space="preserve">--   CREATE ROLE habitlab_readonly LOGIN PASSWORD '&lt;from secret store&gt;';</w:t>
      </w:r>
    </w:p>
    <w:p>
      <w:pPr>
        <w:shd w:fill="F4F4F4" w:val="clear"/>
        <w:spacing w:after="0" w:before="0" w:line="260"/>
        <w:ind w:left="120"/>
      </w:pPr>
      <w:r>
        <w:rPr>
          <w:rFonts w:ascii="Consolas" w:cs="Consolas" w:eastAsia="Consolas" w:hAnsi="Consolas"/>
          <w:sz w:val="18"/>
          <w:szCs w:val="18"/>
        </w:rPr>
        <w:t xml:space="preserve">--   GRANT USAGE ON SCHEMA public TO habitlab_readonly;</w:t>
      </w:r>
    </w:p>
    <w:p>
      <w:pPr>
        <w:shd w:fill="F4F4F4" w:val="clear"/>
        <w:spacing w:after="0" w:before="0" w:line="260"/>
        <w:ind w:left="120"/>
      </w:pPr>
      <w:r>
        <w:rPr>
          <w:rFonts w:ascii="Consolas" w:cs="Consolas" w:eastAsia="Consolas" w:hAnsi="Consolas"/>
          <w:sz w:val="18"/>
          <w:szCs w:val="18"/>
        </w:rPr>
        <w:t xml:space="preserve">--   GRANT SELECT ON ALL TABLES IN SCHEMA public TO habitlab_readonly;</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5.1.3 users</w:t>
      </w:r>
    </w:p>
    <w:p>
      <w:pPr>
        <w:spacing w:after="100" w:before="0" w:line="300"/>
      </w:pPr>
      <w:r>
        <w:rPr>
          <w:b w:val="false"/>
          <w:bCs w:val="false"/>
          <w:i w:val="false"/>
          <w:iCs w:val="false"/>
        </w:rPr>
        <w:t xml:space="preserve">The users table is the root of all ownership. Every other table containing user-specific data has a user_id column referencing this table, and every query run by the application must filter by user_id to enforce tenancy. Email uses citext so that lookups are case-insensitive by default without needing LOWER() in every query. Passwords are stored as bcrypt hashes (60-char fixed-length strings). The preferences column is a jsonb document that holds user-level toggles (ai_recommendations_enabled, experiments_opted_out, hints_include_notes, quiet_hours, etc.); this avoids needing a column-per-preference and allows adding new preferences without migrations.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users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email                CITEXT NOT NULL,</w:t>
      </w:r>
    </w:p>
    <w:p>
      <w:pPr>
        <w:shd w:fill="F4F4F4" w:val="clear"/>
        <w:spacing w:after="0" w:before="0" w:line="260"/>
        <w:ind w:left="120"/>
      </w:pPr>
      <w:r>
        <w:rPr>
          <w:rFonts w:ascii="Consolas" w:cs="Consolas" w:eastAsia="Consolas" w:hAnsi="Consolas"/>
          <w:sz w:val="18"/>
          <w:szCs w:val="18"/>
        </w:rPr>
        <w:t xml:space="preserve">    password_hash        TEXT NOT NULL,          -- bcrypt, 60 chars</w:t>
      </w:r>
    </w:p>
    <w:p>
      <w:pPr>
        <w:shd w:fill="F4F4F4" w:val="clear"/>
        <w:spacing w:after="0" w:before="0" w:line="260"/>
        <w:ind w:left="120"/>
      </w:pPr>
      <w:r>
        <w:rPr>
          <w:rFonts w:ascii="Consolas" w:cs="Consolas" w:eastAsia="Consolas" w:hAnsi="Consolas"/>
          <w:sz w:val="18"/>
          <w:szCs w:val="18"/>
        </w:rPr>
        <w:t xml:space="preserve">    display_name         TEXT,                   -- optional, max 120 chars (app-enforced)</w:t>
      </w:r>
    </w:p>
    <w:p>
      <w:pPr>
        <w:shd w:fill="F4F4F4" w:val="clear"/>
        <w:spacing w:after="0" w:before="0" w:line="260"/>
        <w:ind w:left="120"/>
      </w:pPr>
      <w:r>
        <w:rPr>
          <w:rFonts w:ascii="Consolas" w:cs="Consolas" w:eastAsia="Consolas" w:hAnsi="Consolas"/>
          <w:sz w:val="18"/>
          <w:szCs w:val="18"/>
        </w:rPr>
        <w:t xml:space="preserve">    timezone             TEXT NOT NULL DEFAULT 'UTC',   -- IANA tz, e.g. 'Europe/Istanbul'</w:t>
      </w:r>
    </w:p>
    <w:p>
      <w:pPr>
        <w:shd w:fill="F4F4F4" w:val="clear"/>
        <w:spacing w:after="0" w:before="0" w:line="260"/>
        <w:ind w:left="120"/>
      </w:pPr>
      <w:r>
        <w:rPr>
          <w:rFonts w:ascii="Consolas" w:cs="Consolas" w:eastAsia="Consolas" w:hAnsi="Consolas"/>
          <w:sz w:val="18"/>
          <w:szCs w:val="18"/>
        </w:rPr>
        <w:t xml:space="preserve">    locale               TEXT NOT NULL DEFAULT 'en',    -- 'en' or 'tr' at launch</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email_verified_at    TIMESTAMPTZ,</w:t>
      </w:r>
    </w:p>
    <w:p>
      <w:pPr>
        <w:shd w:fill="F4F4F4" w:val="clear"/>
        <w:spacing w:after="0" w:before="0" w:line="260"/>
        <w:ind w:left="120"/>
      </w:pPr>
      <w:r>
        <w:rPr>
          <w:rFonts w:ascii="Consolas" w:cs="Consolas" w:eastAsia="Consolas" w:hAnsi="Consolas"/>
          <w:sz w:val="18"/>
          <w:szCs w:val="18"/>
        </w:rPr>
        <w:t xml:space="preserve">    last_login_at        TIMESTAMPTZ,</w:t>
      </w:r>
    </w:p>
    <w:p>
      <w:pPr>
        <w:shd w:fill="F4F4F4" w:val="clear"/>
        <w:spacing w:after="0" w:before="0" w:line="260"/>
        <w:ind w:left="120"/>
      </w:pPr>
      <w:r>
        <w:rPr>
          <w:rFonts w:ascii="Consolas" w:cs="Consolas" w:eastAsia="Consolas" w:hAnsi="Consolas"/>
          <w:sz w:val="18"/>
          <w:szCs w:val="18"/>
        </w:rPr>
        <w:t xml:space="preserve">    consent_given_at     TIMESTAMPTZ NOT NULL,   -- set on registration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preferences          JSONB NOT NULL DEFAULT '{</w:t>
      </w:r>
    </w:p>
    <w:p>
      <w:pPr>
        <w:shd w:fill="F4F4F4" w:val="clear"/>
        <w:spacing w:after="0" w:before="0" w:line="260"/>
        <w:ind w:left="120"/>
      </w:pPr>
      <w:r>
        <w:rPr>
          <w:rFonts w:ascii="Consolas" w:cs="Consolas" w:eastAsia="Consolas" w:hAnsi="Consolas"/>
          <w:sz w:val="18"/>
          <w:szCs w:val="18"/>
        </w:rPr>
        <w:t xml:space="preserve">        "ai_recommendations_enabled": true,</w:t>
      </w:r>
    </w:p>
    <w:p>
      <w:pPr>
        <w:shd w:fill="F4F4F4" w:val="clear"/>
        <w:spacing w:after="0" w:before="0" w:line="260"/>
        <w:ind w:left="120"/>
      </w:pPr>
      <w:r>
        <w:rPr>
          <w:rFonts w:ascii="Consolas" w:cs="Consolas" w:eastAsia="Consolas" w:hAnsi="Consolas"/>
          <w:sz w:val="18"/>
          <w:szCs w:val="18"/>
        </w:rPr>
        <w:t xml:space="preserve">        "experiments_opted_out": false,</w:t>
      </w:r>
    </w:p>
    <w:p>
      <w:pPr>
        <w:shd w:fill="F4F4F4" w:val="clear"/>
        <w:spacing w:after="0" w:before="0" w:line="260"/>
        <w:ind w:left="120"/>
      </w:pPr>
      <w:r>
        <w:rPr>
          <w:rFonts w:ascii="Consolas" w:cs="Consolas" w:eastAsia="Consolas" w:hAnsi="Consolas"/>
          <w:sz w:val="18"/>
          <w:szCs w:val="18"/>
        </w:rPr>
        <w:t xml:space="preserve">        "hints_include_notes": false,</w:t>
      </w:r>
    </w:p>
    <w:p>
      <w:pPr>
        <w:shd w:fill="F4F4F4" w:val="clear"/>
        <w:spacing w:after="0" w:before="0" w:line="260"/>
        <w:ind w:left="120"/>
      </w:pPr>
      <w:r>
        <w:rPr>
          <w:rFonts w:ascii="Consolas" w:cs="Consolas" w:eastAsia="Consolas" w:hAnsi="Consolas"/>
          <w:sz w:val="18"/>
          <w:szCs w:val="18"/>
        </w:rPr>
        <w:t xml:space="preserve">        "quiet_hours": {"start": "22:00", "end": "07:00"}</w:t>
      </w:r>
    </w:p>
    <w:p>
      <w:pPr>
        <w:shd w:fill="F4F4F4" w:val="clear"/>
        <w:spacing w:after="0" w:before="0" w:line="260"/>
        <w:ind w:left="120"/>
      </w:pPr>
      <w:r>
        <w:rPr>
          <w:rFonts w:ascii="Consolas" w:cs="Consolas" w:eastAsia="Consolas" w:hAnsi="Consolas"/>
          <w:sz w:val="18"/>
          <w:szCs w:val="18"/>
        </w:rPr>
        <w:t xml:space="preserve">    }'::jsonb,</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created_at           TIMESTAMPTZ NOT NULL DEFAULT now(),</w:t>
      </w:r>
    </w:p>
    <w:p>
      <w:pPr>
        <w:shd w:fill="F4F4F4" w:val="clear"/>
        <w:spacing w:after="0" w:before="0" w:line="260"/>
        <w:ind w:left="120"/>
      </w:pPr>
      <w:r>
        <w:rPr>
          <w:rFonts w:ascii="Consolas" w:cs="Consolas" w:eastAsia="Consolas" w:hAnsi="Consolas"/>
          <w:sz w:val="18"/>
          <w:szCs w:val="18"/>
        </w:rPr>
        <w:t xml:space="preserve">    updated_at           TIMESTAMPTZ NOT NULL DEFAULT now(),</w:t>
      </w:r>
    </w:p>
    <w:p>
      <w:pPr>
        <w:shd w:fill="F4F4F4" w:val="clear"/>
        <w:spacing w:after="0" w:before="0" w:line="260"/>
        <w:ind w:left="120"/>
      </w:pPr>
      <w:r>
        <w:rPr>
          <w:rFonts w:ascii="Consolas" w:cs="Consolas" w:eastAsia="Consolas" w:hAnsi="Consolas"/>
          <w:sz w:val="18"/>
          <w:szCs w:val="18"/>
        </w:rPr>
        <w:t xml:space="preserve">    deleted_at           TIMESTAMPTZ,            -- soft-delete marker</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users_email_unique UNIQUE (email)</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Index supporting login (case-insensitive via citext) and account lookup</w:t>
      </w:r>
    </w:p>
    <w:p>
      <w:pPr>
        <w:shd w:fill="F4F4F4" w:val="clear"/>
        <w:spacing w:after="0" w:before="0" w:line="260"/>
        <w:ind w:left="120"/>
      </w:pPr>
      <w:r>
        <w:rPr>
          <w:rFonts w:ascii="Consolas" w:cs="Consolas" w:eastAsia="Consolas" w:hAnsi="Consolas"/>
          <w:sz w:val="18"/>
          <w:szCs w:val="18"/>
        </w:rPr>
        <w:t xml:space="preserve">CREATE INDEX idx_users_active_email</w:t>
      </w:r>
    </w:p>
    <w:p>
      <w:pPr>
        <w:shd w:fill="F4F4F4" w:val="clear"/>
        <w:spacing w:after="0" w:before="0" w:line="260"/>
        <w:ind w:left="120"/>
      </w:pPr>
      <w:r>
        <w:rPr>
          <w:rFonts w:ascii="Consolas" w:cs="Consolas" w:eastAsia="Consolas" w:hAnsi="Consolas"/>
          <w:sz w:val="18"/>
          <w:szCs w:val="18"/>
        </w:rPr>
        <w:t xml:space="preserve">    ON users (email)</w:t>
      </w:r>
    </w:p>
    <w:p>
      <w:pPr>
        <w:shd w:fill="F4F4F4" w:val="clear"/>
        <w:spacing w:after="0" w:before="0" w:line="260"/>
        <w:ind w:left="120"/>
      </w:pPr>
      <w:r>
        <w:rPr>
          <w:rFonts w:ascii="Consolas" w:cs="Consolas" w:eastAsia="Consolas" w:hAnsi="Consolas"/>
          <w:sz w:val="18"/>
          <w:szCs w:val="18"/>
        </w:rPr>
        <w:t xml:space="preserve">    WHERE deleted_at IS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Index for the daily hard-delete job</w:t>
      </w:r>
    </w:p>
    <w:p>
      <w:pPr>
        <w:shd w:fill="F4F4F4" w:val="clear"/>
        <w:spacing w:after="0" w:before="0" w:line="260"/>
        <w:ind w:left="120"/>
      </w:pPr>
      <w:r>
        <w:rPr>
          <w:rFonts w:ascii="Consolas" w:cs="Consolas" w:eastAsia="Consolas" w:hAnsi="Consolas"/>
          <w:sz w:val="18"/>
          <w:szCs w:val="18"/>
        </w:rPr>
        <w:t xml:space="preserve">CREATE INDEX idx_users_deleted_purge</w:t>
      </w:r>
    </w:p>
    <w:p>
      <w:pPr>
        <w:shd w:fill="F4F4F4" w:val="clear"/>
        <w:spacing w:after="0" w:before="0" w:line="260"/>
        <w:ind w:left="120"/>
      </w:pPr>
      <w:r>
        <w:rPr>
          <w:rFonts w:ascii="Consolas" w:cs="Consolas" w:eastAsia="Consolas" w:hAnsi="Consolas"/>
          <w:sz w:val="18"/>
          <w:szCs w:val="18"/>
        </w:rPr>
        <w:t xml:space="preserve">    ON users (deleted_at)</w:t>
      </w:r>
    </w:p>
    <w:p>
      <w:pPr>
        <w:shd w:fill="F4F4F4" w:val="clear"/>
        <w:spacing w:after="0" w:before="0" w:line="260"/>
        <w:ind w:left="120"/>
      </w:pPr>
      <w:r>
        <w:rPr>
          <w:rFonts w:ascii="Consolas" w:cs="Consolas" w:eastAsia="Consolas" w:hAnsi="Consolas"/>
          <w:sz w:val="18"/>
          <w:szCs w:val="18"/>
        </w:rPr>
        <w:t xml:space="preserve">    WHERE deleted_at IS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updated_at auto-maintenance</w:t>
      </w:r>
    </w:p>
    <w:p>
      <w:pPr>
        <w:shd w:fill="F4F4F4" w:val="clear"/>
        <w:spacing w:after="0" w:before="0" w:line="260"/>
        <w:ind w:left="120"/>
      </w:pPr>
      <w:r>
        <w:rPr>
          <w:rFonts w:ascii="Consolas" w:cs="Consolas" w:eastAsia="Consolas" w:hAnsi="Consolas"/>
          <w:sz w:val="18"/>
          <w:szCs w:val="18"/>
        </w:rPr>
        <w:t xml:space="preserve">CREATE OR REPLACE FUNCTION touch_updated_at()</w:t>
      </w:r>
    </w:p>
    <w:p>
      <w:pPr>
        <w:shd w:fill="F4F4F4" w:val="clear"/>
        <w:spacing w:after="0" w:before="0" w:line="260"/>
        <w:ind w:left="120"/>
      </w:pPr>
      <w:r>
        <w:rPr>
          <w:rFonts w:ascii="Consolas" w:cs="Consolas" w:eastAsia="Consolas" w:hAnsi="Consolas"/>
          <w:sz w:val="18"/>
          <w:szCs w:val="18"/>
        </w:rPr>
        <w:t xml:space="preserve">RETURNS TRIGGER LANGUAGE plpgsql AS $$</w:t>
      </w:r>
    </w:p>
    <w:p>
      <w:pPr>
        <w:shd w:fill="F4F4F4" w:val="clear"/>
        <w:spacing w:after="0" w:before="0" w:line="260"/>
        <w:ind w:left="120"/>
      </w:pPr>
      <w:r>
        <w:rPr>
          <w:rFonts w:ascii="Consolas" w:cs="Consolas" w:eastAsia="Consolas" w:hAnsi="Consolas"/>
          <w:sz w:val="18"/>
          <w:szCs w:val="18"/>
        </w:rPr>
        <w:t xml:space="preserve">BEGIN</w:t>
      </w:r>
    </w:p>
    <w:p>
      <w:pPr>
        <w:shd w:fill="F4F4F4" w:val="clear"/>
        <w:spacing w:after="0" w:before="0" w:line="260"/>
        <w:ind w:left="120"/>
      </w:pPr>
      <w:r>
        <w:rPr>
          <w:rFonts w:ascii="Consolas" w:cs="Consolas" w:eastAsia="Consolas" w:hAnsi="Consolas"/>
          <w:sz w:val="18"/>
          <w:szCs w:val="18"/>
        </w:rPr>
        <w:t xml:space="preserve">    NEW.updated_at := now();</w:t>
      </w:r>
    </w:p>
    <w:p>
      <w:pPr>
        <w:shd w:fill="F4F4F4" w:val="clear"/>
        <w:spacing w:after="0" w:before="0" w:line="260"/>
        <w:ind w:left="120"/>
      </w:pPr>
      <w:r>
        <w:rPr>
          <w:rFonts w:ascii="Consolas" w:cs="Consolas" w:eastAsia="Consolas" w:hAnsi="Consolas"/>
          <w:sz w:val="18"/>
          <w:szCs w:val="18"/>
        </w:rPr>
        <w:t xml:space="preserve">    RETURN NEW;</w:t>
      </w:r>
    </w:p>
    <w:p>
      <w:pPr>
        <w:shd w:fill="F4F4F4" w:val="clear"/>
        <w:spacing w:after="0" w:before="0" w:line="260"/>
        <w:ind w:left="120"/>
      </w:pPr>
      <w:r>
        <w:rPr>
          <w:rFonts w:ascii="Consolas" w:cs="Consolas" w:eastAsia="Consolas" w:hAnsi="Consolas"/>
          <w:sz w:val="18"/>
          <w:szCs w:val="18"/>
        </w:rPr>
        <w:t xml:space="preserve">END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TRIGGER trg_users_updated_at</w:t>
      </w:r>
    </w:p>
    <w:p>
      <w:pPr>
        <w:shd w:fill="F4F4F4" w:val="clear"/>
        <w:spacing w:after="0" w:before="0" w:line="260"/>
        <w:ind w:left="120"/>
      </w:pPr>
      <w:r>
        <w:rPr>
          <w:rFonts w:ascii="Consolas" w:cs="Consolas" w:eastAsia="Consolas" w:hAnsi="Consolas"/>
          <w:sz w:val="18"/>
          <w:szCs w:val="18"/>
        </w:rPr>
        <w:t xml:space="preserve">    BEFORE UPDATE ON users</w:t>
      </w:r>
    </w:p>
    <w:p>
      <w:pPr>
        <w:shd w:fill="F4F4F4" w:val="clear"/>
        <w:spacing w:after="0" w:before="0" w:line="260"/>
        <w:ind w:left="120"/>
      </w:pPr>
      <w:r>
        <w:rPr>
          <w:rFonts w:ascii="Consolas" w:cs="Consolas" w:eastAsia="Consolas" w:hAnsi="Consolas"/>
          <w:sz w:val="18"/>
          <w:szCs w:val="18"/>
        </w:rPr>
        <w:t xml:space="preserve">    FOR EACH ROW EXECUTE FUNCTION touch_updated_at();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users IS 'Root tenancy table. All user-owned data references users.id. Soft-deleted users are purged after 30 days.';</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5.1.4 habits</w:t>
      </w:r>
    </w:p>
    <w:p>
      <w:pPr>
        <w:spacing w:after="100" w:before="0" w:line="300"/>
      </w:pPr>
      <w:r>
        <w:rPr>
          <w:b w:val="false"/>
          <w:bCs w:val="false"/>
          <w:i w:val="false"/>
          <w:iCs w:val="false"/>
        </w:rPr>
        <w:t xml:space="preserve">The habits table stores the definition of each tracked habit. Frequency is modeled as a type enum plus an optional weekday mask (for weekly habits) and an optional target_count_per_week (for custom frequencies). Preferred_time is stored as TIME without a timezone — the user's timezone from the users table is applied at query time. Archiving is soft: archived_at is set; the habit stops appearing in default listings but remains in historical analytics.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TYPE habit_frequency_type AS ENUM ('daily', 'weekly', 'custom');</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habits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name                   TEXT NOT NULL,</w:t>
      </w:r>
    </w:p>
    <w:p>
      <w:pPr>
        <w:shd w:fill="F4F4F4" w:val="clear"/>
        <w:spacing w:after="0" w:before="0" w:line="260"/>
        <w:ind w:left="120"/>
      </w:pPr>
      <w:r>
        <w:rPr>
          <w:rFonts w:ascii="Consolas" w:cs="Consolas" w:eastAsia="Consolas" w:hAnsi="Consolas"/>
          <w:sz w:val="18"/>
          <w:szCs w:val="18"/>
        </w:rPr>
        <w:t xml:space="preserve">    description            TEXT,</w:t>
      </w:r>
    </w:p>
    <w:p>
      <w:pPr>
        <w:shd w:fill="F4F4F4" w:val="clear"/>
        <w:spacing w:after="0" w:before="0" w:line="260"/>
        <w:ind w:left="120"/>
      </w:pPr>
      <w:r>
        <w:rPr>
          <w:rFonts w:ascii="Consolas" w:cs="Consolas" w:eastAsia="Consolas" w:hAnsi="Consolas"/>
          <w:sz w:val="18"/>
          <w:szCs w:val="18"/>
        </w:rPr>
        <w:t xml:space="preserve">    frequency_type         habit_frequency_type NOT NULL,</w:t>
      </w:r>
    </w:p>
    <w:p>
      <w:pPr>
        <w:shd w:fill="F4F4F4" w:val="clear"/>
        <w:spacing w:after="0" w:before="0" w:line="260"/>
        <w:ind w:left="120"/>
      </w:pPr>
      <w:r>
        <w:rPr>
          <w:rFonts w:ascii="Consolas" w:cs="Consolas" w:eastAsia="Consolas" w:hAnsi="Consolas"/>
          <w:sz w:val="18"/>
          <w:szCs w:val="18"/>
        </w:rPr>
        <w:t xml:space="preserve">    weekday_mask           SMALLINT,                     -- bit 0=Mon..bit 6=Sun (weekly only)</w:t>
      </w:r>
    </w:p>
    <w:p>
      <w:pPr>
        <w:shd w:fill="F4F4F4" w:val="clear"/>
        <w:spacing w:after="0" w:before="0" w:line="260"/>
        <w:ind w:left="120"/>
      </w:pPr>
      <w:r>
        <w:rPr>
          <w:rFonts w:ascii="Consolas" w:cs="Consolas" w:eastAsia="Consolas" w:hAnsi="Consolas"/>
          <w:sz w:val="18"/>
          <w:szCs w:val="18"/>
        </w:rPr>
        <w:t xml:space="preserve">    target_count_per_week  SMALLINT,                     -- custom only</w:t>
      </w:r>
    </w:p>
    <w:p>
      <w:pPr>
        <w:shd w:fill="F4F4F4" w:val="clear"/>
        <w:spacing w:after="0" w:before="0" w:line="260"/>
        <w:ind w:left="120"/>
      </w:pPr>
      <w:r>
        <w:rPr>
          <w:rFonts w:ascii="Consolas" w:cs="Consolas" w:eastAsia="Consolas" w:hAnsi="Consolas"/>
          <w:sz w:val="18"/>
          <w:szCs w:val="18"/>
        </w:rPr>
        <w:t xml:space="preserve">    preferred_time         TIME,                         -- user's local time</w:t>
      </w:r>
    </w:p>
    <w:p>
      <w:pPr>
        <w:shd w:fill="F4F4F4" w:val="clear"/>
        <w:spacing w:after="0" w:before="0" w:line="260"/>
        <w:ind w:left="120"/>
      </w:pPr>
      <w:r>
        <w:rPr>
          <w:rFonts w:ascii="Consolas" w:cs="Consolas" w:eastAsia="Consolas" w:hAnsi="Consolas"/>
          <w:sz w:val="18"/>
          <w:szCs w:val="18"/>
        </w:rPr>
        <w:t xml:space="preserve">    difficulty             SMALLINT NOT NULL DEFAULT 3,  -- 1 (easy) .. 5 (hard)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is_active              BOOLEAN NOT NULL DEFAULT true,</w:t>
      </w:r>
    </w:p>
    <w:p>
      <w:pPr>
        <w:shd w:fill="F4F4F4" w:val="clear"/>
        <w:spacing w:after="0" w:before="0" w:line="260"/>
        <w:ind w:left="120"/>
      </w:pPr>
      <w:r>
        <w:rPr>
          <w:rFonts w:ascii="Consolas" w:cs="Consolas" w:eastAsia="Consolas" w:hAnsi="Consolas"/>
          <w:sz w:val="18"/>
          <w:szCs w:val="18"/>
        </w:rPr>
        <w:t xml:space="preserve">    archived_at            TIMESTAMPTZ,</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created_at             TIMESTAMPTZ NOT NULL DEFAULT now(),</w:t>
      </w:r>
    </w:p>
    <w:p>
      <w:pPr>
        <w:shd w:fill="F4F4F4" w:val="clear"/>
        <w:spacing w:after="0" w:before="0" w:line="260"/>
        <w:ind w:left="120"/>
      </w:pPr>
      <w:r>
        <w:rPr>
          <w:rFonts w:ascii="Consolas" w:cs="Consolas" w:eastAsia="Consolas" w:hAnsi="Consolas"/>
          <w:sz w:val="18"/>
          <w:szCs w:val="18"/>
        </w:rPr>
        <w:t xml:space="preserve">    updated_at             TIMESTAMPTZ NOT NULL DEFAULT now(),</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habits_name_length CHECK (char_length(name) BETWEEN 1 AND 120),</w:t>
      </w:r>
    </w:p>
    <w:p>
      <w:pPr>
        <w:shd w:fill="F4F4F4" w:val="clear"/>
        <w:spacing w:after="0" w:before="0" w:line="260"/>
        <w:ind w:left="120"/>
      </w:pPr>
      <w:r>
        <w:rPr>
          <w:rFonts w:ascii="Consolas" w:cs="Consolas" w:eastAsia="Consolas" w:hAnsi="Consolas"/>
          <w:sz w:val="18"/>
          <w:szCs w:val="18"/>
        </w:rPr>
        <w:t xml:space="preserve">    CONSTRAINT habits_description_length CHECK (description IS NULL OR char_length(description) &lt;= 500),</w:t>
      </w:r>
    </w:p>
    <w:p>
      <w:pPr>
        <w:shd w:fill="F4F4F4" w:val="clear"/>
        <w:spacing w:after="0" w:before="0" w:line="260"/>
        <w:ind w:left="120"/>
      </w:pPr>
      <w:r>
        <w:rPr>
          <w:rFonts w:ascii="Consolas" w:cs="Consolas" w:eastAsia="Consolas" w:hAnsi="Consolas"/>
          <w:sz w:val="18"/>
          <w:szCs w:val="18"/>
        </w:rPr>
        <w:t xml:space="preserve">    CONSTRAINT habits_difficulty_range CHECK (difficulty BETWEEN 1 AND 5),</w:t>
      </w:r>
    </w:p>
    <w:p>
      <w:pPr>
        <w:shd w:fill="F4F4F4" w:val="clear"/>
        <w:spacing w:after="0" w:before="0" w:line="260"/>
        <w:ind w:left="120"/>
      </w:pPr>
      <w:r>
        <w:rPr>
          <w:rFonts w:ascii="Consolas" w:cs="Consolas" w:eastAsia="Consolas" w:hAnsi="Consolas"/>
          <w:sz w:val="18"/>
          <w:szCs w:val="18"/>
        </w:rPr>
        <w:t xml:space="preserve">    CONSTRAINT habits_weekday_mask_range CHECK (weekday_mask IS NULL OR weekday_mask BETWEEN 0 AND 127),</w:t>
      </w:r>
    </w:p>
    <w:p>
      <w:pPr>
        <w:shd w:fill="F4F4F4" w:val="clear"/>
        <w:spacing w:after="0" w:before="0" w:line="260"/>
        <w:ind w:left="120"/>
      </w:pPr>
      <w:r>
        <w:rPr>
          <w:rFonts w:ascii="Consolas" w:cs="Consolas" w:eastAsia="Consolas" w:hAnsi="Consolas"/>
          <w:sz w:val="18"/>
          <w:szCs w:val="18"/>
        </w:rPr>
        <w:t xml:space="preserve">    CONSTRAINT habits_target_per_week_range CHECK (target_count_per_week IS NULL OR target_count_per_week BETWEEN 1 AND 7),</w:t>
      </w:r>
    </w:p>
    <w:p>
      <w:pPr>
        <w:shd w:fill="F4F4F4" w:val="clear"/>
        <w:spacing w:after="0" w:before="0" w:line="260"/>
        <w:ind w:left="120"/>
      </w:pPr>
      <w:r>
        <w:rPr>
          <w:rFonts w:ascii="Consolas" w:cs="Consolas" w:eastAsia="Consolas" w:hAnsi="Consolas"/>
          <w:sz w:val="18"/>
          <w:szCs w:val="18"/>
        </w:rPr>
        <w:t xml:space="preserve">    CONSTRAINT habits_weekly_requires_mask CHECK (</w:t>
      </w:r>
    </w:p>
    <w:p>
      <w:pPr>
        <w:shd w:fill="F4F4F4" w:val="clear"/>
        <w:spacing w:after="0" w:before="0" w:line="260"/>
        <w:ind w:left="120"/>
      </w:pPr>
      <w:r>
        <w:rPr>
          <w:rFonts w:ascii="Consolas" w:cs="Consolas" w:eastAsia="Consolas" w:hAnsi="Consolas"/>
          <w:sz w:val="18"/>
          <w:szCs w:val="18"/>
        </w:rPr>
        <w:t xml:space="preserve">        frequency_type &lt;&gt; 'weekly' OR weekday_mask IS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habits_custom_requires_target CHECK (</w:t>
      </w:r>
    </w:p>
    <w:p>
      <w:pPr>
        <w:shd w:fill="F4F4F4" w:val="clear"/>
        <w:spacing w:after="0" w:before="0" w:line="260"/>
        <w:ind w:left="120"/>
      </w:pPr>
      <w:r>
        <w:rPr>
          <w:rFonts w:ascii="Consolas" w:cs="Consolas" w:eastAsia="Consolas" w:hAnsi="Consolas"/>
          <w:sz w:val="18"/>
          <w:szCs w:val="18"/>
        </w:rPr>
        <w:t xml:space="preserve">        frequency_type &lt;&gt; 'custom' OR target_count_per_week IS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 query: list active habits for a user</w:t>
      </w:r>
    </w:p>
    <w:p>
      <w:pPr>
        <w:shd w:fill="F4F4F4" w:val="clear"/>
        <w:spacing w:after="0" w:before="0" w:line="260"/>
        <w:ind w:left="120"/>
      </w:pPr>
      <w:r>
        <w:rPr>
          <w:rFonts w:ascii="Consolas" w:cs="Consolas" w:eastAsia="Consolas" w:hAnsi="Consolas"/>
          <w:sz w:val="18"/>
          <w:szCs w:val="18"/>
        </w:rPr>
        <w:t xml:space="preserve">CREATE INDEX idx_habits_user_active</w:t>
      </w:r>
    </w:p>
    <w:p>
      <w:pPr>
        <w:shd w:fill="F4F4F4" w:val="clear"/>
        <w:spacing w:after="0" w:before="0" w:line="260"/>
        <w:ind w:left="120"/>
      </w:pPr>
      <w:r>
        <w:rPr>
          <w:rFonts w:ascii="Consolas" w:cs="Consolas" w:eastAsia="Consolas" w:hAnsi="Consolas"/>
          <w:sz w:val="18"/>
          <w:szCs w:val="18"/>
        </w:rPr>
        <w:t xml:space="preserve">    ON habits (user_id, created_at DESC)</w:t>
      </w:r>
    </w:p>
    <w:p>
      <w:pPr>
        <w:shd w:fill="F4F4F4" w:val="clear"/>
        <w:spacing w:after="0" w:before="0" w:line="260"/>
        <w:ind w:left="120"/>
      </w:pPr>
      <w:r>
        <w:rPr>
          <w:rFonts w:ascii="Consolas" w:cs="Consolas" w:eastAsia="Consolas" w:hAnsi="Consolas"/>
          <w:sz w:val="18"/>
          <w:szCs w:val="18"/>
        </w:rPr>
        <w:t xml:space="preserve">    WHERE archived_at IS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Secondary query: list archived habits on demand</w:t>
      </w:r>
    </w:p>
    <w:p>
      <w:pPr>
        <w:shd w:fill="F4F4F4" w:val="clear"/>
        <w:spacing w:after="0" w:before="0" w:line="260"/>
        <w:ind w:left="120"/>
      </w:pPr>
      <w:r>
        <w:rPr>
          <w:rFonts w:ascii="Consolas" w:cs="Consolas" w:eastAsia="Consolas" w:hAnsi="Consolas"/>
          <w:sz w:val="18"/>
          <w:szCs w:val="18"/>
        </w:rPr>
        <w:t xml:space="preserve">CREATE INDEX idx_habits_user_all</w:t>
      </w:r>
    </w:p>
    <w:p>
      <w:pPr>
        <w:shd w:fill="F4F4F4" w:val="clear"/>
        <w:spacing w:after="0" w:before="0" w:line="260"/>
        <w:ind w:left="120"/>
      </w:pPr>
      <w:r>
        <w:rPr>
          <w:rFonts w:ascii="Consolas" w:cs="Consolas" w:eastAsia="Consolas" w:hAnsi="Consolas"/>
          <w:sz w:val="18"/>
          <w:szCs w:val="18"/>
        </w:rPr>
        <w:t xml:space="preserve">    ON habits (user_id, created_at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TRIGGER trg_habits_updated_at</w:t>
      </w:r>
    </w:p>
    <w:p>
      <w:pPr>
        <w:shd w:fill="F4F4F4" w:val="clear"/>
        <w:spacing w:after="0" w:before="0" w:line="260"/>
        <w:ind w:left="120"/>
      </w:pPr>
      <w:r>
        <w:rPr>
          <w:rFonts w:ascii="Consolas" w:cs="Consolas" w:eastAsia="Consolas" w:hAnsi="Consolas"/>
          <w:sz w:val="18"/>
          <w:szCs w:val="18"/>
        </w:rPr>
        <w:t xml:space="preserve">    BEFORE UPDATE ON habits</w:t>
      </w:r>
    </w:p>
    <w:p>
      <w:pPr>
        <w:shd w:fill="F4F4F4" w:val="clear"/>
        <w:spacing w:after="0" w:before="0" w:line="260"/>
        <w:ind w:left="120"/>
      </w:pPr>
      <w:r>
        <w:rPr>
          <w:rFonts w:ascii="Consolas" w:cs="Consolas" w:eastAsia="Consolas" w:hAnsi="Consolas"/>
          <w:sz w:val="18"/>
          <w:szCs w:val="18"/>
        </w:rPr>
        <w:t xml:space="preserve">    FOR EACH ROW EXECUTE FUNCTION touch_updated_at();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habits IS 'Habit definitions owned by users. Archiving is soft (archived_at set); hard-delete is permitted only within 30 days of creation.';</w:t>
      </w:r>
    </w:p>
    <w:p>
      <w:pPr>
        <w:shd w:fill="F4F4F4" w:val="clear"/>
        <w:spacing w:after="0" w:before="0" w:line="260"/>
        <w:ind w:left="120"/>
      </w:pPr>
      <w:r>
        <w:rPr>
          <w:rFonts w:ascii="Consolas" w:cs="Consolas" w:eastAsia="Consolas" w:hAnsi="Consolas"/>
          <w:sz w:val="18"/>
          <w:szCs w:val="18"/>
        </w:rPr>
        <w:t xml:space="preserve">COMMENT ON COLUMN habits.weekday_mask IS 'Bit 0=Monday, bit 6=Sunday. NULL for daily/custom. E.g. MWF = 0b0010101 = 21.';</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5.1.5 habit_logs</w:t>
      </w:r>
    </w:p>
    <w:p>
      <w:pPr>
        <w:spacing w:after="100" w:before="0" w:line="300"/>
      </w:pPr>
      <w:r>
        <w:rPr>
          <w:b w:val="false"/>
          <w:bCs w:val="false"/>
          <w:i w:val="false"/>
          <w:iCs w:val="false"/>
        </w:rPr>
        <w:t xml:space="preserve">habit_logs is the fact table for daily completion state. Its primary key is (id), but the business uniqueness constraint is (habit_id, log_date) — a habit has at most one log per day. user_id is denormalized here to make user-scoped queries faster (avoiding a join through habits for every analytics query); the ownership invariant that habit_logs.user_id = (SELECT user_id FROM habits WHERE id = habit_logs.habit_id) is enforced by the repository layer at write time and verified by a nightly consistency check. Notes are free-text up to 500 characters and are never sent to the LLM unless the user explicitly opts in.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TYPE habit_log_status AS ENUM ('completed', 'skipped');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habit_logs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habit_id   UUID NOT NULL REFERENCES habits(id) ON DELETE CASCADE,</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  -- denormalized for perf</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log_date   DATE NOT NULL,                           -- in the user's local timezone</w:t>
      </w:r>
    </w:p>
    <w:p>
      <w:pPr>
        <w:shd w:fill="F4F4F4" w:val="clear"/>
        <w:spacing w:after="0" w:before="0" w:line="260"/>
        <w:ind w:left="120"/>
      </w:pPr>
      <w:r>
        <w:rPr>
          <w:rFonts w:ascii="Consolas" w:cs="Consolas" w:eastAsia="Consolas" w:hAnsi="Consolas"/>
          <w:sz w:val="18"/>
          <w:szCs w:val="18"/>
        </w:rPr>
        <w:t xml:space="preserve">    status     habit_log_status NOT NULL,</w:t>
      </w:r>
    </w:p>
    <w:p>
      <w:pPr>
        <w:shd w:fill="F4F4F4" w:val="clear"/>
        <w:spacing w:after="0" w:before="0" w:line="260"/>
        <w:ind w:left="120"/>
      </w:pPr>
      <w:r>
        <w:rPr>
          <w:rFonts w:ascii="Consolas" w:cs="Consolas" w:eastAsia="Consolas" w:hAnsi="Consolas"/>
          <w:sz w:val="18"/>
          <w:szCs w:val="18"/>
        </w:rPr>
        <w:t xml:space="preserve">    note       TEXT,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logged_at  TIMESTAMPTZ NOT NULL DEFAULT now(),      -- when the user actually logged</w:t>
      </w:r>
    </w:p>
    <w:p>
      <w:pPr>
        <w:shd w:fill="F4F4F4" w:val="clear"/>
        <w:spacing w:after="0" w:before="0" w:line="260"/>
        <w:ind w:left="120"/>
      </w:pPr>
      <w:r>
        <w:rPr>
          <w:rFonts w:ascii="Consolas" w:cs="Consolas" w:eastAsia="Consolas" w:hAnsi="Consolas"/>
          <w:sz w:val="18"/>
          <w:szCs w:val="18"/>
        </w:rPr>
        <w:t xml:space="preserve">    updated_at TIMESTAMPTZ NOT NULL DEFAULT now(),</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habit_logs_note_length CHECK (note IS NULL OR char_length(note) &lt;= 500),</w:t>
      </w:r>
    </w:p>
    <w:p>
      <w:pPr>
        <w:shd w:fill="F4F4F4" w:val="clear"/>
        <w:spacing w:after="0" w:before="0" w:line="260"/>
        <w:ind w:left="120"/>
      </w:pPr>
      <w:r>
        <w:rPr>
          <w:rFonts w:ascii="Consolas" w:cs="Consolas" w:eastAsia="Consolas" w:hAnsi="Consolas"/>
          <w:sz w:val="18"/>
          <w:szCs w:val="18"/>
        </w:rPr>
        <w:t xml:space="preserve">    CONSTRAINT habit_logs_unique_per_day UNIQUE (habit_id, log_date)</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 analytics query: logs for a user over a time window, grouped by habit</w:t>
      </w:r>
    </w:p>
    <w:p>
      <w:pPr>
        <w:shd w:fill="F4F4F4" w:val="clear"/>
        <w:spacing w:after="0" w:before="0" w:line="260"/>
        <w:ind w:left="120"/>
      </w:pPr>
      <w:r>
        <w:rPr>
          <w:rFonts w:ascii="Consolas" w:cs="Consolas" w:eastAsia="Consolas" w:hAnsi="Consolas"/>
          <w:sz w:val="18"/>
          <w:szCs w:val="18"/>
        </w:rPr>
        <w:t xml:space="preserve">CREATE INDEX idx_habit_logs_user_date</w:t>
      </w:r>
    </w:p>
    <w:p>
      <w:pPr>
        <w:shd w:fill="F4F4F4" w:val="clear"/>
        <w:spacing w:after="0" w:before="0" w:line="260"/>
        <w:ind w:left="120"/>
      </w:pPr>
      <w:r>
        <w:rPr>
          <w:rFonts w:ascii="Consolas" w:cs="Consolas" w:eastAsia="Consolas" w:hAnsi="Consolas"/>
          <w:sz w:val="18"/>
          <w:szCs w:val="18"/>
        </w:rPr>
        <w:t xml:space="preserve">    ON habit_logs (user_id, log_date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Per-habit analytics query: logs for a specific habit ordered by date</w:t>
      </w:r>
    </w:p>
    <w:p>
      <w:pPr>
        <w:shd w:fill="F4F4F4" w:val="clear"/>
        <w:spacing w:after="0" w:before="0" w:line="260"/>
        <w:ind w:left="120"/>
      </w:pPr>
      <w:r>
        <w:rPr>
          <w:rFonts w:ascii="Consolas" w:cs="Consolas" w:eastAsia="Consolas" w:hAnsi="Consolas"/>
          <w:sz w:val="18"/>
          <w:szCs w:val="18"/>
        </w:rPr>
        <w:t xml:space="preserve">CREATE INDEX idx_habit_logs_habit_date</w:t>
      </w:r>
    </w:p>
    <w:p>
      <w:pPr>
        <w:shd w:fill="F4F4F4" w:val="clear"/>
        <w:spacing w:after="0" w:before="0" w:line="260"/>
        <w:ind w:left="120"/>
      </w:pPr>
      <w:r>
        <w:rPr>
          <w:rFonts w:ascii="Consolas" w:cs="Consolas" w:eastAsia="Consolas" w:hAnsi="Consolas"/>
          <w:sz w:val="18"/>
          <w:szCs w:val="18"/>
        </w:rPr>
        <w:t xml:space="preserve">    ON habit_logs (habit_id, log_date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Support the "completion in the last N days" query with a partial index on completions</w:t>
      </w:r>
    </w:p>
    <w:p>
      <w:pPr>
        <w:shd w:fill="F4F4F4" w:val="clear"/>
        <w:spacing w:after="0" w:before="0" w:line="260"/>
        <w:ind w:left="120"/>
      </w:pPr>
      <w:r>
        <w:rPr>
          <w:rFonts w:ascii="Consolas" w:cs="Consolas" w:eastAsia="Consolas" w:hAnsi="Consolas"/>
          <w:sz w:val="18"/>
          <w:szCs w:val="18"/>
        </w:rPr>
        <w:t xml:space="preserve">CREATE INDEX idx_habit_logs_completions</w:t>
      </w:r>
    </w:p>
    <w:p>
      <w:pPr>
        <w:shd w:fill="F4F4F4" w:val="clear"/>
        <w:spacing w:after="0" w:before="0" w:line="260"/>
        <w:ind w:left="120"/>
      </w:pPr>
      <w:r>
        <w:rPr>
          <w:rFonts w:ascii="Consolas" w:cs="Consolas" w:eastAsia="Consolas" w:hAnsi="Consolas"/>
          <w:sz w:val="18"/>
          <w:szCs w:val="18"/>
        </w:rPr>
        <w:t xml:space="preserve">    ON habit_logs (user_id, log_date DESC)</w:t>
      </w:r>
    </w:p>
    <w:p>
      <w:pPr>
        <w:shd w:fill="F4F4F4" w:val="clear"/>
        <w:spacing w:after="0" w:before="0" w:line="260"/>
        <w:ind w:left="120"/>
      </w:pPr>
      <w:r>
        <w:rPr>
          <w:rFonts w:ascii="Consolas" w:cs="Consolas" w:eastAsia="Consolas" w:hAnsi="Consolas"/>
          <w:sz w:val="18"/>
          <w:szCs w:val="18"/>
        </w:rPr>
        <w:t xml:space="preserve">    WHERE status = 'completed';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TRIGGER trg_habit_logs_updated_at</w:t>
      </w:r>
    </w:p>
    <w:p>
      <w:pPr>
        <w:shd w:fill="F4F4F4" w:val="clear"/>
        <w:spacing w:after="0" w:before="0" w:line="260"/>
        <w:ind w:left="120"/>
      </w:pPr>
      <w:r>
        <w:rPr>
          <w:rFonts w:ascii="Consolas" w:cs="Consolas" w:eastAsia="Consolas" w:hAnsi="Consolas"/>
          <w:sz w:val="18"/>
          <w:szCs w:val="18"/>
        </w:rPr>
        <w:t xml:space="preserve">    BEFORE UPDATE ON habit_logs</w:t>
      </w:r>
    </w:p>
    <w:p>
      <w:pPr>
        <w:shd w:fill="F4F4F4" w:val="clear"/>
        <w:spacing w:after="0" w:before="0" w:line="260"/>
        <w:ind w:left="120"/>
      </w:pPr>
      <w:r>
        <w:rPr>
          <w:rFonts w:ascii="Consolas" w:cs="Consolas" w:eastAsia="Consolas" w:hAnsi="Consolas"/>
          <w:sz w:val="18"/>
          <w:szCs w:val="18"/>
        </w:rPr>
        <w:t xml:space="preserve">    FOR EACH ROW EXECUTE FUNCTION touch_updated_at();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habit_logs IS 'Daily completion/skip record. Unique per (habit, date). user_id denormalized to avoid join on every analytics query.';</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5.1.6 events (Partitioned)</w:t>
      </w:r>
    </w:p>
    <w:p>
      <w:pPr>
        <w:spacing w:after="100" w:before="0" w:line="300"/>
      </w:pPr>
      <w:r>
        <w:rPr>
          <w:b w:val="false"/>
          <w:bCs w:val="false"/>
          <w:i w:val="false"/>
          <w:iCs w:val="false"/>
        </w:rPr>
        <w:t xml:space="preserve">The events table is the most carefully designed piece of this schema. It is append-only — the application never issues UPDATE or DELETE against it — and it is partitioned by month on occurred_at so that old partitions can be detached and archived cheaply once the table grows past the tens-of-millions-of-rows level. The payload is a jsonb blob whose schema is determined by event_type; the schemas for each event type are documented in Section 6.2 (integration requirements) and are also validated by the application at write time. The published_at column is used by the outbox publisher: rows with NULL published_at are candidates for publishing; the publisher sets published_at after the broker acknowledges. This is the transactional-outbox pattern.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events (</w:t>
      </w:r>
    </w:p>
    <w:p>
      <w:pPr>
        <w:shd w:fill="F4F4F4" w:val="clear"/>
        <w:spacing w:after="0" w:before="0" w:line="260"/>
        <w:ind w:left="120"/>
      </w:pPr>
      <w:r>
        <w:rPr>
          <w:rFonts w:ascii="Consolas" w:cs="Consolas" w:eastAsia="Consolas" w:hAnsi="Consolas"/>
          <w:sz w:val="18"/>
          <w:szCs w:val="18"/>
        </w:rPr>
        <w:t xml:space="preserve">    id              UUID NOT NULL DEFAULT gen_random_uuid(),</w:t>
      </w:r>
    </w:p>
    <w:p>
      <w:pPr>
        <w:shd w:fill="F4F4F4" w:val="clear"/>
        <w:spacing w:after="0" w:before="0" w:line="260"/>
        <w:ind w:left="120"/>
      </w:pPr>
      <w:r>
        <w:rPr>
          <w:rFonts w:ascii="Consolas" w:cs="Consolas" w:eastAsia="Consolas" w:hAnsi="Consolas"/>
          <w:sz w:val="18"/>
          <w:szCs w:val="18"/>
        </w:rPr>
        <w:t xml:space="preserve">    user_id         UUID NOT NULL,                -- intentionally NOT a hard FK</w:t>
      </w:r>
    </w:p>
    <w:p>
      <w:pPr>
        <w:shd w:fill="F4F4F4" w:val="clear"/>
        <w:spacing w:after="0" w:before="0" w:line="260"/>
        <w:ind w:left="120"/>
      </w:pPr>
      <w:r>
        <w:rPr>
          <w:rFonts w:ascii="Consolas" w:cs="Consolas" w:eastAsia="Consolas" w:hAnsi="Consolas"/>
          <w:sz w:val="18"/>
          <w:szCs w:val="18"/>
        </w:rPr>
        <w:t xml:space="preserve">    event_type      TEXT NOT NULL,                -- e.g. 'habit.completed'</w:t>
      </w:r>
    </w:p>
    <w:p>
      <w:pPr>
        <w:shd w:fill="F4F4F4" w:val="clear"/>
        <w:spacing w:after="0" w:before="0" w:line="260"/>
        <w:ind w:left="120"/>
      </w:pPr>
      <w:r>
        <w:rPr>
          <w:rFonts w:ascii="Consolas" w:cs="Consolas" w:eastAsia="Consolas" w:hAnsi="Consolas"/>
          <w:sz w:val="18"/>
          <w:szCs w:val="18"/>
        </w:rPr>
        <w:t xml:space="preserve">    aggregate_type  TEXT NOT NULL,                -- e.g. 'habit'</w:t>
      </w:r>
    </w:p>
    <w:p>
      <w:pPr>
        <w:shd w:fill="F4F4F4" w:val="clear"/>
        <w:spacing w:after="0" w:before="0" w:line="260"/>
        <w:ind w:left="120"/>
      </w:pPr>
      <w:r>
        <w:rPr>
          <w:rFonts w:ascii="Consolas" w:cs="Consolas" w:eastAsia="Consolas" w:hAnsi="Consolas"/>
          <w:sz w:val="18"/>
          <w:szCs w:val="18"/>
        </w:rPr>
        <w:t xml:space="preserve">    aggregate_id    UUID,                         -- e.g. the habit.id</w:t>
      </w:r>
    </w:p>
    <w:p>
      <w:pPr>
        <w:shd w:fill="F4F4F4" w:val="clear"/>
        <w:spacing w:after="0" w:before="0" w:line="260"/>
        <w:ind w:left="120"/>
      </w:pPr>
      <w:r>
        <w:rPr>
          <w:rFonts w:ascii="Consolas" w:cs="Consolas" w:eastAsia="Consolas" w:hAnsi="Consolas"/>
          <w:sz w:val="18"/>
          <w:szCs w:val="18"/>
        </w:rPr>
        <w:t xml:space="preserve">    payload         JSONB NOT NULL DEFAULT '{}',</w:t>
      </w:r>
    </w:p>
    <w:p>
      <w:pPr>
        <w:shd w:fill="F4F4F4" w:val="clear"/>
        <w:spacing w:after="0" w:before="0" w:line="260"/>
        <w:ind w:left="120"/>
      </w:pPr>
      <w:r>
        <w:rPr>
          <w:rFonts w:ascii="Consolas" w:cs="Consolas" w:eastAsia="Consolas" w:hAnsi="Consolas"/>
          <w:sz w:val="18"/>
          <w:szCs w:val="18"/>
        </w:rPr>
        <w:t xml:space="preserve">    occurred_at     TIMESTAMPTZ NOT NULL DEFAULT now(),</w:t>
      </w:r>
    </w:p>
    <w:p>
      <w:pPr>
        <w:shd w:fill="F4F4F4" w:val="clear"/>
        <w:spacing w:after="0" w:before="0" w:line="260"/>
        <w:ind w:left="120"/>
      </w:pPr>
      <w:r>
        <w:rPr>
          <w:rFonts w:ascii="Consolas" w:cs="Consolas" w:eastAsia="Consolas" w:hAnsi="Consolas"/>
          <w:sz w:val="18"/>
          <w:szCs w:val="18"/>
        </w:rPr>
        <w:t xml:space="preserve">    published_at    TIMESTAMPTZ,                  -- outbox marker</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 KEY (id, occurred_at)                 -- required for range partitioning</w:t>
      </w:r>
    </w:p>
    <w:p>
      <w:pPr>
        <w:shd w:fill="F4F4F4" w:val="clear"/>
        <w:spacing w:after="0" w:before="0" w:line="260"/>
        <w:ind w:left="120"/>
      </w:pPr>
      <w:r>
        <w:rPr>
          <w:rFonts w:ascii="Consolas" w:cs="Consolas" w:eastAsia="Consolas" w:hAnsi="Consolas"/>
          <w:sz w:val="18"/>
          <w:szCs w:val="18"/>
        </w:rPr>
        <w:t xml:space="preserve">) PARTITION BY RANGE (occurred_at);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Why no FK on user_id: when partitions are detached/archived, FK maintenance becomes</w:t>
      </w:r>
    </w:p>
    <w:p>
      <w:pPr>
        <w:shd w:fill="F4F4F4" w:val="clear"/>
        <w:spacing w:after="0" w:before="0" w:line="260"/>
        <w:ind w:left="120"/>
      </w:pPr>
      <w:r>
        <w:rPr>
          <w:rFonts w:ascii="Consolas" w:cs="Consolas" w:eastAsia="Consolas" w:hAnsi="Consolas"/>
          <w:sz w:val="18"/>
          <w:szCs w:val="18"/>
        </w:rPr>
        <w:t xml:space="preserve">-- expensive and error-prone. Integrity is enforced by the application layer, which</w:t>
      </w:r>
    </w:p>
    <w:p>
      <w:pPr>
        <w:shd w:fill="F4F4F4" w:val="clear"/>
        <w:spacing w:after="0" w:before="0" w:line="260"/>
        <w:ind w:left="120"/>
      </w:pPr>
      <w:r>
        <w:rPr>
          <w:rFonts w:ascii="Consolas" w:cs="Consolas" w:eastAsia="Consolas" w:hAnsi="Consolas"/>
          <w:sz w:val="18"/>
          <w:szCs w:val="18"/>
        </w:rPr>
        <w:t xml:space="preserve">-- always inserts events in the same transaction as the state change they describe.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Initial partitions: create next 3 months up-front; a cron job creates partitions</w:t>
      </w:r>
    </w:p>
    <w:p>
      <w:pPr>
        <w:shd w:fill="F4F4F4" w:val="clear"/>
        <w:spacing w:after="0" w:before="0" w:line="260"/>
        <w:ind w:left="120"/>
      </w:pPr>
      <w:r>
        <w:rPr>
          <w:rFonts w:ascii="Consolas" w:cs="Consolas" w:eastAsia="Consolas" w:hAnsi="Consolas"/>
          <w:sz w:val="18"/>
          <w:szCs w:val="18"/>
        </w:rPr>
        <w:t xml:space="preserve">-- one month ahead each month.</w:t>
      </w:r>
    </w:p>
    <w:p>
      <w:pPr>
        <w:shd w:fill="F4F4F4" w:val="clear"/>
        <w:spacing w:after="0" w:before="0" w:line="260"/>
        <w:ind w:left="120"/>
      </w:pPr>
      <w:r>
        <w:rPr>
          <w:rFonts w:ascii="Consolas" w:cs="Consolas" w:eastAsia="Consolas" w:hAnsi="Consolas"/>
          <w:sz w:val="18"/>
          <w:szCs w:val="18"/>
        </w:rPr>
        <w:t xml:space="preserve">CREATE TABLE events_2026_04 PARTITION OF events</w:t>
      </w:r>
    </w:p>
    <w:p>
      <w:pPr>
        <w:shd w:fill="F4F4F4" w:val="clear"/>
        <w:spacing w:after="0" w:before="0" w:line="260"/>
        <w:ind w:left="120"/>
      </w:pPr>
      <w:r>
        <w:rPr>
          <w:rFonts w:ascii="Consolas" w:cs="Consolas" w:eastAsia="Consolas" w:hAnsi="Consolas"/>
          <w:sz w:val="18"/>
          <w:szCs w:val="18"/>
        </w:rPr>
        <w:t xml:space="preserve">    FOR VALUES FROM ('2026-04-01') TO ('2026-05-01');</w:t>
      </w:r>
    </w:p>
    <w:p>
      <w:pPr>
        <w:shd w:fill="F4F4F4" w:val="clear"/>
        <w:spacing w:after="0" w:before="0" w:line="260"/>
        <w:ind w:left="120"/>
      </w:pPr>
      <w:r>
        <w:rPr>
          <w:rFonts w:ascii="Consolas" w:cs="Consolas" w:eastAsia="Consolas" w:hAnsi="Consolas"/>
          <w:sz w:val="18"/>
          <w:szCs w:val="18"/>
        </w:rPr>
        <w:t xml:space="preserve">CREATE TABLE events_2026_05 PARTITION OF events</w:t>
      </w:r>
    </w:p>
    <w:p>
      <w:pPr>
        <w:shd w:fill="F4F4F4" w:val="clear"/>
        <w:spacing w:after="0" w:before="0" w:line="260"/>
        <w:ind w:left="120"/>
      </w:pPr>
      <w:r>
        <w:rPr>
          <w:rFonts w:ascii="Consolas" w:cs="Consolas" w:eastAsia="Consolas" w:hAnsi="Consolas"/>
          <w:sz w:val="18"/>
          <w:szCs w:val="18"/>
        </w:rPr>
        <w:t xml:space="preserve">    FOR VALUES FROM ('2026-05-01') TO ('2026-06-01');</w:t>
      </w:r>
    </w:p>
    <w:p>
      <w:pPr>
        <w:shd w:fill="F4F4F4" w:val="clear"/>
        <w:spacing w:after="0" w:before="0" w:line="260"/>
        <w:ind w:left="120"/>
      </w:pPr>
      <w:r>
        <w:rPr>
          <w:rFonts w:ascii="Consolas" w:cs="Consolas" w:eastAsia="Consolas" w:hAnsi="Consolas"/>
          <w:sz w:val="18"/>
          <w:szCs w:val="18"/>
        </w:rPr>
        <w:t xml:space="preserve">CREATE TABLE events_2026_06 PARTITION OF events</w:t>
      </w:r>
    </w:p>
    <w:p>
      <w:pPr>
        <w:shd w:fill="F4F4F4" w:val="clear"/>
        <w:spacing w:after="0" w:before="0" w:line="260"/>
        <w:ind w:left="120"/>
      </w:pPr>
      <w:r>
        <w:rPr>
          <w:rFonts w:ascii="Consolas" w:cs="Consolas" w:eastAsia="Consolas" w:hAnsi="Consolas"/>
          <w:sz w:val="18"/>
          <w:szCs w:val="18"/>
        </w:rPr>
        <w:t xml:space="preserve">    FOR VALUES FROM ('2026-06-01') TO ('2026-07-01');</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Indexes on the parent are inherited by partitions (PG14+).</w:t>
      </w:r>
    </w:p>
    <w:p>
      <w:pPr>
        <w:shd w:fill="F4F4F4" w:val="clear"/>
        <w:spacing w:after="0" w:before="0" w:line="260"/>
        <w:ind w:left="120"/>
      </w:pPr>
      <w:r>
        <w:rPr>
          <w:rFonts w:ascii="Consolas" w:cs="Consolas" w:eastAsia="Consolas" w:hAnsi="Consolas"/>
          <w:sz w:val="18"/>
          <w:szCs w:val="18"/>
        </w:rPr>
        <w:t xml:space="preserve">-- Primary event query: outbox scan for unpublished events</w:t>
      </w:r>
    </w:p>
    <w:p>
      <w:pPr>
        <w:shd w:fill="F4F4F4" w:val="clear"/>
        <w:spacing w:after="0" w:before="0" w:line="260"/>
        <w:ind w:left="120"/>
      </w:pPr>
      <w:r>
        <w:rPr>
          <w:rFonts w:ascii="Consolas" w:cs="Consolas" w:eastAsia="Consolas" w:hAnsi="Consolas"/>
          <w:sz w:val="18"/>
          <w:szCs w:val="18"/>
        </w:rPr>
        <w:t xml:space="preserve">CREATE INDEX idx_events_unpublished</w:t>
      </w:r>
    </w:p>
    <w:p>
      <w:pPr>
        <w:shd w:fill="F4F4F4" w:val="clear"/>
        <w:spacing w:after="0" w:before="0" w:line="260"/>
        <w:ind w:left="120"/>
      </w:pPr>
      <w:r>
        <w:rPr>
          <w:rFonts w:ascii="Consolas" w:cs="Consolas" w:eastAsia="Consolas" w:hAnsi="Consolas"/>
          <w:sz w:val="18"/>
          <w:szCs w:val="18"/>
        </w:rPr>
        <w:t xml:space="preserve">    ON events (occurred_at)</w:t>
      </w:r>
    </w:p>
    <w:p>
      <w:pPr>
        <w:shd w:fill="F4F4F4" w:val="clear"/>
        <w:spacing w:after="0" w:before="0" w:line="260"/>
        <w:ind w:left="120"/>
      </w:pPr>
      <w:r>
        <w:rPr>
          <w:rFonts w:ascii="Consolas" w:cs="Consolas" w:eastAsia="Consolas" w:hAnsi="Consolas"/>
          <w:sz w:val="18"/>
          <w:szCs w:val="18"/>
        </w:rPr>
        <w:t xml:space="preserve">    WHERE published_at IS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User-scoped event lookup (occasional, for debugging or export)</w:t>
      </w:r>
    </w:p>
    <w:p>
      <w:pPr>
        <w:shd w:fill="F4F4F4" w:val="clear"/>
        <w:spacing w:after="0" w:before="0" w:line="260"/>
        <w:ind w:left="120"/>
      </w:pPr>
      <w:r>
        <w:rPr>
          <w:rFonts w:ascii="Consolas" w:cs="Consolas" w:eastAsia="Consolas" w:hAnsi="Consolas"/>
          <w:sz w:val="18"/>
          <w:szCs w:val="18"/>
        </w:rPr>
        <w:t xml:space="preserve">CREATE INDEX idx_events_user</w:t>
      </w:r>
    </w:p>
    <w:p>
      <w:pPr>
        <w:shd w:fill="F4F4F4" w:val="clear"/>
        <w:spacing w:after="0" w:before="0" w:line="260"/>
        <w:ind w:left="120"/>
      </w:pPr>
      <w:r>
        <w:rPr>
          <w:rFonts w:ascii="Consolas" w:cs="Consolas" w:eastAsia="Consolas" w:hAnsi="Consolas"/>
          <w:sz w:val="18"/>
          <w:szCs w:val="18"/>
        </w:rPr>
        <w:t xml:space="preserve">    ON events (user_id, occurred_at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Aggregate-scoped event lookup (rebuild projections)</w:t>
      </w:r>
    </w:p>
    <w:p>
      <w:pPr>
        <w:shd w:fill="F4F4F4" w:val="clear"/>
        <w:spacing w:after="0" w:before="0" w:line="260"/>
        <w:ind w:left="120"/>
      </w:pPr>
      <w:r>
        <w:rPr>
          <w:rFonts w:ascii="Consolas" w:cs="Consolas" w:eastAsia="Consolas" w:hAnsi="Consolas"/>
          <w:sz w:val="18"/>
          <w:szCs w:val="18"/>
        </w:rPr>
        <w:t xml:space="preserve">CREATE INDEX idx_events_aggregate</w:t>
      </w:r>
    </w:p>
    <w:p>
      <w:pPr>
        <w:shd w:fill="F4F4F4" w:val="clear"/>
        <w:spacing w:after="0" w:before="0" w:line="260"/>
        <w:ind w:left="120"/>
      </w:pPr>
      <w:r>
        <w:rPr>
          <w:rFonts w:ascii="Consolas" w:cs="Consolas" w:eastAsia="Consolas" w:hAnsi="Consolas"/>
          <w:sz w:val="18"/>
          <w:szCs w:val="18"/>
        </w:rPr>
        <w:t xml:space="preserve">    ON events (aggregate_type, aggregate_id, occurred_at);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GIN index on payload for ad-hoc filtering by payload fields</w:t>
      </w:r>
    </w:p>
    <w:p>
      <w:pPr>
        <w:shd w:fill="F4F4F4" w:val="clear"/>
        <w:spacing w:after="0" w:before="0" w:line="260"/>
        <w:ind w:left="120"/>
      </w:pPr>
      <w:r>
        <w:rPr>
          <w:rFonts w:ascii="Consolas" w:cs="Consolas" w:eastAsia="Consolas" w:hAnsi="Consolas"/>
          <w:sz w:val="18"/>
          <w:szCs w:val="18"/>
        </w:rPr>
        <w:t xml:space="preserve">CREATE INDEX idx_events_payload</w:t>
      </w:r>
    </w:p>
    <w:p>
      <w:pPr>
        <w:shd w:fill="F4F4F4" w:val="clear"/>
        <w:spacing w:after="0" w:before="0" w:line="260"/>
        <w:ind w:left="120"/>
      </w:pPr>
      <w:r>
        <w:rPr>
          <w:rFonts w:ascii="Consolas" w:cs="Consolas" w:eastAsia="Consolas" w:hAnsi="Consolas"/>
          <w:sz w:val="18"/>
          <w:szCs w:val="18"/>
        </w:rPr>
        <w:t xml:space="preserve">    ON events USING gin (payload jsonb_path_ops);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events IS 'Append-only domain event log. Partitioned monthly on occurred_at. Outbox: rows with NULL published_at await broker publication.';</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5.1.7 processed_events (Consumer Idempotency)</w:t>
      </w:r>
    </w:p>
    <w:p>
      <w:pPr>
        <w:spacing w:after="100" w:before="0" w:line="300"/>
      </w:pPr>
      <w:r>
        <w:rPr>
          <w:b w:val="false"/>
          <w:bCs w:val="false"/>
          <w:i w:val="false"/>
          <w:iCs w:val="false"/>
        </w:rPr>
        <w:t xml:space="preserve">To make event handlers idempotent under at-least-once delivery, each worker records the event IDs it has processed. Before acting on an event, the worker inserts a row into processed_events in the same transaction as its side effect; if the insert fails with a unique-violation, the event has already been processed and the worker skips silently. The table is keyed on (event_id, consumer_name) because the same event is processed by multiple consumers (analytics, recommendations, notifications), each of which needs its own idempotency track.</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processed_events (</w:t>
      </w:r>
    </w:p>
    <w:p>
      <w:pPr>
        <w:shd w:fill="F4F4F4" w:val="clear"/>
        <w:spacing w:after="0" w:before="0" w:line="260"/>
        <w:ind w:left="120"/>
      </w:pPr>
      <w:r>
        <w:rPr>
          <w:rFonts w:ascii="Consolas" w:cs="Consolas" w:eastAsia="Consolas" w:hAnsi="Consolas"/>
          <w:sz w:val="18"/>
          <w:szCs w:val="18"/>
        </w:rPr>
        <w:t xml:space="preserve">    event_id       UUID NOT NULL,</w:t>
      </w:r>
    </w:p>
    <w:p>
      <w:pPr>
        <w:shd w:fill="F4F4F4" w:val="clear"/>
        <w:spacing w:after="0" w:before="0" w:line="260"/>
        <w:ind w:left="120"/>
      </w:pPr>
      <w:r>
        <w:rPr>
          <w:rFonts w:ascii="Consolas" w:cs="Consolas" w:eastAsia="Consolas" w:hAnsi="Consolas"/>
          <w:sz w:val="18"/>
          <w:szCs w:val="18"/>
        </w:rPr>
        <w:t xml:space="preserve">    consumer_name  TEXT NOT NULL,</w:t>
      </w:r>
    </w:p>
    <w:p>
      <w:pPr>
        <w:shd w:fill="F4F4F4" w:val="clear"/>
        <w:spacing w:after="0" w:before="0" w:line="260"/>
        <w:ind w:left="120"/>
      </w:pPr>
      <w:r>
        <w:rPr>
          <w:rFonts w:ascii="Consolas" w:cs="Consolas" w:eastAsia="Consolas" w:hAnsi="Consolas"/>
          <w:sz w:val="18"/>
          <w:szCs w:val="18"/>
        </w:rPr>
        <w:t xml:space="preserve">    processed_at   TIMESTAMPTZ NOT NULL DEFAULT now(),</w:t>
      </w:r>
    </w:p>
    <w:p>
      <w:pPr>
        <w:shd w:fill="F4F4F4" w:val="clear"/>
        <w:spacing w:after="0" w:before="0" w:line="260"/>
        <w:ind w:left="120"/>
      </w:pPr>
      <w:r>
        <w:rPr>
          <w:rFonts w:ascii="Consolas" w:cs="Consolas" w:eastAsia="Consolas" w:hAnsi="Consolas"/>
          <w:sz w:val="18"/>
          <w:szCs w:val="18"/>
        </w:rPr>
        <w:t xml:space="preserve">    PRIMARY KEY (event_id, consumer_name)</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Partial retention: rows older than 14 days are safely deletable by a cron job,</w:t>
      </w:r>
    </w:p>
    <w:p>
      <w:pPr>
        <w:shd w:fill="F4F4F4" w:val="clear"/>
        <w:spacing w:after="0" w:before="0" w:line="260"/>
        <w:ind w:left="120"/>
      </w:pPr>
      <w:r>
        <w:rPr>
          <w:rFonts w:ascii="Consolas" w:cs="Consolas" w:eastAsia="Consolas" w:hAnsi="Consolas"/>
          <w:sz w:val="18"/>
          <w:szCs w:val="18"/>
        </w:rPr>
        <w:t xml:space="preserve">-- because the broker's redelivery window is well below that.</w:t>
      </w:r>
    </w:p>
    <w:p>
      <w:pPr>
        <w:shd w:fill="F4F4F4" w:val="clear"/>
        <w:spacing w:after="0" w:before="0" w:line="260"/>
        <w:ind w:left="120"/>
      </w:pPr>
      <w:r>
        <w:rPr>
          <w:rFonts w:ascii="Consolas" w:cs="Consolas" w:eastAsia="Consolas" w:hAnsi="Consolas"/>
          <w:sz w:val="18"/>
          <w:szCs w:val="18"/>
        </w:rPr>
        <w:t xml:space="preserve">CREATE INDEX idx_processed_events_age</w:t>
      </w:r>
    </w:p>
    <w:p>
      <w:pPr>
        <w:shd w:fill="F4F4F4" w:val="clear"/>
        <w:spacing w:after="0" w:before="0" w:line="260"/>
        <w:ind w:left="120"/>
      </w:pPr>
      <w:r>
        <w:rPr>
          <w:rFonts w:ascii="Consolas" w:cs="Consolas" w:eastAsia="Consolas" w:hAnsi="Consolas"/>
          <w:sz w:val="18"/>
          <w:szCs w:val="18"/>
        </w:rPr>
        <w:t xml:space="preserve">    ON processed_events (processed_at);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processed_events IS 'Idempotency keys for event consumers under at-least-once delivery. Rows older than 14 days are purged by a daily cron.';</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5.1.8 user_analytics (Precomputed Aggregates)</w:t>
      </w:r>
    </w:p>
    <w:p>
      <w:pPr>
        <w:spacing w:after="100" w:before="0" w:line="300"/>
      </w:pPr>
      <w:r>
        <w:rPr>
          <w:b w:val="false"/>
          <w:bCs w:val="false"/>
          <w:i w:val="false"/>
          <w:iCs w:val="false"/>
        </w:rPr>
        <w:t xml:space="preserve">The dashboard is served from this table (via the Redis cache) rather than from a large SELECT-with-aggregates over habit_logs on every request. The analytics worker recomputes a user's row in response to habit.completed / habit.skipped events. The table is keyed by user_id so there is exactly one row per user. Fields are denormalized summaries intended for direct display.</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user_analytics (</w:t>
      </w:r>
    </w:p>
    <w:p>
      <w:pPr>
        <w:shd w:fill="F4F4F4" w:val="clear"/>
        <w:spacing w:after="0" w:before="0" w:line="260"/>
        <w:ind w:left="120"/>
      </w:pPr>
      <w:r>
        <w:rPr>
          <w:rFonts w:ascii="Consolas" w:cs="Consolas" w:eastAsia="Consolas" w:hAnsi="Consolas"/>
          <w:sz w:val="18"/>
          <w:szCs w:val="18"/>
        </w:rPr>
        <w:t xml:space="preserve">    user_id                   UUID PRIMARY KEY REFERENCES users(id) ON DELETE CASCADE,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Headline metrics</w:t>
      </w:r>
    </w:p>
    <w:p>
      <w:pPr>
        <w:shd w:fill="F4F4F4" w:val="clear"/>
        <w:spacing w:after="0" w:before="0" w:line="260"/>
        <w:ind w:left="120"/>
      </w:pPr>
      <w:r>
        <w:rPr>
          <w:rFonts w:ascii="Consolas" w:cs="Consolas" w:eastAsia="Consolas" w:hAnsi="Consolas"/>
          <w:sz w:val="18"/>
          <w:szCs w:val="18"/>
        </w:rPr>
        <w:t xml:space="preserve">    completion_rate_7d        NUMERIC(5, 4) NOT NULL DEFAULT 0,   -- 0.0000 .. 1.0000</w:t>
      </w:r>
    </w:p>
    <w:p>
      <w:pPr>
        <w:shd w:fill="F4F4F4" w:val="clear"/>
        <w:spacing w:after="0" w:before="0" w:line="260"/>
        <w:ind w:left="120"/>
      </w:pPr>
      <w:r>
        <w:rPr>
          <w:rFonts w:ascii="Consolas" w:cs="Consolas" w:eastAsia="Consolas" w:hAnsi="Consolas"/>
          <w:sz w:val="18"/>
          <w:szCs w:val="18"/>
        </w:rPr>
        <w:t xml:space="preserve">    completion_rate_30d       NUMERIC(5, 4) NOT NULL DEFAULT 0,</w:t>
      </w:r>
    </w:p>
    <w:p>
      <w:pPr>
        <w:shd w:fill="F4F4F4" w:val="clear"/>
        <w:spacing w:after="0" w:before="0" w:line="260"/>
        <w:ind w:left="120"/>
      </w:pPr>
      <w:r>
        <w:rPr>
          <w:rFonts w:ascii="Consolas" w:cs="Consolas" w:eastAsia="Consolas" w:hAnsi="Consolas"/>
          <w:sz w:val="18"/>
          <w:szCs w:val="18"/>
        </w:rPr>
        <w:t xml:space="preserve">    completion_rate_all_time  NUMERIC(5, 4) NOT NULL DEFAULT 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Streak metrics (across all habits, the user's best)</w:t>
      </w:r>
    </w:p>
    <w:p>
      <w:pPr>
        <w:shd w:fill="F4F4F4" w:val="clear"/>
        <w:spacing w:after="0" w:before="0" w:line="260"/>
        <w:ind w:left="120"/>
      </w:pPr>
      <w:r>
        <w:rPr>
          <w:rFonts w:ascii="Consolas" w:cs="Consolas" w:eastAsia="Consolas" w:hAnsi="Consolas"/>
          <w:sz w:val="18"/>
          <w:szCs w:val="18"/>
        </w:rPr>
        <w:t xml:space="preserve">    longest_streak            INTEGER NOT NULL DEFAULT 0,</w:t>
      </w:r>
    </w:p>
    <w:p>
      <w:pPr>
        <w:shd w:fill="F4F4F4" w:val="clear"/>
        <w:spacing w:after="0" w:before="0" w:line="260"/>
        <w:ind w:left="120"/>
      </w:pPr>
      <w:r>
        <w:rPr>
          <w:rFonts w:ascii="Consolas" w:cs="Consolas" w:eastAsia="Consolas" w:hAnsi="Consolas"/>
          <w:sz w:val="18"/>
          <w:szCs w:val="18"/>
        </w:rPr>
        <w:t xml:space="preserve">    current_longest_streak    INTEGER NOT NULL DEFAULT 0,  -- max current streak among active habits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Pattern detection</w:t>
      </w:r>
    </w:p>
    <w:p>
      <w:pPr>
        <w:shd w:fill="F4F4F4" w:val="clear"/>
        <w:spacing w:after="0" w:before="0" w:line="260"/>
        <w:ind w:left="120"/>
      </w:pPr>
      <w:r>
        <w:rPr>
          <w:rFonts w:ascii="Consolas" w:cs="Consolas" w:eastAsia="Consolas" w:hAnsi="Consolas"/>
          <w:sz w:val="18"/>
          <w:szCs w:val="18"/>
        </w:rPr>
        <w:t xml:space="preserve">    best_hour_of_day          SMALLINT,     -- 0..23, NULL if insufficient data</w:t>
      </w:r>
    </w:p>
    <w:p>
      <w:pPr>
        <w:shd w:fill="F4F4F4" w:val="clear"/>
        <w:spacing w:after="0" w:before="0" w:line="260"/>
        <w:ind w:left="120"/>
      </w:pPr>
      <w:r>
        <w:rPr>
          <w:rFonts w:ascii="Consolas" w:cs="Consolas" w:eastAsia="Consolas" w:hAnsi="Consolas"/>
          <w:sz w:val="18"/>
          <w:szCs w:val="18"/>
        </w:rPr>
        <w:t xml:space="preserve">    worst_hour_of_day         SMALLINT,</w:t>
      </w:r>
    </w:p>
    <w:p>
      <w:pPr>
        <w:shd w:fill="F4F4F4" w:val="clear"/>
        <w:spacing w:after="0" w:before="0" w:line="260"/>
        <w:ind w:left="120"/>
      </w:pPr>
      <w:r>
        <w:rPr>
          <w:rFonts w:ascii="Consolas" w:cs="Consolas" w:eastAsia="Consolas" w:hAnsi="Consolas"/>
          <w:sz w:val="18"/>
          <w:szCs w:val="18"/>
        </w:rPr>
        <w:t xml:space="preserve">    best_weekday              SMALLINT,     -- 0=Monday..6=Sunday, NULL if insufficient data</w:t>
      </w:r>
    </w:p>
    <w:p>
      <w:pPr>
        <w:shd w:fill="F4F4F4" w:val="clear"/>
        <w:spacing w:after="0" w:before="0" w:line="260"/>
        <w:ind w:left="120"/>
      </w:pPr>
      <w:r>
        <w:rPr>
          <w:rFonts w:ascii="Consolas" w:cs="Consolas" w:eastAsia="Consolas" w:hAnsi="Consolas"/>
          <w:sz w:val="18"/>
          <w:szCs w:val="18"/>
        </w:rPr>
        <w:t xml:space="preserve">    worst_weekday             SMALLINT,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Counts (used by rule engine)</w:t>
      </w:r>
    </w:p>
    <w:p>
      <w:pPr>
        <w:shd w:fill="F4F4F4" w:val="clear"/>
        <w:spacing w:after="0" w:before="0" w:line="260"/>
        <w:ind w:left="120"/>
      </w:pPr>
      <w:r>
        <w:rPr>
          <w:rFonts w:ascii="Consolas" w:cs="Consolas" w:eastAsia="Consolas" w:hAnsi="Consolas"/>
          <w:sz w:val="18"/>
          <w:szCs w:val="18"/>
        </w:rPr>
        <w:t xml:space="preserve">    total_logs_30d            INTEGER NOT NULL DEFAULT 0,</w:t>
      </w:r>
    </w:p>
    <w:p>
      <w:pPr>
        <w:shd w:fill="F4F4F4" w:val="clear"/>
        <w:spacing w:after="0" w:before="0" w:line="260"/>
        <w:ind w:left="120"/>
      </w:pPr>
      <w:r>
        <w:rPr>
          <w:rFonts w:ascii="Consolas" w:cs="Consolas" w:eastAsia="Consolas" w:hAnsi="Consolas"/>
          <w:sz w:val="18"/>
          <w:szCs w:val="18"/>
        </w:rPr>
        <w:t xml:space="preserve">    total_completions_30d     INTEGER NOT NULL DEFAULT 0,</w:t>
      </w:r>
    </w:p>
    <w:p>
      <w:pPr>
        <w:shd w:fill="F4F4F4" w:val="clear"/>
        <w:spacing w:after="0" w:before="0" w:line="260"/>
        <w:ind w:left="120"/>
      </w:pPr>
      <w:r>
        <w:rPr>
          <w:rFonts w:ascii="Consolas" w:cs="Consolas" w:eastAsia="Consolas" w:hAnsi="Consolas"/>
          <w:sz w:val="18"/>
          <w:szCs w:val="18"/>
        </w:rPr>
        <w:t xml:space="preserve">    total_skips_30d           INTEGER NOT NULL DEFAULT 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recomputed_at             TIMESTAMPTZ NOT NULL DEFAULT now()</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user_analytics IS 'One row per user; refreshed by the analytics worker in response to completion/skip events. Source of truth for the dashboard.';</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5.1.9 habit_analytics (Per-Habit Aggregates)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habit_analytics (</w:t>
      </w:r>
    </w:p>
    <w:p>
      <w:pPr>
        <w:shd w:fill="F4F4F4" w:val="clear"/>
        <w:spacing w:after="0" w:before="0" w:line="260"/>
        <w:ind w:left="120"/>
      </w:pPr>
      <w:r>
        <w:rPr>
          <w:rFonts w:ascii="Consolas" w:cs="Consolas" w:eastAsia="Consolas" w:hAnsi="Consolas"/>
          <w:sz w:val="18"/>
          <w:szCs w:val="18"/>
        </w:rPr>
        <w:t xml:space="preserve">    habit_id              UUID PRIMARY KEY REFERENCES habits(id) ON DELETE CASCADE,</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current_streak        INTEGER NOT NULL DEFAULT 0,</w:t>
      </w:r>
    </w:p>
    <w:p>
      <w:pPr>
        <w:shd w:fill="F4F4F4" w:val="clear"/>
        <w:spacing w:after="0" w:before="0" w:line="260"/>
        <w:ind w:left="120"/>
      </w:pPr>
      <w:r>
        <w:rPr>
          <w:rFonts w:ascii="Consolas" w:cs="Consolas" w:eastAsia="Consolas" w:hAnsi="Consolas"/>
          <w:sz w:val="18"/>
          <w:szCs w:val="18"/>
        </w:rPr>
        <w:t xml:space="preserve">    longest_streak        INTEGER NOT NULL DEFAULT 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completion_rate_7d    NUMERIC(5, 4) NOT NULL DEFAULT 0,</w:t>
      </w:r>
    </w:p>
    <w:p>
      <w:pPr>
        <w:shd w:fill="F4F4F4" w:val="clear"/>
        <w:spacing w:after="0" w:before="0" w:line="260"/>
        <w:ind w:left="120"/>
      </w:pPr>
      <w:r>
        <w:rPr>
          <w:rFonts w:ascii="Consolas" w:cs="Consolas" w:eastAsia="Consolas" w:hAnsi="Consolas"/>
          <w:sz w:val="18"/>
          <w:szCs w:val="18"/>
        </w:rPr>
        <w:t xml:space="preserve">    completion_rate_30d   NUMERIC(5, 4) NOT NULL DEFAULT 0,</w:t>
      </w:r>
    </w:p>
    <w:p>
      <w:pPr>
        <w:shd w:fill="F4F4F4" w:val="clear"/>
        <w:spacing w:after="0" w:before="0" w:line="260"/>
        <w:ind w:left="120"/>
      </w:pPr>
      <w:r>
        <w:rPr>
          <w:rFonts w:ascii="Consolas" w:cs="Consolas" w:eastAsia="Consolas" w:hAnsi="Consolas"/>
          <w:sz w:val="18"/>
          <w:szCs w:val="18"/>
        </w:rPr>
        <w:t xml:space="preserve">    completion_rate_90d   NUMERIC(5, 4) NOT NULL DEFAULT 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Distributions stored as jsonb arrays for flexibility</w:t>
      </w:r>
    </w:p>
    <w:p>
      <w:pPr>
        <w:shd w:fill="F4F4F4" w:val="clear"/>
        <w:spacing w:after="0" w:before="0" w:line="260"/>
        <w:ind w:left="120"/>
      </w:pPr>
      <w:r>
        <w:rPr>
          <w:rFonts w:ascii="Consolas" w:cs="Consolas" w:eastAsia="Consolas" w:hAnsi="Consolas"/>
          <w:sz w:val="18"/>
          <w:szCs w:val="18"/>
        </w:rPr>
        <w:t xml:space="preserve">    completion_by_weekday JSONB NOT NULL DEFAULT '[0,0,0,0,0,0,0]'::jsonb,  -- 7-element</w:t>
      </w:r>
    </w:p>
    <w:p>
      <w:pPr>
        <w:shd w:fill="F4F4F4" w:val="clear"/>
        <w:spacing w:after="0" w:before="0" w:line="260"/>
        <w:ind w:left="120"/>
      </w:pPr>
      <w:r>
        <w:rPr>
          <w:rFonts w:ascii="Consolas" w:cs="Consolas" w:eastAsia="Consolas" w:hAnsi="Consolas"/>
          <w:sz w:val="18"/>
          <w:szCs w:val="18"/>
        </w:rPr>
        <w:t xml:space="preserve">    completion_by_hour    JSONB NOT NULL DEFAULT</w:t>
      </w:r>
    </w:p>
    <w:p>
      <w:pPr>
        <w:shd w:fill="F4F4F4" w:val="clear"/>
        <w:spacing w:after="0" w:before="0" w:line="260"/>
        <w:ind w:left="120"/>
      </w:pPr>
      <w:r>
        <w:rPr>
          <w:rFonts w:ascii="Consolas" w:cs="Consolas" w:eastAsia="Consolas" w:hAnsi="Consolas"/>
          <w:sz w:val="18"/>
          <w:szCs w:val="18"/>
        </w:rPr>
        <w:t xml:space="preserve">        '[0,0,0,0,0,0,0,0,0,0,0,0,0,0,0,0,0,0,0,0,0,0,0,0]'::jsonb,         -- 24-element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last_completed_at     TIMESTAMPTZ,</w:t>
      </w:r>
    </w:p>
    <w:p>
      <w:pPr>
        <w:shd w:fill="F4F4F4" w:val="clear"/>
        <w:spacing w:after="0" w:before="0" w:line="260"/>
        <w:ind w:left="120"/>
      </w:pPr>
      <w:r>
        <w:rPr>
          <w:rFonts w:ascii="Consolas" w:cs="Consolas" w:eastAsia="Consolas" w:hAnsi="Consolas"/>
          <w:sz w:val="18"/>
          <w:szCs w:val="18"/>
        </w:rPr>
        <w:t xml:space="preserve">    last_skipped_at       TIMESTAMPTZ,</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recomputed_at         TIMESTAMPTZ NOT NULL DEFAULT now()</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idx_habit_analytics_user ON habit_analytics (user_id);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habit_analytics IS 'Per-habit precomputed aggregates. Populated by the analytics worker on every log event.';</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5.1.10 experiments and experiment_assignments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TYPE experiment_status AS ENUM ('draft', 'running', 'paused', 'completed', 'archived');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experiments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key               TEXT NOT NULL UNIQUE,     -- stable identifier, e.g. 'notification_copy_v1'</w:t>
      </w:r>
    </w:p>
    <w:p>
      <w:pPr>
        <w:shd w:fill="F4F4F4" w:val="clear"/>
        <w:spacing w:after="0" w:before="0" w:line="260"/>
        <w:ind w:left="120"/>
      </w:pPr>
      <w:r>
        <w:rPr>
          <w:rFonts w:ascii="Consolas" w:cs="Consolas" w:eastAsia="Consolas" w:hAnsi="Consolas"/>
          <w:sz w:val="18"/>
          <w:szCs w:val="18"/>
        </w:rPr>
        <w:t xml:space="preserve">    name              TEXT NOT NULL,</w:t>
      </w:r>
    </w:p>
    <w:p>
      <w:pPr>
        <w:shd w:fill="F4F4F4" w:val="clear"/>
        <w:spacing w:after="0" w:before="0" w:line="260"/>
        <w:ind w:left="120"/>
      </w:pPr>
      <w:r>
        <w:rPr>
          <w:rFonts w:ascii="Consolas" w:cs="Consolas" w:eastAsia="Consolas" w:hAnsi="Consolas"/>
          <w:sz w:val="18"/>
          <w:szCs w:val="18"/>
        </w:rPr>
        <w:t xml:space="preserve">    description       TEXT,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Variants as jsonb:</w:t>
      </w:r>
    </w:p>
    <w:p>
      <w:pPr>
        <w:shd w:fill="F4F4F4" w:val="clear"/>
        <w:spacing w:after="0" w:before="0" w:line="260"/>
        <w:ind w:left="120"/>
      </w:pPr>
      <w:r>
        <w:rPr>
          <w:rFonts w:ascii="Consolas" w:cs="Consolas" w:eastAsia="Consolas" w:hAnsi="Consolas"/>
          <w:sz w:val="18"/>
          <w:szCs w:val="18"/>
        </w:rPr>
        <w:t xml:space="preserve">    -- [{"key": "control", "weight": 50, "config": {...}},</w:t>
      </w:r>
    </w:p>
    <w:p>
      <w:pPr>
        <w:shd w:fill="F4F4F4" w:val="clear"/>
        <w:spacing w:after="0" w:before="0" w:line="260"/>
        <w:ind w:left="120"/>
      </w:pPr>
      <w:r>
        <w:rPr>
          <w:rFonts w:ascii="Consolas" w:cs="Consolas" w:eastAsia="Consolas" w:hAnsi="Consolas"/>
          <w:sz w:val="18"/>
          <w:szCs w:val="18"/>
        </w:rPr>
        <w:t xml:space="preserve">    --  {"key": "ai_copy", "weight": 50, "config": {...}}]</w:t>
      </w:r>
    </w:p>
    <w:p>
      <w:pPr>
        <w:shd w:fill="F4F4F4" w:val="clear"/>
        <w:spacing w:after="0" w:before="0" w:line="260"/>
        <w:ind w:left="120"/>
      </w:pPr>
      <w:r>
        <w:rPr>
          <w:rFonts w:ascii="Consolas" w:cs="Consolas" w:eastAsia="Consolas" w:hAnsi="Consolas"/>
          <w:sz w:val="18"/>
          <w:szCs w:val="18"/>
        </w:rPr>
        <w:t xml:space="preserve">    variants          JSONB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primary_metric    TEXT NOT NULL,            -- e.g. 'completion_rate_7d', 'd7_retention'</w:t>
      </w:r>
    </w:p>
    <w:p>
      <w:pPr>
        <w:shd w:fill="F4F4F4" w:val="clear"/>
        <w:spacing w:after="0" w:before="0" w:line="260"/>
        <w:ind w:left="120"/>
      </w:pPr>
      <w:r>
        <w:rPr>
          <w:rFonts w:ascii="Consolas" w:cs="Consolas" w:eastAsia="Consolas" w:hAnsi="Consolas"/>
          <w:sz w:val="18"/>
          <w:szCs w:val="18"/>
        </w:rPr>
        <w:t xml:space="preserve">    guardrail_metrics JSONB NOT NULL DEFAULT '[]'::jsonb,</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status            experiment_status NOT NULL DEFAULT 'draft',</w:t>
      </w:r>
    </w:p>
    <w:p>
      <w:pPr>
        <w:shd w:fill="F4F4F4" w:val="clear"/>
        <w:spacing w:after="0" w:before="0" w:line="260"/>
        <w:ind w:left="120"/>
      </w:pPr>
      <w:r>
        <w:rPr>
          <w:rFonts w:ascii="Consolas" w:cs="Consolas" w:eastAsia="Consolas" w:hAnsi="Consolas"/>
          <w:sz w:val="18"/>
          <w:szCs w:val="18"/>
        </w:rPr>
        <w:t xml:space="preserve">    starts_at         TIMESTAMPTZ,</w:t>
      </w:r>
    </w:p>
    <w:p>
      <w:pPr>
        <w:shd w:fill="F4F4F4" w:val="clear"/>
        <w:spacing w:after="0" w:before="0" w:line="260"/>
        <w:ind w:left="120"/>
      </w:pPr>
      <w:r>
        <w:rPr>
          <w:rFonts w:ascii="Consolas" w:cs="Consolas" w:eastAsia="Consolas" w:hAnsi="Consolas"/>
          <w:sz w:val="18"/>
          <w:szCs w:val="18"/>
        </w:rPr>
        <w:t xml:space="preserve">    ends_at           TIMESTAMPTZ,</w:t>
      </w:r>
    </w:p>
    <w:p>
      <w:pPr>
        <w:shd w:fill="F4F4F4" w:val="clear"/>
        <w:spacing w:after="0" w:before="0" w:line="260"/>
        <w:ind w:left="120"/>
      </w:pPr>
      <w:r>
        <w:rPr>
          <w:rFonts w:ascii="Consolas" w:cs="Consolas" w:eastAsia="Consolas" w:hAnsi="Consolas"/>
          <w:sz w:val="18"/>
          <w:szCs w:val="18"/>
        </w:rPr>
        <w:t xml:space="preserve">    created_at        TIMESTAMPTZ NOT NULL DEFAULT now(),</w:t>
      </w:r>
    </w:p>
    <w:p>
      <w:pPr>
        <w:shd w:fill="F4F4F4" w:val="clear"/>
        <w:spacing w:after="0" w:before="0" w:line="260"/>
        <w:ind w:left="120"/>
      </w:pPr>
      <w:r>
        <w:rPr>
          <w:rFonts w:ascii="Consolas" w:cs="Consolas" w:eastAsia="Consolas" w:hAnsi="Consolas"/>
          <w:sz w:val="18"/>
          <w:szCs w:val="18"/>
        </w:rPr>
        <w:t xml:space="preserve">    updated_at        TIMESTAMPTZ NOT NULL DEFAULT now(),</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experiments_variants_is_array CHECK (jsonb_typeof(variants) = 'array'),</w:t>
      </w:r>
    </w:p>
    <w:p>
      <w:pPr>
        <w:shd w:fill="F4F4F4" w:val="clear"/>
        <w:spacing w:after="0" w:before="0" w:line="260"/>
        <w:ind w:left="120"/>
      </w:pPr>
      <w:r>
        <w:rPr>
          <w:rFonts w:ascii="Consolas" w:cs="Consolas" w:eastAsia="Consolas" w:hAnsi="Consolas"/>
          <w:sz w:val="18"/>
          <w:szCs w:val="18"/>
        </w:rPr>
        <w:t xml:space="preserve">    CONSTRAINT experiments_ends_after_starts CHECK (ends_at IS NULL OR starts_at IS NULL OR ends_at &gt; starts_at)</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experiment_assignments (</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experiment_id  UUID NOT NULL REFERENCES experiments(id) ON DELETE CASCADE,</w:t>
      </w:r>
    </w:p>
    <w:p>
      <w:pPr>
        <w:shd w:fill="F4F4F4" w:val="clear"/>
        <w:spacing w:after="0" w:before="0" w:line="260"/>
        <w:ind w:left="120"/>
      </w:pPr>
      <w:r>
        <w:rPr>
          <w:rFonts w:ascii="Consolas" w:cs="Consolas" w:eastAsia="Consolas" w:hAnsi="Consolas"/>
          <w:sz w:val="18"/>
          <w:szCs w:val="18"/>
        </w:rPr>
        <w:t xml:space="preserve">    variant_key    TEXT NOT NULL,</w:t>
      </w:r>
    </w:p>
    <w:p>
      <w:pPr>
        <w:shd w:fill="F4F4F4" w:val="clear"/>
        <w:spacing w:after="0" w:before="0" w:line="260"/>
        <w:ind w:left="120"/>
      </w:pPr>
      <w:r>
        <w:rPr>
          <w:rFonts w:ascii="Consolas" w:cs="Consolas" w:eastAsia="Consolas" w:hAnsi="Consolas"/>
          <w:sz w:val="18"/>
          <w:szCs w:val="18"/>
        </w:rPr>
        <w:t xml:space="preserve">    assigned_at    TIMESTAMPTZ NOT NULL DEFAULT now(),</w:t>
      </w:r>
    </w:p>
    <w:p>
      <w:pPr>
        <w:shd w:fill="F4F4F4" w:val="clear"/>
        <w:spacing w:after="0" w:before="0" w:line="260"/>
        <w:ind w:left="120"/>
      </w:pPr>
      <w:r>
        <w:rPr>
          <w:rFonts w:ascii="Consolas" w:cs="Consolas" w:eastAsia="Consolas" w:hAnsi="Consolas"/>
          <w:sz w:val="18"/>
          <w:szCs w:val="18"/>
        </w:rPr>
        <w:t xml:space="preserve">    PRIMARY KEY (user_id, experiment_id)</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 analysis query: count users in each variant of an experiment</w:t>
      </w:r>
    </w:p>
    <w:p>
      <w:pPr>
        <w:shd w:fill="F4F4F4" w:val="clear"/>
        <w:spacing w:after="0" w:before="0" w:line="260"/>
        <w:ind w:left="120"/>
      </w:pPr>
      <w:r>
        <w:rPr>
          <w:rFonts w:ascii="Consolas" w:cs="Consolas" w:eastAsia="Consolas" w:hAnsi="Consolas"/>
          <w:sz w:val="18"/>
          <w:szCs w:val="18"/>
        </w:rPr>
        <w:t xml:space="preserve">CREATE INDEX idx_experiment_assignments_exp_variant</w:t>
      </w:r>
    </w:p>
    <w:p>
      <w:pPr>
        <w:shd w:fill="F4F4F4" w:val="clear"/>
        <w:spacing w:after="0" w:before="0" w:line="260"/>
        <w:ind w:left="120"/>
      </w:pPr>
      <w:r>
        <w:rPr>
          <w:rFonts w:ascii="Consolas" w:cs="Consolas" w:eastAsia="Consolas" w:hAnsi="Consolas"/>
          <w:sz w:val="18"/>
          <w:szCs w:val="18"/>
        </w:rPr>
        <w:t xml:space="preserve">    ON experiment_assignments (experiment_id, variant_key);</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experiments IS 'A/B experiment definitions. A user may be assigned to one variant per experiment; assignments are immutable once written.';</w:t>
      </w:r>
    </w:p>
    <w:p>
      <w:pPr>
        <w:shd w:fill="F4F4F4" w:val="clear"/>
        <w:spacing w:after="0" w:before="0" w:line="260"/>
        <w:ind w:left="120"/>
      </w:pPr>
      <w:r>
        <w:rPr>
          <w:rFonts w:ascii="Consolas" w:cs="Consolas" w:eastAsia="Consolas" w:hAnsi="Consolas"/>
          <w:sz w:val="18"/>
          <w:szCs w:val="18"/>
        </w:rPr>
        <w:t xml:space="preserve">COMMENT ON TABLE experiment_assignments IS 'Deterministic user-variant pairings. Assignment is computed as variants[hash(user_id || experiment_key) mod sum(weights)].';</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5.1.11 recommendations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TYPE recommendation_source AS ENUM ('rule', 'ai');</w:t>
      </w:r>
    </w:p>
    <w:p>
      <w:pPr>
        <w:shd w:fill="F4F4F4" w:val="clear"/>
        <w:spacing w:after="0" w:before="0" w:line="260"/>
        <w:ind w:left="120"/>
      </w:pPr>
      <w:r>
        <w:rPr>
          <w:rFonts w:ascii="Consolas" w:cs="Consolas" w:eastAsia="Consolas" w:hAnsi="Consolas"/>
          <w:sz w:val="18"/>
          <w:szCs w:val="18"/>
        </w:rPr>
        <w:t xml:space="preserve">CREATE TYPE recommendation_status AS ENUM ('active', 'dismissed', 'accepted', 'expired');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recommendations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habit_id           UUID REFERENCES habits(id) ON DELETE CASCADE,  -- NULL for global recs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source             recommendation_source NOT NULL,</w:t>
      </w:r>
    </w:p>
    <w:p>
      <w:pPr>
        <w:shd w:fill="F4F4F4" w:val="clear"/>
        <w:spacing w:after="0" w:before="0" w:line="260"/>
        <w:ind w:left="120"/>
      </w:pPr>
      <w:r>
        <w:rPr>
          <w:rFonts w:ascii="Consolas" w:cs="Consolas" w:eastAsia="Consolas" w:hAnsi="Consolas"/>
          <w:sz w:val="18"/>
          <w:szCs w:val="18"/>
        </w:rPr>
        <w:t xml:space="preserve">    category           TEXT NOT NULL,              -- e.g. 'reschedule', 'reduce_difficulty', 'streak_celebration'</w:t>
      </w:r>
    </w:p>
    <w:p>
      <w:pPr>
        <w:shd w:fill="F4F4F4" w:val="clear"/>
        <w:spacing w:after="0" w:before="0" w:line="260"/>
        <w:ind w:left="120"/>
      </w:pPr>
      <w:r>
        <w:rPr>
          <w:rFonts w:ascii="Consolas" w:cs="Consolas" w:eastAsia="Consolas" w:hAnsi="Consolas"/>
          <w:sz w:val="18"/>
          <w:szCs w:val="18"/>
        </w:rPr>
        <w:t xml:space="preserve">    title              TEXT NOT NULL,</w:t>
      </w:r>
    </w:p>
    <w:p>
      <w:pPr>
        <w:shd w:fill="F4F4F4" w:val="clear"/>
        <w:spacing w:after="0" w:before="0" w:line="260"/>
        <w:ind w:left="120"/>
      </w:pPr>
      <w:r>
        <w:rPr>
          <w:rFonts w:ascii="Consolas" w:cs="Consolas" w:eastAsia="Consolas" w:hAnsi="Consolas"/>
          <w:sz w:val="18"/>
          <w:szCs w:val="18"/>
        </w:rPr>
        <w:t xml:space="preserve">    body               TEXT NOT NULL,</w:t>
      </w:r>
    </w:p>
    <w:p>
      <w:pPr>
        <w:shd w:fill="F4F4F4" w:val="clear"/>
        <w:spacing w:after="0" w:before="0" w:line="260"/>
        <w:ind w:left="120"/>
      </w:pPr>
      <w:r>
        <w:rPr>
          <w:rFonts w:ascii="Consolas" w:cs="Consolas" w:eastAsia="Consolas" w:hAnsi="Consolas"/>
          <w:sz w:val="18"/>
          <w:szCs w:val="18"/>
        </w:rPr>
        <w:t xml:space="preserve">    action_payload     JSONB,                      -- optional suggested action (e.g. {"preferred_time": "18:30"})</w:t>
      </w:r>
    </w:p>
    <w:p>
      <w:pPr>
        <w:shd w:fill="F4F4F4" w:val="clear"/>
        <w:spacing w:after="0" w:before="0" w:line="260"/>
        <w:ind w:left="120"/>
      </w:pPr>
      <w:r>
        <w:rPr>
          <w:rFonts w:ascii="Consolas" w:cs="Consolas" w:eastAsia="Consolas" w:hAnsi="Consolas"/>
          <w:sz w:val="18"/>
          <w:szCs w:val="18"/>
        </w:rPr>
        <w:t xml:space="preserve">    priority           SMALLINT NOT NULL DEFAULT 50,   -- 0..100, higher = more important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status             recommendation_status NOT NULL DEFAULT 'active',</w:t>
      </w:r>
    </w:p>
    <w:p>
      <w:pPr>
        <w:shd w:fill="F4F4F4" w:val="clear"/>
        <w:spacing w:after="0" w:before="0" w:line="260"/>
        <w:ind w:left="120"/>
      </w:pPr>
      <w:r>
        <w:rPr>
          <w:rFonts w:ascii="Consolas" w:cs="Consolas" w:eastAsia="Consolas" w:hAnsi="Consolas"/>
          <w:sz w:val="18"/>
          <w:szCs w:val="18"/>
        </w:rPr>
        <w:t xml:space="preserve">    experiment_variant TEXT,                       -- recorded at creation time; used in analysis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LLM telemetry (AI source only)</w:t>
      </w:r>
    </w:p>
    <w:p>
      <w:pPr>
        <w:shd w:fill="F4F4F4" w:val="clear"/>
        <w:spacing w:after="0" w:before="0" w:line="260"/>
        <w:ind w:left="120"/>
      </w:pPr>
      <w:r>
        <w:rPr>
          <w:rFonts w:ascii="Consolas" w:cs="Consolas" w:eastAsia="Consolas" w:hAnsi="Consolas"/>
          <w:sz w:val="18"/>
          <w:szCs w:val="18"/>
        </w:rPr>
        <w:t xml:space="preserve">    llm_model          TEXT,</w:t>
      </w:r>
    </w:p>
    <w:p>
      <w:pPr>
        <w:shd w:fill="F4F4F4" w:val="clear"/>
        <w:spacing w:after="0" w:before="0" w:line="260"/>
        <w:ind w:left="120"/>
      </w:pPr>
      <w:r>
        <w:rPr>
          <w:rFonts w:ascii="Consolas" w:cs="Consolas" w:eastAsia="Consolas" w:hAnsi="Consolas"/>
          <w:sz w:val="18"/>
          <w:szCs w:val="18"/>
        </w:rPr>
        <w:t xml:space="preserve">    llm_tokens_input   INTEGER,</w:t>
      </w:r>
    </w:p>
    <w:p>
      <w:pPr>
        <w:shd w:fill="F4F4F4" w:val="clear"/>
        <w:spacing w:after="0" w:before="0" w:line="260"/>
        <w:ind w:left="120"/>
      </w:pPr>
      <w:r>
        <w:rPr>
          <w:rFonts w:ascii="Consolas" w:cs="Consolas" w:eastAsia="Consolas" w:hAnsi="Consolas"/>
          <w:sz w:val="18"/>
          <w:szCs w:val="18"/>
        </w:rPr>
        <w:t xml:space="preserve">    llm_tokens_output  INTEGER,</w:t>
      </w:r>
    </w:p>
    <w:p>
      <w:pPr>
        <w:shd w:fill="F4F4F4" w:val="clear"/>
        <w:spacing w:after="0" w:before="0" w:line="260"/>
        <w:ind w:left="120"/>
      </w:pPr>
      <w:r>
        <w:rPr>
          <w:rFonts w:ascii="Consolas" w:cs="Consolas" w:eastAsia="Consolas" w:hAnsi="Consolas"/>
          <w:sz w:val="18"/>
          <w:szCs w:val="18"/>
        </w:rPr>
        <w:t xml:space="preserve">    llm_cost_cents     NUMERIC(10, 4),</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expires_at         TIMESTAMPTZ,</w:t>
      </w:r>
    </w:p>
    <w:p>
      <w:pPr>
        <w:shd w:fill="F4F4F4" w:val="clear"/>
        <w:spacing w:after="0" w:before="0" w:line="260"/>
        <w:ind w:left="120"/>
      </w:pPr>
      <w:r>
        <w:rPr>
          <w:rFonts w:ascii="Consolas" w:cs="Consolas" w:eastAsia="Consolas" w:hAnsi="Consolas"/>
          <w:sz w:val="18"/>
          <w:szCs w:val="18"/>
        </w:rPr>
        <w:t xml:space="preserve">    created_at         TIMESTAMPTZ NOT NULL DEFAULT now(),</w:t>
      </w:r>
    </w:p>
    <w:p>
      <w:pPr>
        <w:shd w:fill="F4F4F4" w:val="clear"/>
        <w:spacing w:after="0" w:before="0" w:line="260"/>
        <w:ind w:left="120"/>
      </w:pPr>
      <w:r>
        <w:rPr>
          <w:rFonts w:ascii="Consolas" w:cs="Consolas" w:eastAsia="Consolas" w:hAnsi="Consolas"/>
          <w:sz w:val="18"/>
          <w:szCs w:val="18"/>
        </w:rPr>
        <w:t xml:space="preserve">    resolved_at        TIMESTAMPTZ,                -- set when dismissed/accepted/expired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recommendations_title_length CHECK (char_length(title) BETWEEN 1 AND 120),</w:t>
      </w:r>
    </w:p>
    <w:p>
      <w:pPr>
        <w:shd w:fill="F4F4F4" w:val="clear"/>
        <w:spacing w:after="0" w:before="0" w:line="260"/>
        <w:ind w:left="120"/>
      </w:pPr>
      <w:r>
        <w:rPr>
          <w:rFonts w:ascii="Consolas" w:cs="Consolas" w:eastAsia="Consolas" w:hAnsi="Consolas"/>
          <w:sz w:val="18"/>
          <w:szCs w:val="18"/>
        </w:rPr>
        <w:t xml:space="preserve">    CONSTRAINT recommendations_body_length  CHECK (char_length(body) BETWEEN 1 AND 500),</w:t>
      </w:r>
    </w:p>
    <w:p>
      <w:pPr>
        <w:shd w:fill="F4F4F4" w:val="clear"/>
        <w:spacing w:after="0" w:before="0" w:line="260"/>
        <w:ind w:left="120"/>
      </w:pPr>
      <w:r>
        <w:rPr>
          <w:rFonts w:ascii="Consolas" w:cs="Consolas" w:eastAsia="Consolas" w:hAnsi="Consolas"/>
          <w:sz w:val="18"/>
          <w:szCs w:val="18"/>
        </w:rPr>
        <w:t xml:space="preserve">    CONSTRAINT recommendations_priority_range CHECK (priority BETWEEN 0 AND 100)</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 query: active recommendations for a user, sorted</w:t>
      </w:r>
    </w:p>
    <w:p>
      <w:pPr>
        <w:shd w:fill="F4F4F4" w:val="clear"/>
        <w:spacing w:after="0" w:before="0" w:line="260"/>
        <w:ind w:left="120"/>
      </w:pPr>
      <w:r>
        <w:rPr>
          <w:rFonts w:ascii="Consolas" w:cs="Consolas" w:eastAsia="Consolas" w:hAnsi="Consolas"/>
          <w:sz w:val="18"/>
          <w:szCs w:val="18"/>
        </w:rPr>
        <w:t xml:space="preserve">CREATE INDEX idx_recommendations_user_active</w:t>
      </w:r>
    </w:p>
    <w:p>
      <w:pPr>
        <w:shd w:fill="F4F4F4" w:val="clear"/>
        <w:spacing w:after="0" w:before="0" w:line="260"/>
        <w:ind w:left="120"/>
      </w:pPr>
      <w:r>
        <w:rPr>
          <w:rFonts w:ascii="Consolas" w:cs="Consolas" w:eastAsia="Consolas" w:hAnsi="Consolas"/>
          <w:sz w:val="18"/>
          <w:szCs w:val="18"/>
        </w:rPr>
        <w:t xml:space="preserve">    ON recommendations (user_id, priority DESC, created_at DESC)</w:t>
      </w:r>
    </w:p>
    <w:p>
      <w:pPr>
        <w:shd w:fill="F4F4F4" w:val="clear"/>
        <w:spacing w:after="0" w:before="0" w:line="260"/>
        <w:ind w:left="120"/>
      </w:pPr>
      <w:r>
        <w:rPr>
          <w:rFonts w:ascii="Consolas" w:cs="Consolas" w:eastAsia="Consolas" w:hAnsi="Consolas"/>
          <w:sz w:val="18"/>
          <w:szCs w:val="18"/>
        </w:rPr>
        <w:t xml:space="preserve">    WHERE status = 'active';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Cooldown check: "has this user seen a recommendation of category X for habit Y recently?"</w:t>
      </w:r>
    </w:p>
    <w:p>
      <w:pPr>
        <w:shd w:fill="F4F4F4" w:val="clear"/>
        <w:spacing w:after="0" w:before="0" w:line="260"/>
        <w:ind w:left="120"/>
      </w:pPr>
      <w:r>
        <w:rPr>
          <w:rFonts w:ascii="Consolas" w:cs="Consolas" w:eastAsia="Consolas" w:hAnsi="Consolas"/>
          <w:sz w:val="18"/>
          <w:szCs w:val="18"/>
        </w:rPr>
        <w:t xml:space="preserve">CREATE INDEX idx_recommendations_cooldown</w:t>
      </w:r>
    </w:p>
    <w:p>
      <w:pPr>
        <w:shd w:fill="F4F4F4" w:val="clear"/>
        <w:spacing w:after="0" w:before="0" w:line="260"/>
        <w:ind w:left="120"/>
      </w:pPr>
      <w:r>
        <w:rPr>
          <w:rFonts w:ascii="Consolas" w:cs="Consolas" w:eastAsia="Consolas" w:hAnsi="Consolas"/>
          <w:sz w:val="18"/>
          <w:szCs w:val="18"/>
        </w:rPr>
        <w:t xml:space="preserve">    ON recommendations (user_id, habit_id, category, created_at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Expiry cron query</w:t>
      </w:r>
    </w:p>
    <w:p>
      <w:pPr>
        <w:shd w:fill="F4F4F4" w:val="clear"/>
        <w:spacing w:after="0" w:before="0" w:line="260"/>
        <w:ind w:left="120"/>
      </w:pPr>
      <w:r>
        <w:rPr>
          <w:rFonts w:ascii="Consolas" w:cs="Consolas" w:eastAsia="Consolas" w:hAnsi="Consolas"/>
          <w:sz w:val="18"/>
          <w:szCs w:val="18"/>
        </w:rPr>
        <w:t xml:space="preserve">CREATE INDEX idx_recommendations_expiry</w:t>
      </w:r>
    </w:p>
    <w:p>
      <w:pPr>
        <w:shd w:fill="F4F4F4" w:val="clear"/>
        <w:spacing w:after="0" w:before="0" w:line="260"/>
        <w:ind w:left="120"/>
      </w:pPr>
      <w:r>
        <w:rPr>
          <w:rFonts w:ascii="Consolas" w:cs="Consolas" w:eastAsia="Consolas" w:hAnsi="Consolas"/>
          <w:sz w:val="18"/>
          <w:szCs w:val="18"/>
        </w:rPr>
        <w:t xml:space="preserve">    ON recommendations (expires_at)</w:t>
      </w:r>
    </w:p>
    <w:p>
      <w:pPr>
        <w:shd w:fill="F4F4F4" w:val="clear"/>
        <w:spacing w:after="0" w:before="0" w:line="260"/>
        <w:ind w:left="120"/>
      </w:pPr>
      <w:r>
        <w:rPr>
          <w:rFonts w:ascii="Consolas" w:cs="Consolas" w:eastAsia="Consolas" w:hAnsi="Consolas"/>
          <w:sz w:val="18"/>
          <w:szCs w:val="18"/>
        </w:rPr>
        <w:t xml:space="preserve">    WHERE status = 'active' AND expires_at IS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recommendations IS 'Generated insight objects surfaced to the user. Rule-based and AI-generated rows coexist; source indicates origin.';</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5.1.12 Notification-related tables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push_subscriptions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endpoint    TEXT NOT NULL UNIQUE,           -- web push endpoint URL</w:t>
      </w:r>
    </w:p>
    <w:p>
      <w:pPr>
        <w:shd w:fill="F4F4F4" w:val="clear"/>
        <w:spacing w:after="0" w:before="0" w:line="260"/>
        <w:ind w:left="120"/>
      </w:pPr>
      <w:r>
        <w:rPr>
          <w:rFonts w:ascii="Consolas" w:cs="Consolas" w:eastAsia="Consolas" w:hAnsi="Consolas"/>
          <w:sz w:val="18"/>
          <w:szCs w:val="18"/>
        </w:rPr>
        <w:t xml:space="preserve">    keys_p256dh TEXT NOT NULL,                   -- public key for encryption</w:t>
      </w:r>
    </w:p>
    <w:p>
      <w:pPr>
        <w:shd w:fill="F4F4F4" w:val="clear"/>
        <w:spacing w:after="0" w:before="0" w:line="260"/>
        <w:ind w:left="120"/>
      </w:pPr>
      <w:r>
        <w:rPr>
          <w:rFonts w:ascii="Consolas" w:cs="Consolas" w:eastAsia="Consolas" w:hAnsi="Consolas"/>
          <w:sz w:val="18"/>
          <w:szCs w:val="18"/>
        </w:rPr>
        <w:t xml:space="preserve">    keys_auth   TEXT NOT NULL,                   -- auth secret</w:t>
      </w:r>
    </w:p>
    <w:p>
      <w:pPr>
        <w:shd w:fill="F4F4F4" w:val="clear"/>
        <w:spacing w:after="0" w:before="0" w:line="260"/>
        <w:ind w:left="120"/>
      </w:pPr>
      <w:r>
        <w:rPr>
          <w:rFonts w:ascii="Consolas" w:cs="Consolas" w:eastAsia="Consolas" w:hAnsi="Consolas"/>
          <w:sz w:val="18"/>
          <w:szCs w:val="18"/>
        </w:rPr>
        <w:t xml:space="preserve">    user_agent  TEXT,</w:t>
      </w:r>
    </w:p>
    <w:p>
      <w:pPr>
        <w:shd w:fill="F4F4F4" w:val="clear"/>
        <w:spacing w:after="0" w:before="0" w:line="260"/>
        <w:ind w:left="120"/>
      </w:pPr>
      <w:r>
        <w:rPr>
          <w:rFonts w:ascii="Consolas" w:cs="Consolas" w:eastAsia="Consolas" w:hAnsi="Consolas"/>
          <w:sz w:val="18"/>
          <w:szCs w:val="18"/>
        </w:rPr>
        <w:t xml:space="preserve">    created_at  TIMESTAMPTZ NOT NULL DEFAULT now()</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idx_push_subscriptions_user ON push_subscriptions (user_id);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notifications_sent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habit_id       UUID REFERENCES habits(id) ON DELETE SET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channel        TEXT NOT NULL,                  -- 'web_push', 'email' (future)</w:t>
      </w:r>
    </w:p>
    <w:p>
      <w:pPr>
        <w:shd w:fill="F4F4F4" w:val="clear"/>
        <w:spacing w:after="0" w:before="0" w:line="260"/>
        <w:ind w:left="120"/>
      </w:pPr>
      <w:r>
        <w:rPr>
          <w:rFonts w:ascii="Consolas" w:cs="Consolas" w:eastAsia="Consolas" w:hAnsi="Consolas"/>
          <w:sz w:val="18"/>
          <w:szCs w:val="18"/>
        </w:rPr>
        <w:t xml:space="preserve">    variant_key    TEXT,                           -- from active notification experiment</w:t>
      </w:r>
    </w:p>
    <w:p>
      <w:pPr>
        <w:shd w:fill="F4F4F4" w:val="clear"/>
        <w:spacing w:after="0" w:before="0" w:line="260"/>
        <w:ind w:left="120"/>
      </w:pPr>
      <w:r>
        <w:rPr>
          <w:rFonts w:ascii="Consolas" w:cs="Consolas" w:eastAsia="Consolas" w:hAnsi="Consolas"/>
          <w:sz w:val="18"/>
          <w:szCs w:val="18"/>
        </w:rPr>
        <w:t xml:space="preserve">    template_key   TEXT NOT NULL,                  -- e.g. 'habit_reminder_v1'</w:t>
      </w:r>
    </w:p>
    <w:p>
      <w:pPr>
        <w:shd w:fill="F4F4F4" w:val="clear"/>
        <w:spacing w:after="0" w:before="0" w:line="260"/>
        <w:ind w:left="120"/>
      </w:pPr>
      <w:r>
        <w:rPr>
          <w:rFonts w:ascii="Consolas" w:cs="Consolas" w:eastAsia="Consolas" w:hAnsi="Consolas"/>
          <w:sz w:val="18"/>
          <w:szCs w:val="18"/>
        </w:rPr>
        <w:t xml:space="preserve">    rendered_body  TEXT,                           -- audit of actual text sent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sent_at        TIMESTAMPTZ NOT NULL DEFAULT now(),</w:t>
      </w:r>
    </w:p>
    <w:p>
      <w:pPr>
        <w:shd w:fill="F4F4F4" w:val="clear"/>
        <w:spacing w:after="0" w:before="0" w:line="260"/>
        <w:ind w:left="120"/>
      </w:pPr>
      <w:r>
        <w:rPr>
          <w:rFonts w:ascii="Consolas" w:cs="Consolas" w:eastAsia="Consolas" w:hAnsi="Consolas"/>
          <w:sz w:val="18"/>
          <w:szCs w:val="18"/>
        </w:rPr>
        <w:t xml:space="preserve">    delivered_at   TIMESTAMPTZ,                    -- from push service callback if available</w:t>
      </w:r>
    </w:p>
    <w:p>
      <w:pPr>
        <w:shd w:fill="F4F4F4" w:val="clear"/>
        <w:spacing w:after="0" w:before="0" w:line="260"/>
        <w:ind w:left="120"/>
      </w:pPr>
      <w:r>
        <w:rPr>
          <w:rFonts w:ascii="Consolas" w:cs="Consolas" w:eastAsia="Consolas" w:hAnsi="Consolas"/>
          <w:sz w:val="18"/>
          <w:szCs w:val="18"/>
        </w:rPr>
        <w:t xml:space="preserve">    opened_at      TIMESTAMPTZ,                    -- user clicked the notification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CONSTRAINT notifications_channel_valid CHECK (channel IN ('web_push', 'email'))</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Analysis query: notification-open rate by variant</w:t>
      </w:r>
    </w:p>
    <w:p>
      <w:pPr>
        <w:shd w:fill="F4F4F4" w:val="clear"/>
        <w:spacing w:after="0" w:before="0" w:line="260"/>
        <w:ind w:left="120"/>
      </w:pPr>
      <w:r>
        <w:rPr>
          <w:rFonts w:ascii="Consolas" w:cs="Consolas" w:eastAsia="Consolas" w:hAnsi="Consolas"/>
          <w:sz w:val="18"/>
          <w:szCs w:val="18"/>
        </w:rPr>
        <w:t xml:space="preserve">CREATE INDEX idx_notifications_sent_variant</w:t>
      </w:r>
    </w:p>
    <w:p>
      <w:pPr>
        <w:shd w:fill="F4F4F4" w:val="clear"/>
        <w:spacing w:after="0" w:before="0" w:line="260"/>
        <w:ind w:left="120"/>
      </w:pPr>
      <w:r>
        <w:rPr>
          <w:rFonts w:ascii="Consolas" w:cs="Consolas" w:eastAsia="Consolas" w:hAnsi="Consolas"/>
          <w:sz w:val="18"/>
          <w:szCs w:val="18"/>
        </w:rPr>
        <w:t xml:space="preserve">    ON notifications_sent (variant_key, sent_at DESC)</w:t>
      </w:r>
    </w:p>
    <w:p>
      <w:pPr>
        <w:shd w:fill="F4F4F4" w:val="clear"/>
        <w:spacing w:after="0" w:before="0" w:line="260"/>
        <w:ind w:left="120"/>
      </w:pPr>
      <w:r>
        <w:rPr>
          <w:rFonts w:ascii="Consolas" w:cs="Consolas" w:eastAsia="Consolas" w:hAnsi="Consolas"/>
          <w:sz w:val="18"/>
          <w:szCs w:val="18"/>
        </w:rPr>
        <w:t xml:space="preserve">    WHERE variant_key IS NOT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idx_notifications_sent_user</w:t>
      </w:r>
    </w:p>
    <w:p>
      <w:pPr>
        <w:shd w:fill="F4F4F4" w:val="clear"/>
        <w:spacing w:after="0" w:before="0" w:line="260"/>
        <w:ind w:left="120"/>
      </w:pPr>
      <w:r>
        <w:rPr>
          <w:rFonts w:ascii="Consolas" w:cs="Consolas" w:eastAsia="Consolas" w:hAnsi="Consolas"/>
          <w:sz w:val="18"/>
          <w:szCs w:val="18"/>
        </w:rPr>
        <w:t xml:space="preserve">    ON notifications_sent (user_id, sent_at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notifications_sent IS 'Durable record of every notification dispatched. Used for experiment analysis (open rate by variant) and for user-facing "notification history".';</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5.1.13 refresh_tokens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refresh_tokens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NOT NULL REFERENCES users(id) ON DELETE CASCADE,</w:t>
      </w:r>
    </w:p>
    <w:p>
      <w:pPr>
        <w:shd w:fill="F4F4F4" w:val="clear"/>
        <w:spacing w:after="0" w:before="0" w:line="260"/>
        <w:ind w:left="120"/>
      </w:pPr>
      <w:r>
        <w:rPr>
          <w:rFonts w:ascii="Consolas" w:cs="Consolas" w:eastAsia="Consolas" w:hAnsi="Consolas"/>
          <w:sz w:val="18"/>
          <w:szCs w:val="18"/>
        </w:rPr>
        <w:t xml:space="preserve">    token_hash  TEXT NOT NULL UNIQUE,               -- SHA-256 hex of the token value</w:t>
      </w:r>
    </w:p>
    <w:p>
      <w:pPr>
        <w:shd w:fill="F4F4F4" w:val="clear"/>
        <w:spacing w:after="0" w:before="0" w:line="260"/>
        <w:ind w:left="120"/>
      </w:pPr>
      <w:r>
        <w:rPr>
          <w:rFonts w:ascii="Consolas" w:cs="Consolas" w:eastAsia="Consolas" w:hAnsi="Consolas"/>
          <w:sz w:val="18"/>
          <w:szCs w:val="18"/>
        </w:rPr>
        <w:t xml:space="preserve">    issued_at   TIMESTAMPTZ NOT NULL DEFAULT now(),</w:t>
      </w:r>
    </w:p>
    <w:p>
      <w:pPr>
        <w:shd w:fill="F4F4F4" w:val="clear"/>
        <w:spacing w:after="0" w:before="0" w:line="260"/>
        <w:ind w:left="120"/>
      </w:pPr>
      <w:r>
        <w:rPr>
          <w:rFonts w:ascii="Consolas" w:cs="Consolas" w:eastAsia="Consolas" w:hAnsi="Consolas"/>
          <w:sz w:val="18"/>
          <w:szCs w:val="18"/>
        </w:rPr>
        <w:t xml:space="preserve">    expires_at  TIMESTAMPTZ NOT NULL,</w:t>
      </w:r>
    </w:p>
    <w:p>
      <w:pPr>
        <w:shd w:fill="F4F4F4" w:val="clear"/>
        <w:spacing w:after="0" w:before="0" w:line="260"/>
        <w:ind w:left="120"/>
      </w:pPr>
      <w:r>
        <w:rPr>
          <w:rFonts w:ascii="Consolas" w:cs="Consolas" w:eastAsia="Consolas" w:hAnsi="Consolas"/>
          <w:sz w:val="18"/>
          <w:szCs w:val="18"/>
        </w:rPr>
        <w:t xml:space="preserve">    revoked_at  TIMESTAMPTZ,</w:t>
      </w:r>
    </w:p>
    <w:p>
      <w:pPr>
        <w:shd w:fill="F4F4F4" w:val="clear"/>
        <w:spacing w:after="0" w:before="0" w:line="260"/>
        <w:ind w:left="120"/>
      </w:pPr>
      <w:r>
        <w:rPr>
          <w:rFonts w:ascii="Consolas" w:cs="Consolas" w:eastAsia="Consolas" w:hAnsi="Consolas"/>
          <w:sz w:val="18"/>
          <w:szCs w:val="18"/>
        </w:rPr>
        <w:t xml:space="preserve">    replaced_by UUID REFERENCES refresh_tokens(id),</w:t>
      </w:r>
    </w:p>
    <w:p>
      <w:pPr>
        <w:shd w:fill="F4F4F4" w:val="clear"/>
        <w:spacing w:after="0" w:before="0" w:line="260"/>
        <w:ind w:left="120"/>
      </w:pPr>
      <w:r>
        <w:rPr>
          <w:rFonts w:ascii="Consolas" w:cs="Consolas" w:eastAsia="Consolas" w:hAnsi="Consolas"/>
          <w:sz w:val="18"/>
          <w:szCs w:val="18"/>
        </w:rPr>
        <w:t xml:space="preserve">    ip_address  INET,</w:t>
      </w:r>
    </w:p>
    <w:p>
      <w:pPr>
        <w:shd w:fill="F4F4F4" w:val="clear"/>
        <w:spacing w:after="0" w:before="0" w:line="260"/>
        <w:ind w:left="120"/>
      </w:pPr>
      <w:r>
        <w:rPr>
          <w:rFonts w:ascii="Consolas" w:cs="Consolas" w:eastAsia="Consolas" w:hAnsi="Consolas"/>
          <w:sz w:val="18"/>
          <w:szCs w:val="18"/>
        </w:rPr>
        <w:t xml:space="preserve">    user_agent  TEXT</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idx_refresh_tokens_user_active</w:t>
      </w:r>
    </w:p>
    <w:p>
      <w:pPr>
        <w:shd w:fill="F4F4F4" w:val="clear"/>
        <w:spacing w:after="0" w:before="0" w:line="260"/>
        <w:ind w:left="120"/>
      </w:pPr>
      <w:r>
        <w:rPr>
          <w:rFonts w:ascii="Consolas" w:cs="Consolas" w:eastAsia="Consolas" w:hAnsi="Consolas"/>
          <w:sz w:val="18"/>
          <w:szCs w:val="18"/>
        </w:rPr>
        <w:t xml:space="preserve">    ON refresh_tokens (user_id)</w:t>
      </w:r>
    </w:p>
    <w:p>
      <w:pPr>
        <w:shd w:fill="F4F4F4" w:val="clear"/>
        <w:spacing w:after="0" w:before="0" w:line="260"/>
        <w:ind w:left="120"/>
      </w:pPr>
      <w:r>
        <w:rPr>
          <w:rFonts w:ascii="Consolas" w:cs="Consolas" w:eastAsia="Consolas" w:hAnsi="Consolas"/>
          <w:sz w:val="18"/>
          <w:szCs w:val="18"/>
        </w:rPr>
        <w:t xml:space="preserve">    WHERE revoked_at IS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idx_refresh_tokens_expiry</w:t>
      </w:r>
    </w:p>
    <w:p>
      <w:pPr>
        <w:shd w:fill="F4F4F4" w:val="clear"/>
        <w:spacing w:after="0" w:before="0" w:line="260"/>
        <w:ind w:left="120"/>
      </w:pPr>
      <w:r>
        <w:rPr>
          <w:rFonts w:ascii="Consolas" w:cs="Consolas" w:eastAsia="Consolas" w:hAnsi="Consolas"/>
          <w:sz w:val="18"/>
          <w:szCs w:val="18"/>
        </w:rPr>
        <w:t xml:space="preserve">    ON refresh_tokens (expires_at)</w:t>
      </w:r>
    </w:p>
    <w:p>
      <w:pPr>
        <w:shd w:fill="F4F4F4" w:val="clear"/>
        <w:spacing w:after="0" w:before="0" w:line="260"/>
        <w:ind w:left="120"/>
      </w:pPr>
      <w:r>
        <w:rPr>
          <w:rFonts w:ascii="Consolas" w:cs="Consolas" w:eastAsia="Consolas" w:hAnsi="Consolas"/>
          <w:sz w:val="18"/>
          <w:szCs w:val="18"/>
        </w:rPr>
        <w:t xml:space="preserve">    WHERE revoked_at IS NULL;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refresh_tokens IS 'Refresh-token chain. Rotation on each refresh; reuse of a revoked token triggers chain-wide revocation (token-theft response).';</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5.1.14 audit_log</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TABLE audit_log (</w:t>
      </w:r>
    </w:p>
    <w:p>
      <w:pPr>
        <w:shd w:fill="F4F4F4" w:val="clear"/>
        <w:spacing w:after="0" w:before="0" w:line="260"/>
        <w:ind w:left="120"/>
      </w:pPr>
      <w:r>
        <w:rPr>
          <w:rFonts w:ascii="Consolas" w:cs="Consolas" w:eastAsia="Consolas" w:hAnsi="Consolas"/>
          <w:sz w:val="18"/>
          <w:szCs w:val="18"/>
        </w:rPr>
        <w:t xml:space="preserve">    id           UUID PRIMARY KEY DEFAULT gen_random_uuid(),</w:t>
      </w:r>
    </w:p>
    <w:p>
      <w:pPr>
        <w:shd w:fill="F4F4F4" w:val="clear"/>
        <w:spacing w:after="0" w:before="0" w:line="260"/>
        <w:ind w:left="120"/>
      </w:pPr>
      <w:r>
        <w:rPr>
          <w:rFonts w:ascii="Consolas" w:cs="Consolas" w:eastAsia="Consolas" w:hAnsi="Consolas"/>
          <w:sz w:val="18"/>
          <w:szCs w:val="18"/>
        </w:rPr>
        <w:t xml:space="preserve">    user_id      UUID REFERENCES users(id) ON DELETE SET NULL,</w:t>
      </w:r>
    </w:p>
    <w:p>
      <w:pPr>
        <w:shd w:fill="F4F4F4" w:val="clear"/>
        <w:spacing w:after="0" w:before="0" w:line="260"/>
        <w:ind w:left="120"/>
      </w:pPr>
      <w:r>
        <w:rPr>
          <w:rFonts w:ascii="Consolas" w:cs="Consolas" w:eastAsia="Consolas" w:hAnsi="Consolas"/>
          <w:sz w:val="18"/>
          <w:szCs w:val="18"/>
        </w:rPr>
        <w:t xml:space="preserve">    actor_type   TEXT NOT NULL,             -- 'user', 'system', 'admin'</w:t>
      </w:r>
    </w:p>
    <w:p>
      <w:pPr>
        <w:shd w:fill="F4F4F4" w:val="clear"/>
        <w:spacing w:after="0" w:before="0" w:line="260"/>
        <w:ind w:left="120"/>
      </w:pPr>
      <w:r>
        <w:rPr>
          <w:rFonts w:ascii="Consolas" w:cs="Consolas" w:eastAsia="Consolas" w:hAnsi="Consolas"/>
          <w:sz w:val="18"/>
          <w:szCs w:val="18"/>
        </w:rPr>
        <w:t xml:space="preserve">    action       TEXT NOT NULL,             -- e.g. 'password.changed', 'account.deleted'</w:t>
      </w:r>
    </w:p>
    <w:p>
      <w:pPr>
        <w:shd w:fill="F4F4F4" w:val="clear"/>
        <w:spacing w:after="0" w:before="0" w:line="260"/>
        <w:ind w:left="120"/>
      </w:pPr>
      <w:r>
        <w:rPr>
          <w:rFonts w:ascii="Consolas" w:cs="Consolas" w:eastAsia="Consolas" w:hAnsi="Consolas"/>
          <w:sz w:val="18"/>
          <w:szCs w:val="18"/>
        </w:rPr>
        <w:t xml:space="preserve">    target_type  TEXT,                      -- e.g. 'user', 'habit'</w:t>
      </w:r>
    </w:p>
    <w:p>
      <w:pPr>
        <w:shd w:fill="F4F4F4" w:val="clear"/>
        <w:spacing w:after="0" w:before="0" w:line="260"/>
        <w:ind w:left="120"/>
      </w:pPr>
      <w:r>
        <w:rPr>
          <w:rFonts w:ascii="Consolas" w:cs="Consolas" w:eastAsia="Consolas" w:hAnsi="Consolas"/>
          <w:sz w:val="18"/>
          <w:szCs w:val="18"/>
        </w:rPr>
        <w:t xml:space="preserve">    target_id    UUID,</w:t>
      </w:r>
    </w:p>
    <w:p>
      <w:pPr>
        <w:shd w:fill="F4F4F4" w:val="clear"/>
        <w:spacing w:after="0" w:before="0" w:line="260"/>
        <w:ind w:left="120"/>
      </w:pPr>
      <w:r>
        <w:rPr>
          <w:rFonts w:ascii="Consolas" w:cs="Consolas" w:eastAsia="Consolas" w:hAnsi="Consolas"/>
          <w:sz w:val="18"/>
          <w:szCs w:val="18"/>
        </w:rPr>
        <w:t xml:space="preserve">    details      JSONB,                     -- sanitized context; no secrets</w:t>
      </w:r>
    </w:p>
    <w:p>
      <w:pPr>
        <w:shd w:fill="F4F4F4" w:val="clear"/>
        <w:spacing w:after="0" w:before="0" w:line="260"/>
        <w:ind w:left="120"/>
      </w:pPr>
      <w:r>
        <w:rPr>
          <w:rFonts w:ascii="Consolas" w:cs="Consolas" w:eastAsia="Consolas" w:hAnsi="Consolas"/>
          <w:sz w:val="18"/>
          <w:szCs w:val="18"/>
        </w:rPr>
        <w:t xml:space="preserve">    ip_address   INET,</w:t>
      </w:r>
    </w:p>
    <w:p>
      <w:pPr>
        <w:shd w:fill="F4F4F4" w:val="clear"/>
        <w:spacing w:after="0" w:before="0" w:line="260"/>
        <w:ind w:left="120"/>
      </w:pPr>
      <w:r>
        <w:rPr>
          <w:rFonts w:ascii="Consolas" w:cs="Consolas" w:eastAsia="Consolas" w:hAnsi="Consolas"/>
          <w:sz w:val="18"/>
          <w:szCs w:val="18"/>
        </w:rPr>
        <w:t xml:space="preserve">    user_agent   TEXT,</w:t>
      </w:r>
    </w:p>
    <w:p>
      <w:pPr>
        <w:shd w:fill="F4F4F4" w:val="clear"/>
        <w:spacing w:after="0" w:before="0" w:line="260"/>
        <w:ind w:left="120"/>
      </w:pPr>
      <w:r>
        <w:rPr>
          <w:rFonts w:ascii="Consolas" w:cs="Consolas" w:eastAsia="Consolas" w:hAnsi="Consolas"/>
          <w:sz w:val="18"/>
          <w:szCs w:val="18"/>
        </w:rPr>
        <w:t xml:space="preserve">    occurred_at  TIMESTAMPTZ NOT NULL DEFAULT now()</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The audit_log is append-only; revoke UPDATE/DELETE from the app role in production:</w:t>
      </w:r>
    </w:p>
    <w:p>
      <w:pPr>
        <w:shd w:fill="F4F4F4" w:val="clear"/>
        <w:spacing w:after="0" w:before="0" w:line="260"/>
        <w:ind w:left="120"/>
      </w:pPr>
      <w:r>
        <w:rPr>
          <w:rFonts w:ascii="Consolas" w:cs="Consolas" w:eastAsia="Consolas" w:hAnsi="Consolas"/>
          <w:sz w:val="18"/>
          <w:szCs w:val="18"/>
        </w:rPr>
        <w:t xml:space="preserve">--   REVOKE UPDATE, DELETE ON audit_log FROM habitlab_app;</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CREATE INDEX idx_audit_user_time ON audit_log (user_id, occurred_at DESC);</w:t>
      </w:r>
    </w:p>
    <w:p>
      <w:pPr>
        <w:shd w:fill="F4F4F4" w:val="clear"/>
        <w:spacing w:after="0" w:before="0" w:line="260"/>
        <w:ind w:left="120"/>
      </w:pPr>
      <w:r>
        <w:rPr>
          <w:rFonts w:ascii="Consolas" w:cs="Consolas" w:eastAsia="Consolas" w:hAnsi="Consolas"/>
          <w:sz w:val="18"/>
          <w:szCs w:val="18"/>
        </w:rPr>
        <w:t xml:space="preserve">CREATE INDEX idx_audit_action_time ON audit_log (action, occurred_at DESC);</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COMMENT ON TABLE audit_log IS 'Immutable log of security-sensitive actions. App role has INSERT-only grant in production.';</w:t>
      </w:r>
    </w:p>
    <w:p>
      <w:pPr>
        <w:shd w:fill="F4F4F4" w:val="clear"/>
        <w:spacing w:after="0" w:before="0" w:line="260"/>
        <w:ind w:left="120"/>
      </w:pPr>
      <w:r>
        <w:rPr>
          <w:rFonts w:ascii="Consolas" w:cs="Consolas" w:eastAsia="Consolas" w:hAnsi="Consolas"/>
          <w:sz w:val="18"/>
          <w:szCs w:val="18"/>
        </w:rPr>
        <w:t xml:space="preserve"> </w:t>
      </w:r>
    </w:p>
    <w:p>
      <w:pPr>
        <w:pStyle w:val="Heading2"/>
        <w:spacing w:after="160" w:before="280" w:line="300"/>
      </w:pPr>
      <w:r>
        <w:t xml:space="preserve">5.2 Data Storage Requirements</w:t>
      </w:r>
    </w:p>
    <w:p>
      <w:pPr>
        <w:pStyle w:val="Heading3"/>
        <w:spacing w:after="120" w:before="220" w:line="300"/>
      </w:pPr>
      <w:r>
        <w:t xml:space="preserve">5.2.1 Growth Modeling</w:t>
      </w:r>
    </w:p>
    <w:p>
      <w:pPr>
        <w:spacing w:after="100" w:before="0" w:line="300"/>
      </w:pPr>
      <w:r>
        <w:rPr>
          <w:b w:val="false"/>
          <w:bCs w:val="false"/>
          <w:i w:val="false"/>
          <w:iCs w:val="false"/>
        </w:rPr>
        <w:t xml:space="preserve">A rough upper-bound sizing exercise is useful for deciding when to partition and when to archive. Assume the project reaches 10,000 monthly active users, each with an average of 4 active habits, each logged on average 5 times per week. That is 10,000 × 4 × 5 / 7 ≈ 28,500 habit_logs per day, ~850,000 per month, ~10 million per year. Each habit_log row is ~200 bytes, so 2 GB per year. Events are emitted at a roughly 1.5:1 ratio to habit_logs (creates, completions, skips, preference updates), so ~15 million events/year at ~500 bytes each = ~7.5 GB/year. user_analytics and habit_analytics are small (1 row per user and ~4 per user respectively) and grow linearly, but their total size is dwarfed by habit_logs and events. Recommendations are generated at roughly 1–2 per user per day = ~3 million rows/year at ~1 KB each = ~3 GB/year. Total steady-state annual growth at 10k MAU is therefore ~13 GB/year, comfortably within the capacity of a modest managed Postgres instance.</w:t>
      </w:r>
    </w:p>
    <w:p>
      <w:pPr>
        <w:pStyle w:val="Heading3"/>
        <w:spacing w:after="120" w:before="220" w:line="300"/>
      </w:pPr>
      <w:r>
        <w:t xml:space="preserve">5.2.2 Partitioning Strategy</w:t>
      </w:r>
    </w:p>
    <w:p>
      <w:pPr>
        <w:spacing w:after="100" w:before="0" w:line="300"/>
      </w:pPr>
      <w:r>
        <w:rPr>
          <w:b w:val="false"/>
          <w:bCs w:val="false"/>
          <w:i w:val="false"/>
          <w:iCs w:val="false"/>
        </w:rPr>
        <w:t xml:space="preserve">The events table is partitioned by month on occurred_at from day one. This is cheap to set up and avoids a painful migration later. Each month, a cron job creates the partition for the month two months ahead. Partitions older than 18 months are detached and the detached tables are either exported to Cloud Storage as Parquet files (for archival) or dropped, depending on whether the data is deemed useful for future model training. habit_logs is not partitioned in the MVP because 10 million rows is well within the range that PostgreSQL handles with good indexes, but the decision is reversible: partitioning by month on log_date is the same shape as events.</w:t>
      </w:r>
    </w:p>
    <w:p>
      <w:pPr>
        <w:pStyle w:val="Heading3"/>
        <w:spacing w:after="120" w:before="220" w:line="300"/>
      </w:pPr>
      <w:r>
        <w:t xml:space="preserve">5.2.3 Backup and Disaster Recovery</w:t>
      </w:r>
    </w:p>
    <w:p>
      <w:pPr>
        <w:spacing w:after="100" w:before="0" w:line="300"/>
      </w:pPr>
      <w:r>
        <w:rPr>
          <w:b w:val="false"/>
          <w:bCs w:val="false"/>
          <w:i w:val="false"/>
          <w:iCs w:val="false"/>
        </w:rPr>
        <w:t xml:space="preserve">Cloud SQL for PostgreSQL provides automated daily backups with 7 days of retention by default and point-in-time recovery (PITR) from the transaction log. The MVP configuration is: automated backups at 03:00 local time, 7-day retention, PITR enabled. Weekly full-database logical dumps (pg_dump) are written to a separate Google Cloud Storage bucket in a different region, with a 30-day retention policy. The RPO (recovery point objective) is therefore ≤1 hour; the RTO (recovery time objective) is ≤4 hours, dominated by the time to provision a replacement instance and replay PITR. A quarterly restore drill is documented: spin up a scratch Postgres instance, restore the most recent PITR snapshot into it, run a smoke test against the scratch instance, and record the observed RTO. The runbook is stored in the project repository.</w:t>
      </w:r>
    </w:p>
    <w:p>
      <w:pPr>
        <w:pStyle w:val="Heading3"/>
        <w:spacing w:after="120" w:before="220" w:line="300"/>
      </w:pPr>
      <w:r>
        <w:t xml:space="preserve">5.2.4 Retention and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Data category</w:t>
            </w:r>
          </w:p>
        </w:tc>
        <w:tc>
          <w:tcPr>
            <w:tcW w:type="dxa" w:w="2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Retention (active account)</w:t>
            </w:r>
          </w:p>
        </w:tc>
        <w:tc>
          <w:tcPr>
            <w:tcW w:type="dxa" w:w="45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Retention (after account deletion)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profile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Until account deletion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Anonymized after 30 days; hashed user_id kept for audit</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Habits and logs</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Until account deletion</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Deleted after 30 days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Events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18 months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Anonymized (user_id redacted) and retained 18 months or deleted, per user choice</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Recommendations</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90 days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Deleted after 30 days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Notifications sent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180 days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Deleted after 30 days</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Audit log</w:t>
            </w:r>
          </w:p>
        </w:tc>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24 months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user_id redacted after 30 days; row retained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Refresh tokens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Until expiry + 7 days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All revoked immediately</w:t>
            </w:r>
          </w:p>
        </w:tc>
      </w:tr>
    </w:tbl>
    <w:p>
      <w:pPr>
        <w:spacing w:after="160" w:before="60" w:line="260"/>
        <w:jc w:val="center"/>
      </w:pPr>
      <w:r>
        <w:rPr>
          <w:i/>
          <w:iCs/>
          <w:sz w:val="18"/>
          <w:szCs w:val="18"/>
        </w:rPr>
        <w:t xml:space="preserve">Table 5.1 — Retention schedule. Retention supports both active-account freshness and KVKK/GDPR-compliant post-deletion purging.</w:t>
      </w:r>
    </w:p>
    <w:p>
      <w:pPr>
        <w:pStyle w:val="Heading3"/>
        <w:spacing w:after="120" w:before="220" w:line="300"/>
      </w:pPr>
      <w:r>
        <w:t xml:space="preserve">5.2.5 Migration Policy</w:t>
      </w:r>
    </w:p>
    <w:p>
      <w:pPr>
        <w:spacing w:after="100" w:before="0" w:line="300"/>
      </w:pPr>
      <w:r>
        <w:rPr>
          <w:b w:val="false"/>
          <w:bCs w:val="false"/>
          <w:i w:val="false"/>
          <w:iCs w:val="false"/>
        </w:rPr>
        <w:t xml:space="preserve">Schema changes flow through TypeORM migrations committed to the repository. Each migration is forward-only: there is no down() method because reliable rollbacks are notoriously hard to get right, and a failed migration is instead addressed by a new forward migration that corrects it. The migration runner is idempotent (tracks applied migrations in a typeorm_migrations table) and runs automatically at deployment time in staging, gated by a manual approval in production. Breaking schema changes follow the expand-contract pattern: add the new column/table alongside the old in one release; dual-write and read from both while the data backfills; shift reads to the new structure in a second release; drop the old structure in a third release.</w:t>
      </w:r>
    </w:p>
    <w:p>
      <w:pPr>
        <w:pStyle w:val="Heading2"/>
        <w:spacing w:after="160" w:before="280" w:line="300"/>
      </w:pPr>
      <w:r>
        <w:t xml:space="preserve">5.3 Data Security Requirements</w:t>
      </w:r>
    </w:p>
    <w:p>
      <w:pPr>
        <w:pStyle w:val="Heading3"/>
        <w:spacing w:after="120" w:before="220" w:line="300"/>
      </w:pPr>
      <w:r>
        <w:t xml:space="preserve">5.3.1 Categorization of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Category</w:t>
            </w:r>
          </w:p>
        </w:tc>
        <w:tc>
          <w:tcPr>
            <w:tcW w:type="dxa" w:w="20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Examples</w:t>
            </w:r>
          </w:p>
        </w:tc>
        <w:tc>
          <w:tcPr>
            <w:tcW w:type="dxa" w:w="248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Lawful basis</w:t>
            </w:r>
          </w:p>
        </w:tc>
        <w:tc>
          <w:tcPr>
            <w:tcW w:type="dxa" w:w="248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Special-category?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Identifier</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email, user_id</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Consent + contract performance</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Authentication credential</w:t>
            </w:r>
          </w:p>
        </w:tc>
        <w:tc>
          <w:tcPr>
            <w:tcW w:type="dxa" w:w="20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password_hash, refresh tokens</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Contract performance</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Behavioral data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habit_logs, events timestamps</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Consent (primary purpose)</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Potentially — depends on habit content</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Free-text content</w:t>
            </w:r>
          </w:p>
        </w:tc>
        <w:tc>
          <w:tcPr>
            <w:tcW w:type="dxa" w:w="20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 name, habit description, note</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Consent</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Potentially — user-supplied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Technical metadata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IP address, user agent</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Legitimate interest (security)</w:t>
            </w:r>
          </w:p>
        </w:tc>
        <w:tc>
          <w:tcPr>
            <w:tcW w:type="dxa" w:w="2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Derived analytics</w:t>
            </w:r>
          </w:p>
        </w:tc>
        <w:tc>
          <w:tcPr>
            <w:tcW w:type="dxa" w:w="20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completion_rate, best_hour_of_day</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Consent</w:t>
            </w:r>
          </w:p>
        </w:tc>
        <w:tc>
          <w:tcPr>
            <w:tcW w:type="dxa" w:w="2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 (derived from above)</w:t>
            </w:r>
          </w:p>
        </w:tc>
      </w:tr>
    </w:tbl>
    <w:p>
      <w:pPr>
        <w:spacing w:after="160" w:before="60" w:line="260"/>
        <w:jc w:val="center"/>
      </w:pPr>
      <w:r>
        <w:rPr>
          <w:i/>
          <w:iCs/>
          <w:sz w:val="18"/>
          <w:szCs w:val="18"/>
        </w:rPr>
        <w:t xml:space="preserve">Table 5.2 — Personal data inventory. Users may enter special-category data (e.g., health-related habits) in free-text fields; the system treats all user text as potentially sensitive and protects it accordingly.</w:t>
      </w:r>
    </w:p>
    <w:p>
      <w:pPr>
        <w:pStyle w:val="Heading3"/>
        <w:spacing w:after="120" w:before="220" w:line="300"/>
      </w:pPr>
      <w:r>
        <w:t xml:space="preserve">5.3.2 Encryption</w:t>
      </w:r>
    </w:p>
    <w:p>
      <w:pPr>
        <w:spacing w:after="100" w:before="0" w:line="300"/>
      </w:pPr>
      <w:r>
        <w:rPr>
          <w:b w:val="false"/>
          <w:bCs w:val="false"/>
          <w:i w:val="false"/>
          <w:iCs w:val="false"/>
        </w:rPr>
        <w:t xml:space="preserve">Data in transit is encrypted with TLS 1.2 or higher between every hop: client ↔ load balancer, load balancer ↔ API, API ↔ Postgres (TLS-required connection string), API ↔ Redis (TLS in managed Redis), API ↔ broker, API ↔ OpenAI. Data at rest is encrypted by the cloud provider at the storage-device level for both Postgres and Redis (AES-256). Application-level encryption is not used for the MVP because it materially complicates querying (e.g., we lose the ability to filter by email without a deterministic encryption scheme) and the at-rest protection from the cloud provider is adequate against the threat model (someone gaining physical access to a disk). If the system later handles more sensitive categories, column-level encryption with pgcrypto is a staged add-on.</w:t>
      </w:r>
    </w:p>
    <w:p>
      <w:pPr>
        <w:pStyle w:val="Heading3"/>
        <w:spacing w:after="120" w:before="220" w:line="300"/>
      </w:pPr>
      <w:r>
        <w:t xml:space="preserve">5.3.3 Access Control at the Database Level</w:t>
      </w:r>
    </w:p>
    <w:p>
      <w:pPr>
        <w:spacing w:after="100" w:before="0" w:line="300"/>
      </w:pPr>
      <w:r>
        <w:rPr>
          <w:b w:val="false"/>
          <w:bCs w:val="false"/>
          <w:i w:val="false"/>
          <w:iCs w:val="false"/>
        </w:rPr>
        <w:t xml:space="preserve">The application runs as a dedicated Postgres role (habitlab_app) with only the privileges it needs: USAGE on the schema and SELECT/INSERT/UPDATE/DELETE on the tables. It does not have CREATE, ALTER, or DROP privileges, so even a worst-case SQL injection cannot drop tables or alter the schema. Migration runs as a different role (habitlab_migrator) with full DDL privileges, but that role is only used from the migration runner during deploys, and its credentials are held separately. A read-only role (habitlab_readonly) exists for ad-hoc analytics queries and is the only role available in a BI-tool connection. The audit_log table has UPDATE and DELETE explicitly revoked from habitlab_app in production, making it append-only from the application's perspective.</w:t>
      </w:r>
    </w:p>
    <w:p>
      <w:pPr>
        <w:pStyle w:val="Heading3"/>
        <w:spacing w:after="120" w:before="220" w:line="300"/>
      </w:pPr>
      <w:r>
        <w:t xml:space="preserve">5.3.4 Access Control at the Application Level</w:t>
      </w:r>
    </w:p>
    <w:p>
      <w:pPr>
        <w:spacing w:after="100" w:before="0" w:line="300"/>
      </w:pPr>
      <w:r>
        <w:rPr>
          <w:b w:val="false"/>
          <w:bCs w:val="false"/>
          <w:i w:val="false"/>
          <w:iCs w:val="false"/>
        </w:rPr>
        <w:t xml:space="preserve">Every repository method takes a user_id as its first parameter and includes WHERE user_id = $1 in its SQL. A shared base class (UserScopedRepository&lt;T&gt;) implements this pattern so that repositories cannot forget it by accident — forgetting it is a type error, not a logic error. An integration-test suite (documented in NFR-038) makes HTTP calls impersonating user A but targeting resources owned by user B for every endpoint, and asserts a 403 or 404 response; this suite runs in CI on every PR. Cross-user reads through JOINs are equally protected because JOIN conditions through user_id are maintained by the same repository pattern.</w:t>
      </w:r>
    </w:p>
    <w:p>
      <w:pPr>
        <w:pStyle w:val="Heading3"/>
        <w:spacing w:after="120" w:before="220" w:line="300"/>
      </w:pPr>
      <w:r>
        <w:t xml:space="preserve">5.3.5 Secrets Management</w:t>
      </w:r>
    </w:p>
    <w:p>
      <w:pPr>
        <w:spacing w:after="100" w:before="0" w:line="300"/>
      </w:pPr>
      <w:r>
        <w:rPr>
          <w:b w:val="false"/>
          <w:bCs w:val="false"/>
          <w:i w:val="false"/>
          <w:iCs w:val="false"/>
        </w:rPr>
        <w:t xml:space="preserve">Secrets (database passwords, JWT signing keys, OpenAI API key, VAPID private key) are never committed to source control. In local development, they live in a .env file that is .gitignored and an example .env.example is committed with placeholder values. In staging and production, secrets are stored in Google Secret Manager and injected into Cloud Run as environment variables at deploy time. Secret rotation is manual for the MVP: a documented procedure describes how to generate a new secret, update Secret Manager, redeploy, and revoke the old one. Automated rotation is a post-MVP item.</w:t>
      </w:r>
    </w:p>
    <w:p>
      <w:pPr>
        <w:pStyle w:val="Heading3"/>
        <w:spacing w:after="120" w:before="220" w:line="300"/>
      </w:pPr>
      <w:r>
        <w:t xml:space="preserve">5.3.6 PII in Logs</w:t>
      </w:r>
    </w:p>
    <w:p>
      <w:pPr>
        <w:spacing w:after="100" w:before="0" w:line="300"/>
      </w:pPr>
      <w:r>
        <w:rPr>
          <w:b w:val="false"/>
          <w:bCs w:val="false"/>
          <w:i w:val="false"/>
          <w:iCs w:val="false"/>
        </w:rPr>
        <w:t xml:space="preserve">Logs never contain passwords, tokens (access or refresh), VAPID private keys, OpenAI keys, full request bodies for write endpoints, or habit notes. A custom logger wrapper scrubs known-sensitive field names from any jsonb or object being logged. User identification in logs uses user_id (a UUID) rather than email; email is redacted to the first two characters plus domain when it must appear in a log line for debugging. Structured log entries have a field-level allow-list for what is safe to include.</w:t>
      </w:r>
    </w:p>
    <w:p>
      <w:pPr>
        <w:pStyle w:val="Heading3"/>
        <w:spacing w:after="120" w:before="220" w:line="300"/>
      </w:pPr>
      <w:r>
        <w:t xml:space="preserve">5.3.7 LLM Prompt Safety</w:t>
      </w:r>
    </w:p>
    <w:p>
      <w:pPr>
        <w:spacing w:after="100" w:before="0" w:line="300"/>
      </w:pPr>
      <w:r>
        <w:rPr>
          <w:b w:val="false"/>
          <w:bCs w:val="false"/>
          <w:i w:val="false"/>
          <w:iCs w:val="false"/>
        </w:rPr>
        <w:t xml:space="preserve">The recommendation worker constructs LLM prompts from user analytics data (completion_rate_30d, best_hour_of_day, etc.), habit names, and optionally habit notes. The prompt is constrained: (a) habit notes are included only if the user has set hints_include_notes = true in their preferences (default false per NFR-044); (b) user email and user_id are never included in the prompt — only the analytics data relevant to the recommendation; (c) the prompt template includes an explicit instruction to the model that the output must not contain medical or psychological advice; (d) the response is passed through a keyword filter that flags outputs containing words associated with medical diagnosis, self-harm, or explicit content, and filtered outputs are replaced with a generic rule-based recommendation rather than shown to the user. Prompt template and the filter word list are stored in the repository and version-controlled.</w:t>
      </w:r>
    </w:p>
    <w:p>
      <w:pPr>
        <w:pStyle w:val="Heading3"/>
        <w:spacing w:after="120" w:before="220" w:line="300"/>
      </w:pPr>
      <w:r>
        <w:t xml:space="preserve">5.3.8 Data Subject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Right (KVKK / GDPR)</w:t>
            </w:r>
          </w:p>
        </w:tc>
        <w:tc>
          <w:tcPr>
            <w:tcW w:type="dxa" w:w="69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Implementation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Right of access (KVKK Art. 11.a; GDPR Art. 15)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visits /account/export, which triggers the export job (see FR-010). Output is JSON containing profile, habits, logs, events, recommendations, notifications_sent, and experiment_assignments.</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Right to rectification (KVKK Art. 11.d; GDPR Art. 16)</w:t>
            </w:r>
          </w:p>
        </w:tc>
        <w:tc>
          <w:tcPr>
            <w:tcW w:type="dxa" w:w="69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 can change their email (with re-verification) and display name via PATCH /api/v1/me. Other profile fields are derived from behavior and not directly editable; a user can however correct data by adding/editing habit logs within the 7-day window.</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Right to erasure (KVKK Art. 11.e; GDPR Art. 17)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 clicks "Delete my account" under settings. Confirmation dialog (with password re-entry) sets deleted_at on the users row; immediate session revocation; scheduled hard-delete job runs after 30 days and purges all user-owned data.</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Right to restrict processing (GDPR Art. 18)</w:t>
            </w:r>
          </w:p>
        </w:tc>
        <w:tc>
          <w:tcPr>
            <w:tcW w:type="dxa" w:w="69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 can toggle ai_recommendations_enabled and experiments_opted_out in preferences to restrict specific processing purposes.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Right to data portability (GDPR Art. 20)</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The export job (FR-010) produces machine-readable JSON that the user can import into another service (assuming one exists that accepts this format).</w:t>
            </w:r>
          </w:p>
        </w:tc>
      </w:tr>
      <w:tr>
        <w:tc>
          <w:tcPr>
            <w:tcW w:type="dxa" w:w="2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Right to object (GDPR Art. 21)</w:t>
            </w:r>
          </w:p>
        </w:tc>
        <w:tc>
          <w:tcPr>
            <w:tcW w:type="dxa" w:w="69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Notification preferences support full opt-out; experimentation supports full opt-out; LLM processing supports full opt-out. Account deletion is the terminal form of objection.</w:t>
            </w:r>
          </w:p>
        </w:tc>
      </w:tr>
    </w:tbl>
    <w:p>
      <w:pPr>
        <w:spacing w:after="160" w:before="60" w:line="260"/>
        <w:jc w:val="center"/>
      </w:pPr>
      <w:r>
        <w:rPr>
          <w:i/>
          <w:iCs/>
          <w:sz w:val="18"/>
          <w:szCs w:val="18"/>
        </w:rPr>
        <w:t xml:space="preserve">Table 5.3 — Data subject rights mapping. Each right is implemented as a user-facing feature; fulfillment of requests is automated rather than manual.</w:t>
      </w:r>
    </w:p>
    <w:p>
      <w:pPr>
        <w:pStyle w:val="Heading3"/>
        <w:spacing w:after="120" w:before="220" w:line="300"/>
      </w:pPr>
      <w:r>
        <w:t xml:space="preserve">5.3.9 Breach Response Plan</w:t>
      </w:r>
    </w:p>
    <w:p>
      <w:pPr>
        <w:spacing w:after="100" w:before="0" w:line="300"/>
      </w:pPr>
      <w:r>
        <w:rPr>
          <w:b w:val="false"/>
          <w:bCs w:val="false"/>
          <w:i w:val="false"/>
          <w:iCs w:val="false"/>
        </w:rPr>
        <w:t xml:space="preserve">A written incident-response runbook is stored in the project repository. Its outline: (1) Detection — alerts on anomalous error rates, unauthorized role changes, or unusual data egress trigger investigation. (2) Containment — if credential compromise is suspected, rotate the affected credential immediately (documented one-command rotation); if the database appears compromised, revoke the app role and investigate before restoring. (3) Assessment — determine scope (which users, which data categories). (4) Notification — if personal data is affected, notify the Turkish Personal Data Protection Authority (KVK Kurumu) within 72 hours, and notify affected users within the same window (via the email on file) with plain-language information about what happened and what to do. (5) Remediation — patch the root cause, add regression tests. (6) Post-mortem — write a blameless post-mortem documenting the timeline, root cause, and actions taken, and file it in the repository.</w:t>
      </w:r>
    </w:p>
    <w:p>
      <w:r>
        <w:br w:type="page"/>
      </w:r>
    </w:p>
    <w:p>
      <w:pPr>
        <w:pStyle w:val="Heading1"/>
        <w:spacing w:after="200" w:before="360" w:line="300"/>
      </w:pPr>
      <w:r>
        <w:t xml:space="preserve">6. Integration Requirements</w:t>
      </w:r>
    </w:p>
    <w:p>
      <w:pPr>
        <w:spacing w:after="100" w:before="0" w:line="300"/>
      </w:pPr>
      <w:r>
        <w:rPr>
          <w:b w:val="false"/>
          <w:bCs w:val="false"/>
          <w:i w:val="false"/>
          <w:iCs w:val="false"/>
        </w:rPr>
        <w:t xml:space="preserve">This section specifies the contracts between the components identified in Section 3. For each integration point, it defines the protocol, the payload schemas, the authentication and authorization model, the error semantics, and the operational considerations (retries, timeouts, circuit breakers, caching). By the end of this section a reader should be able to implement any one of the components in isolation, mock its collaborators, and expect the implementation to integrate correctly once the real collaborators are plugged in. The eight integration points covered are: (1) Frontend ↔ Backend REST API; (2) Backend ↔ PostgreSQL; (3) Backend ↔ Message Broker (outbox and publish path); (4) Worker ↔ Message Broker (consume path); (5) Backend / Worker ↔ Redis; (6) Worker ↔ OpenAI (LLM integration); (7) Backend ↔ Web Push / Email; (8) Backend ↔ Observability backends (logs, metrics, traces).</w:t>
      </w:r>
    </w:p>
    <w:p>
      <w:pPr>
        <w:pStyle w:val="Heading2"/>
        <w:spacing w:after="160" w:before="280" w:line="300"/>
      </w:pPr>
      <w:r>
        <w:t xml:space="preserve">6.1 Frontend ↔ Backend REST API</w:t>
      </w:r>
    </w:p>
    <w:p>
      <w:pPr>
        <w:pStyle w:val="Heading3"/>
        <w:spacing w:after="120" w:before="220" w:line="300"/>
      </w:pPr>
      <w:r>
        <w:t xml:space="preserve">6.1.1 Transport, Versioning, and Authentication</w:t>
      </w:r>
    </w:p>
    <w:p>
      <w:pPr>
        <w:spacing w:after="100" w:before="0" w:line="300"/>
      </w:pPr>
      <w:r>
        <w:rPr>
          <w:b w:val="false"/>
          <w:bCs w:val="false"/>
          <w:i w:val="false"/>
          <w:iCs w:val="false"/>
        </w:rPr>
        <w:t xml:space="preserve">The API is served over HTTPS on a single versioned base path: /api/v1/. All request and response bodies are JSON with UTF-8 encoding. Every endpoint except auth endpoints and the health check requires authentication via an httpOnly cookie named access_token carrying a short-lived JWT (15-minute TTL). A second httpOnly cookie named refresh_token carries the 30-day refresh token. Both cookies are set with SameSite=Strict and Secure flags. The client never reads these cookies directly; the browser attaches them automatically to same-origin requests. Because SameSite=Strict prevents cross-site form submissions from carrying cookies, CSRF is mitigated without needing a separate CSRF token.</w:t>
      </w:r>
    </w:p>
    <w:p>
      <w:pPr>
        <w:spacing w:after="100" w:before="0" w:line="300"/>
      </w:pPr>
      <w:r>
        <w:rPr>
          <w:b w:val="false"/>
          <w:bCs w:val="false"/>
          <w:i w:val="false"/>
          <w:iCs w:val="false"/>
        </w:rPr>
        <w:t xml:space="preserve">All responses carry the headers: X-Request-Id (UUIDv4 for correlation), Cache-Control: no-store (for authenticated responses), and Strict-Transport-Security: max-age=31536000; includeSubDomains. Error responses follow RFC 7807 (Problem Details for HTTP APIs) with a consistent body shape, documented in Section 6.1.3.</w:t>
      </w:r>
    </w:p>
    <w:p>
      <w:pPr>
        <w:pStyle w:val="Heading3"/>
        <w:spacing w:after="120" w:before="220" w:line="300"/>
      </w:pPr>
      <w:r>
        <w:t xml:space="preserve">6.1.2 Endpoint Inventory</w:t>
      </w:r>
    </w:p>
    <w:p>
      <w:pPr>
        <w:spacing w:after="100" w:before="0" w:line="300"/>
      </w:pPr>
      <w:r>
        <w:rPr>
          <w:b w:val="false"/>
          <w:bCs w:val="false"/>
          <w:i w:val="false"/>
          <w:iCs w:val="false"/>
        </w:rPr>
        <w:t xml:space="preserve">The full set of endpoints is enumerated below, grouped by resource. Request and response bodies for the most important endpoints are specified in Section 6.1.4; the rest follow from the requirements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600"/>
        <w:gridCol w:w="1480"/>
        <w:gridCol w:w="3240"/>
      </w:tblGrid>
      <w:tr>
        <w:trPr>
          <w:tblHeader/>
        </w:trPr>
        <w:tc>
          <w:tcPr>
            <w:tcW w:type="dxa" w:w="104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Method</w:t>
            </w:r>
          </w:p>
        </w:tc>
        <w:tc>
          <w:tcPr>
            <w:tcW w:type="dxa" w:w="36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Path</w:t>
            </w:r>
          </w:p>
        </w:tc>
        <w:tc>
          <w:tcPr>
            <w:tcW w:type="dxa" w:w="148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Auth</w:t>
            </w:r>
          </w:p>
        </w:tc>
        <w:tc>
          <w:tcPr>
            <w:tcW w:type="dxa" w:w="324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Purpose (FR reference)</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/api/v1/auth/register</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Register new user (FR-001)</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/api/v1/auth/verify?token=...</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Email verification (FR-002)</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/api/v1/auth/login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 in (FR-003)</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/api/v1/auth/refresh</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Cookie</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Rotate tokens (FR-004)</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/api/v1/auth/logout</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 out (FR-005)</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/api/v1/auth/password/forgot</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Request reset (FR-006)</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/api/v1/auth/password/reset</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Complete reset (FR-007)</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/api/v1/auth/password/change</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Change password (FR-008)</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/api/v1/me</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Fetch own profile</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PATCH</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/api/v1/me</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Update own profile and preferences</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DELETE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/api/v1/me</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Soft-delete account (FR-009)</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/api/v1/me/export</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Request data export (FR-010)</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List habits (FR-021)</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/api/v1/habits</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Create habit (FR-020)</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/api/v1/habits/:id</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 detail (FR-022)</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PATCH</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/api/v1/habits/:id</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Update habit (FR-023)</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DELETE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/api/v1/habits/:id</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Archive or hard-delete (FR-024/025)</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/api/v1/habits/:id/unarchive</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Unarchive (FR-024)</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/api/v1/habits/:id/log</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Log completion/skip (FR-030/031)</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PATCH</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/api/v1/habits/:id/log/:date</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Edit note (FR-034)</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DELETE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/api/v1/habits/:id/log/:date</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Remove log (FR-033)</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/api/v1/habits/:id/analytics</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Per-habit analytics (FR-041)</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/api/v1/habits/:id/calendar</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Calendar heatmap (FR-042)</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/api/v1/dashboard</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Dashboard summary (FR-040)</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/api/v1/analytics</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Global analytics (FR-043)</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/api/v1/recommendations</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List active recs (FR-050)</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/api/v1/recommendations/:id/dismiss</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Dismiss (FR-051)</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/api/v1/recommendations/:id/accept</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Accept (FR-052)</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POST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/api/v1/notifications/subscriptions</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Register push sub (FR-060)</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DELETE</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/api/v1/notifications/subscriptions/:id</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Remove push sub (FR-061)</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/api/v1/experiments/variant</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JWT</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Variant delivery (FR-072)</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/api/v1/health</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Liveness probe (200 always)</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/api/v1/ready</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Readiness probe (200 iff DB+Redis reachable)</w:t>
            </w:r>
          </w:p>
        </w:tc>
      </w:tr>
      <w:tr>
        <w:tc>
          <w:tcPr>
            <w:tcW w:type="dxa" w:w="10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/api/docs</w:t>
            </w:r>
          </w:p>
        </w:tc>
        <w:tc>
          <w:tcPr>
            <w:tcW w:type="dxa" w:w="14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None</w:t>
            </w:r>
          </w:p>
        </w:tc>
        <w:tc>
          <w:tcPr>
            <w:tcW w:type="dxa" w:w="324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Swagger UI for the OpenAPI spec</w:t>
            </w:r>
          </w:p>
        </w:tc>
      </w:tr>
      <w:tr>
        <w:tc>
          <w:tcPr>
            <w:tcW w:type="dxa" w:w="10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GET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/metrics</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Network-level</w:t>
            </w:r>
          </w:p>
        </w:tc>
        <w:tc>
          <w:tcPr>
            <w:tcW w:type="dxa" w:w="3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Prometheus scrape endpoint</w:t>
            </w:r>
          </w:p>
        </w:tc>
      </w:tr>
    </w:tbl>
    <w:p>
      <w:pPr>
        <w:spacing w:after="160" w:before="60" w:line="260"/>
        <w:jc w:val="center"/>
      </w:pPr>
      <w:r>
        <w:rPr>
          <w:i/>
          <w:iCs/>
          <w:sz w:val="18"/>
          <w:szCs w:val="18"/>
        </w:rPr>
        <w:t xml:space="preserve">Table 6.1 — Full REST endpoint inventory (v1). Auth column: "None" = public; "Cookie" = requires refresh cookie only; "JWT" = requires valid access token cookie.</w:t>
      </w:r>
    </w:p>
    <w:p>
      <w:pPr>
        <w:pStyle w:val="Heading3"/>
        <w:spacing w:after="120" w:before="220" w:line="300"/>
      </w:pPr>
      <w:r>
        <w:t xml:space="preserve">6.1.3 Error Response Format</w:t>
      </w:r>
    </w:p>
    <w:p>
      <w:pPr>
        <w:spacing w:after="100" w:before="0" w:line="300"/>
      </w:pPr>
      <w:r>
        <w:rPr>
          <w:b w:val="false"/>
          <w:bCs w:val="false"/>
          <w:i w:val="false"/>
          <w:iCs w:val="false"/>
        </w:rPr>
        <w:t xml:space="preserve">All 4xx and 5xx responses follow RFC 7807 with a consistent body shape. Validation errors additionally include a per-field errors array so the SPA can render inline messages.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Example 400 response for a validation failure on POST /api/v1/habits</w:t>
      </w:r>
    </w:p>
    <w:p>
      <w:pPr>
        <w:shd w:fill="F4F4F4" w:val="clear"/>
        <w:spacing w:after="0" w:before="0" w:line="260"/>
        <w:ind w:left="120"/>
      </w:pPr>
      <w:r>
        <w:rPr>
          <w:rFonts w:ascii="Consolas" w:cs="Consolas" w:eastAsia="Consolas" w:hAnsi="Consolas"/>
          <w:sz w:val="18"/>
          <w:szCs w:val="18"/>
        </w:rPr>
        <w:t xml:space="preserve">HTTP/1.1 400 Bad Request</w:t>
      </w:r>
    </w:p>
    <w:p>
      <w:pPr>
        <w:shd w:fill="F4F4F4" w:val="clear"/>
        <w:spacing w:after="0" w:before="0" w:line="260"/>
        <w:ind w:left="120"/>
      </w:pPr>
      <w:r>
        <w:rPr>
          <w:rFonts w:ascii="Consolas" w:cs="Consolas" w:eastAsia="Consolas" w:hAnsi="Consolas"/>
          <w:sz w:val="18"/>
          <w:szCs w:val="18"/>
        </w:rPr>
        <w:t xml:space="preserve">Content-Type: application/problem+json</w:t>
      </w:r>
    </w:p>
    <w:p>
      <w:pPr>
        <w:shd w:fill="F4F4F4" w:val="clear"/>
        <w:spacing w:after="0" w:before="0" w:line="260"/>
        <w:ind w:left="120"/>
      </w:pPr>
      <w:r>
        <w:rPr>
          <w:rFonts w:ascii="Consolas" w:cs="Consolas" w:eastAsia="Consolas" w:hAnsi="Consolas"/>
          <w:sz w:val="18"/>
          <w:szCs w:val="18"/>
        </w:rPr>
        <w:t xml:space="preserve">X-Request-Id: 7b4a9c3e-1f8d-4e2a-8c1b-d5f3a2e8b7c9</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"type": "https://habitlab.ai/problems/validation-error",</w:t>
      </w:r>
    </w:p>
    <w:p>
      <w:pPr>
        <w:shd w:fill="F4F4F4" w:val="clear"/>
        <w:spacing w:after="0" w:before="0" w:line="260"/>
        <w:ind w:left="120"/>
      </w:pPr>
      <w:r>
        <w:rPr>
          <w:rFonts w:ascii="Consolas" w:cs="Consolas" w:eastAsia="Consolas" w:hAnsi="Consolas"/>
          <w:sz w:val="18"/>
          <w:szCs w:val="18"/>
        </w:rPr>
        <w:t xml:space="preserve">  "title": "Validation failed",</w:t>
      </w:r>
    </w:p>
    <w:p>
      <w:pPr>
        <w:shd w:fill="F4F4F4" w:val="clear"/>
        <w:spacing w:after="0" w:before="0" w:line="260"/>
        <w:ind w:left="120"/>
      </w:pPr>
      <w:r>
        <w:rPr>
          <w:rFonts w:ascii="Consolas" w:cs="Consolas" w:eastAsia="Consolas" w:hAnsi="Consolas"/>
          <w:sz w:val="18"/>
          <w:szCs w:val="18"/>
        </w:rPr>
        <w:t xml:space="preserve">  "status": 400,</w:t>
      </w:r>
    </w:p>
    <w:p>
      <w:pPr>
        <w:shd w:fill="F4F4F4" w:val="clear"/>
        <w:spacing w:after="0" w:before="0" w:line="260"/>
        <w:ind w:left="120"/>
      </w:pPr>
      <w:r>
        <w:rPr>
          <w:rFonts w:ascii="Consolas" w:cs="Consolas" w:eastAsia="Consolas" w:hAnsi="Consolas"/>
          <w:sz w:val="18"/>
          <w:szCs w:val="18"/>
        </w:rPr>
        <w:t xml:space="preserve">  "detail": "One or more fields failed validation. See 'errors'.",</w:t>
      </w:r>
    </w:p>
    <w:p>
      <w:pPr>
        <w:shd w:fill="F4F4F4" w:val="clear"/>
        <w:spacing w:after="0" w:before="0" w:line="260"/>
        <w:ind w:left="120"/>
      </w:pPr>
      <w:r>
        <w:rPr>
          <w:rFonts w:ascii="Consolas" w:cs="Consolas" w:eastAsia="Consolas" w:hAnsi="Consolas"/>
          <w:sz w:val="18"/>
          <w:szCs w:val="18"/>
        </w:rPr>
        <w:t xml:space="preserve">  "instance": "/api/v1/habits",</w:t>
      </w:r>
    </w:p>
    <w:p>
      <w:pPr>
        <w:shd w:fill="F4F4F4" w:val="clear"/>
        <w:spacing w:after="0" w:before="0" w:line="260"/>
        <w:ind w:left="120"/>
      </w:pPr>
      <w:r>
        <w:rPr>
          <w:rFonts w:ascii="Consolas" w:cs="Consolas" w:eastAsia="Consolas" w:hAnsi="Consolas"/>
          <w:sz w:val="18"/>
          <w:szCs w:val="18"/>
        </w:rPr>
        <w:t xml:space="preserve">  "errors": [</w:t>
      </w:r>
    </w:p>
    <w:p>
      <w:pPr>
        <w:shd w:fill="F4F4F4" w:val="clear"/>
        <w:spacing w:after="0" w:before="0" w:line="260"/>
        <w:ind w:left="120"/>
      </w:pPr>
      <w:r>
        <w:rPr>
          <w:rFonts w:ascii="Consolas" w:cs="Consolas" w:eastAsia="Consolas" w:hAnsi="Consolas"/>
          <w:sz w:val="18"/>
          <w:szCs w:val="18"/>
        </w:rPr>
        <w:t xml:space="preserve">    { "field": "name",       "code": "TOO_LONG",   "message": "must be 120 chars or less" },</w:t>
      </w:r>
    </w:p>
    <w:p>
      <w:pPr>
        <w:shd w:fill="F4F4F4" w:val="clear"/>
        <w:spacing w:after="0" w:before="0" w:line="260"/>
        <w:ind w:left="120"/>
      </w:pPr>
      <w:r>
        <w:rPr>
          <w:rFonts w:ascii="Consolas" w:cs="Consolas" w:eastAsia="Consolas" w:hAnsi="Consolas"/>
          <w:sz w:val="18"/>
          <w:szCs w:val="18"/>
        </w:rPr>
        <w:t xml:space="preserve">    { "field": "difficulty", "code": "OUT_OF_RANGE","message": "must be between 1 and 5"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Example 403 response when a user tries to access another user's habit</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"type": "https://habitlab.ai/problems/forbidden",</w:t>
      </w:r>
    </w:p>
    <w:p>
      <w:pPr>
        <w:shd w:fill="F4F4F4" w:val="clear"/>
        <w:spacing w:after="0" w:before="0" w:line="260"/>
        <w:ind w:left="120"/>
      </w:pPr>
      <w:r>
        <w:rPr>
          <w:rFonts w:ascii="Consolas" w:cs="Consolas" w:eastAsia="Consolas" w:hAnsi="Consolas"/>
          <w:sz w:val="18"/>
          <w:szCs w:val="18"/>
        </w:rPr>
        <w:t xml:space="preserve">  "title": "Forbidden",</w:t>
      </w:r>
    </w:p>
    <w:p>
      <w:pPr>
        <w:shd w:fill="F4F4F4" w:val="clear"/>
        <w:spacing w:after="0" w:before="0" w:line="260"/>
        <w:ind w:left="120"/>
      </w:pPr>
      <w:r>
        <w:rPr>
          <w:rFonts w:ascii="Consolas" w:cs="Consolas" w:eastAsia="Consolas" w:hAnsi="Consolas"/>
          <w:sz w:val="18"/>
          <w:szCs w:val="18"/>
        </w:rPr>
        <w:t xml:space="preserve">  "status": 403,</w:t>
      </w:r>
    </w:p>
    <w:p>
      <w:pPr>
        <w:shd w:fill="F4F4F4" w:val="clear"/>
        <w:spacing w:after="0" w:before="0" w:line="260"/>
        <w:ind w:left="120"/>
      </w:pPr>
      <w:r>
        <w:rPr>
          <w:rFonts w:ascii="Consolas" w:cs="Consolas" w:eastAsia="Consolas" w:hAnsi="Consolas"/>
          <w:sz w:val="18"/>
          <w:szCs w:val="18"/>
        </w:rPr>
        <w:t xml:space="preserve">  "detail": "You do not have access to this resource.",</w:t>
      </w:r>
    </w:p>
    <w:p>
      <w:pPr>
        <w:shd w:fill="F4F4F4" w:val="clear"/>
        <w:spacing w:after="0" w:before="0" w:line="260"/>
        <w:ind w:left="120"/>
      </w:pPr>
      <w:r>
        <w:rPr>
          <w:rFonts w:ascii="Consolas" w:cs="Consolas" w:eastAsia="Consolas" w:hAnsi="Consolas"/>
          <w:sz w:val="18"/>
          <w:szCs w:val="18"/>
        </w:rPr>
        <w:t xml:space="preserve">  "instance": "/api/v1/habits/3f2...e9a"</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Example 429 response when rate limit exceeded</w:t>
      </w:r>
    </w:p>
    <w:p>
      <w:pPr>
        <w:shd w:fill="F4F4F4" w:val="clear"/>
        <w:spacing w:after="0" w:before="0" w:line="260"/>
        <w:ind w:left="120"/>
      </w:pPr>
      <w:r>
        <w:rPr>
          <w:rFonts w:ascii="Consolas" w:cs="Consolas" w:eastAsia="Consolas" w:hAnsi="Consolas"/>
          <w:sz w:val="18"/>
          <w:szCs w:val="18"/>
        </w:rPr>
        <w:t xml:space="preserve">HTTP/1.1 429 Too Many Requests</w:t>
      </w:r>
    </w:p>
    <w:p>
      <w:pPr>
        <w:shd w:fill="F4F4F4" w:val="clear"/>
        <w:spacing w:after="0" w:before="0" w:line="260"/>
        <w:ind w:left="120"/>
      </w:pPr>
      <w:r>
        <w:rPr>
          <w:rFonts w:ascii="Consolas" w:cs="Consolas" w:eastAsia="Consolas" w:hAnsi="Consolas"/>
          <w:sz w:val="18"/>
          <w:szCs w:val="18"/>
        </w:rPr>
        <w:t xml:space="preserve">Retry-After: 42</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"type": "https://habitlab.ai/problems/rate-limited",</w:t>
      </w:r>
    </w:p>
    <w:p>
      <w:pPr>
        <w:shd w:fill="F4F4F4" w:val="clear"/>
        <w:spacing w:after="0" w:before="0" w:line="260"/>
        <w:ind w:left="120"/>
      </w:pPr>
      <w:r>
        <w:rPr>
          <w:rFonts w:ascii="Consolas" w:cs="Consolas" w:eastAsia="Consolas" w:hAnsi="Consolas"/>
          <w:sz w:val="18"/>
          <w:szCs w:val="18"/>
        </w:rPr>
        <w:t xml:space="preserve">  "title": "Too many requests",</w:t>
      </w:r>
    </w:p>
    <w:p>
      <w:pPr>
        <w:shd w:fill="F4F4F4" w:val="clear"/>
        <w:spacing w:after="0" w:before="0" w:line="260"/>
        <w:ind w:left="120"/>
      </w:pPr>
      <w:r>
        <w:rPr>
          <w:rFonts w:ascii="Consolas" w:cs="Consolas" w:eastAsia="Consolas" w:hAnsi="Consolas"/>
          <w:sz w:val="18"/>
          <w:szCs w:val="18"/>
        </w:rPr>
        <w:t xml:space="preserve">  "status": 429,</w:t>
      </w:r>
    </w:p>
    <w:p>
      <w:pPr>
        <w:shd w:fill="F4F4F4" w:val="clear"/>
        <w:spacing w:after="0" w:before="0" w:line="260"/>
        <w:ind w:left="120"/>
      </w:pPr>
      <w:r>
        <w:rPr>
          <w:rFonts w:ascii="Consolas" w:cs="Consolas" w:eastAsia="Consolas" w:hAnsi="Consolas"/>
          <w:sz w:val="18"/>
          <w:szCs w:val="18"/>
        </w:rPr>
        <w:t xml:space="preserve">  "detail": "Rate limit exceeded for this endpoint. Try again in 42 seconds."</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6.1.4 Critical Endpoint Specifications</w:t>
      </w:r>
    </w:p>
    <w:p>
      <w:pPr>
        <w:pStyle w:val="Heading4"/>
        <w:spacing w:after="100" w:before="180" w:line="300"/>
      </w:pPr>
      <w:r>
        <w:t xml:space="preserve">POST /api/v1/auth/register</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Request:</w:t>
      </w:r>
    </w:p>
    <w:p>
      <w:pPr>
        <w:shd w:fill="F4F4F4" w:val="clear"/>
        <w:spacing w:after="0" w:before="0" w:line="260"/>
        <w:ind w:left="120"/>
      </w:pPr>
      <w:r>
        <w:rPr>
          <w:rFonts w:ascii="Consolas" w:cs="Consolas" w:eastAsia="Consolas" w:hAnsi="Consolas"/>
          <w:sz w:val="18"/>
          <w:szCs w:val="18"/>
        </w:rPr>
        <w:t xml:space="preserve">POST /api/v1/auth/register</w:t>
      </w:r>
    </w:p>
    <w:p>
      <w:pPr>
        <w:shd w:fill="F4F4F4" w:val="clear"/>
        <w:spacing w:after="0" w:before="0" w:line="260"/>
        <w:ind w:left="120"/>
      </w:pPr>
      <w:r>
        <w:rPr>
          <w:rFonts w:ascii="Consolas" w:cs="Consolas" w:eastAsia="Consolas" w:hAnsi="Consolas"/>
          <w:sz w:val="18"/>
          <w:szCs w:val="18"/>
        </w:rPr>
        <w:t xml:space="preserve">Content-Type: application/json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"email": "alp@example.com",</w:t>
      </w:r>
    </w:p>
    <w:p>
      <w:pPr>
        <w:shd w:fill="F4F4F4" w:val="clear"/>
        <w:spacing w:after="0" w:before="0" w:line="260"/>
        <w:ind w:left="120"/>
      </w:pPr>
      <w:r>
        <w:rPr>
          <w:rFonts w:ascii="Consolas" w:cs="Consolas" w:eastAsia="Consolas" w:hAnsi="Consolas"/>
          <w:sz w:val="18"/>
          <w:szCs w:val="18"/>
        </w:rPr>
        <w:t xml:space="preserve">  "password": "s0methingSecure",</w:t>
      </w:r>
    </w:p>
    <w:p>
      <w:pPr>
        <w:shd w:fill="F4F4F4" w:val="clear"/>
        <w:spacing w:after="0" w:before="0" w:line="260"/>
        <w:ind w:left="120"/>
      </w:pPr>
      <w:r>
        <w:rPr>
          <w:rFonts w:ascii="Consolas" w:cs="Consolas" w:eastAsia="Consolas" w:hAnsi="Consolas"/>
          <w:sz w:val="18"/>
          <w:szCs w:val="18"/>
        </w:rPr>
        <w:t xml:space="preserve">  "timezone": "Europe/Istanbul",</w:t>
      </w:r>
    </w:p>
    <w:p>
      <w:pPr>
        <w:shd w:fill="F4F4F4" w:val="clear"/>
        <w:spacing w:after="0" w:before="0" w:line="260"/>
        <w:ind w:left="120"/>
      </w:pPr>
      <w:r>
        <w:rPr>
          <w:rFonts w:ascii="Consolas" w:cs="Consolas" w:eastAsia="Consolas" w:hAnsi="Consolas"/>
          <w:sz w:val="18"/>
          <w:szCs w:val="18"/>
        </w:rPr>
        <w:t xml:space="preserve">  "locale": "tr",</w:t>
      </w:r>
    </w:p>
    <w:p>
      <w:pPr>
        <w:shd w:fill="F4F4F4" w:val="clear"/>
        <w:spacing w:after="0" w:before="0" w:line="260"/>
        <w:ind w:left="120"/>
      </w:pPr>
      <w:r>
        <w:rPr>
          <w:rFonts w:ascii="Consolas" w:cs="Consolas" w:eastAsia="Consolas" w:hAnsi="Consolas"/>
          <w:sz w:val="18"/>
          <w:szCs w:val="18"/>
        </w:rPr>
        <w:t xml:space="preserve">  "consentGiven": true</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Validation:</w:t>
      </w:r>
    </w:p>
    <w:p>
      <w:pPr>
        <w:shd w:fill="F4F4F4" w:val="clear"/>
        <w:spacing w:after="0" w:before="0" w:line="260"/>
        <w:ind w:left="120"/>
      </w:pPr>
      <w:r>
        <w:rPr>
          <w:rFonts w:ascii="Consolas" w:cs="Consolas" w:eastAsia="Consolas" w:hAnsi="Consolas"/>
          <w:sz w:val="18"/>
          <w:szCs w:val="18"/>
        </w:rPr>
        <w:t xml:space="preserve">  - email: RFC 5322; case-insensitive uniqueness enforced at DB</w:t>
      </w:r>
    </w:p>
    <w:p>
      <w:pPr>
        <w:shd w:fill="F4F4F4" w:val="clear"/>
        <w:spacing w:after="0" w:before="0" w:line="260"/>
        <w:ind w:left="120"/>
      </w:pPr>
      <w:r>
        <w:rPr>
          <w:rFonts w:ascii="Consolas" w:cs="Consolas" w:eastAsia="Consolas" w:hAnsi="Consolas"/>
          <w:sz w:val="18"/>
          <w:szCs w:val="18"/>
        </w:rPr>
        <w:t xml:space="preserve">  - password: min 8 chars, &gt;=1 letter, &gt;=1 digit (zxcvbn score &gt;=2 in future)</w:t>
      </w:r>
    </w:p>
    <w:p>
      <w:pPr>
        <w:shd w:fill="F4F4F4" w:val="clear"/>
        <w:spacing w:after="0" w:before="0" w:line="260"/>
        <w:ind w:left="120"/>
      </w:pPr>
      <w:r>
        <w:rPr>
          <w:rFonts w:ascii="Consolas" w:cs="Consolas" w:eastAsia="Consolas" w:hAnsi="Consolas"/>
          <w:sz w:val="18"/>
          <w:szCs w:val="18"/>
        </w:rPr>
        <w:t xml:space="preserve">  - timezone: must be a valid IANA tz (validated against moment-timezone list)</w:t>
      </w:r>
    </w:p>
    <w:p>
      <w:pPr>
        <w:shd w:fill="F4F4F4" w:val="clear"/>
        <w:spacing w:after="0" w:before="0" w:line="260"/>
        <w:ind w:left="120"/>
      </w:pPr>
      <w:r>
        <w:rPr>
          <w:rFonts w:ascii="Consolas" w:cs="Consolas" w:eastAsia="Consolas" w:hAnsi="Consolas"/>
          <w:sz w:val="18"/>
          <w:szCs w:val="18"/>
        </w:rPr>
        <w:t xml:space="preserve">  - locale: must be 'en' or 'tr' (MVP)</w:t>
      </w:r>
    </w:p>
    <w:p>
      <w:pPr>
        <w:shd w:fill="F4F4F4" w:val="clear"/>
        <w:spacing w:after="0" w:before="0" w:line="260"/>
        <w:ind w:left="120"/>
      </w:pPr>
      <w:r>
        <w:rPr>
          <w:rFonts w:ascii="Consolas" w:cs="Consolas" w:eastAsia="Consolas" w:hAnsi="Consolas"/>
          <w:sz w:val="18"/>
          <w:szCs w:val="18"/>
        </w:rPr>
        <w:t xml:space="preserve">  - consentGiven: must be exactly true; otherwise 400 with code CONSENT_REQUIRED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Success response:</w:t>
      </w:r>
    </w:p>
    <w:p>
      <w:pPr>
        <w:shd w:fill="F4F4F4" w:val="clear"/>
        <w:spacing w:after="0" w:before="0" w:line="260"/>
        <w:ind w:left="120"/>
      </w:pPr>
      <w:r>
        <w:rPr>
          <w:rFonts w:ascii="Consolas" w:cs="Consolas" w:eastAsia="Consolas" w:hAnsi="Consolas"/>
          <w:sz w:val="18"/>
          <w:szCs w:val="18"/>
        </w:rPr>
        <w:t xml:space="preserve">HTTP/1.1 202 Accepted</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"userId": "1b4e28ba-2fa1-11d2-883f-0016d3cca427",</w:t>
      </w:r>
    </w:p>
    <w:p>
      <w:pPr>
        <w:shd w:fill="F4F4F4" w:val="clear"/>
        <w:spacing w:after="0" w:before="0" w:line="260"/>
        <w:ind w:left="120"/>
      </w:pPr>
      <w:r>
        <w:rPr>
          <w:rFonts w:ascii="Consolas" w:cs="Consolas" w:eastAsia="Consolas" w:hAnsi="Consolas"/>
          <w:sz w:val="18"/>
          <w:szCs w:val="18"/>
        </w:rPr>
        <w:t xml:space="preserve">  "emailVerificationSent": true</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Rate limit: 5 registrations per IP per hour.</w:t>
      </w:r>
    </w:p>
    <w:p>
      <w:pPr>
        <w:shd w:fill="F4F4F4" w:val="clear"/>
        <w:spacing w:after="0" w:before="0" w:line="260"/>
        <w:ind w:left="120"/>
      </w:pPr>
      <w:r>
        <w:rPr>
          <w:rFonts w:ascii="Consolas" w:cs="Consolas" w:eastAsia="Consolas" w:hAnsi="Consolas"/>
          <w:sz w:val="18"/>
          <w:szCs w:val="18"/>
        </w:rPr>
        <w:t xml:space="preserve">Side effects (atomic transaction):</w:t>
      </w:r>
    </w:p>
    <w:p>
      <w:pPr>
        <w:shd w:fill="F4F4F4" w:val="clear"/>
        <w:spacing w:after="0" w:before="0" w:line="260"/>
        <w:ind w:left="120"/>
      </w:pPr>
      <w:r>
        <w:rPr>
          <w:rFonts w:ascii="Consolas" w:cs="Consolas" w:eastAsia="Consolas" w:hAnsi="Consolas"/>
          <w:sz w:val="18"/>
          <w:szCs w:val="18"/>
        </w:rPr>
        <w:t xml:space="preserve">  1. INSERT INTO users (id, email, password_hash, timezone, locale, consent_given_at)</w:t>
      </w:r>
    </w:p>
    <w:p>
      <w:pPr>
        <w:shd w:fill="F4F4F4" w:val="clear"/>
        <w:spacing w:after="0" w:before="0" w:line="260"/>
        <w:ind w:left="120"/>
      </w:pPr>
      <w:r>
        <w:rPr>
          <w:rFonts w:ascii="Consolas" w:cs="Consolas" w:eastAsia="Consolas" w:hAnsi="Consolas"/>
          <w:sz w:val="18"/>
          <w:szCs w:val="18"/>
        </w:rPr>
        <w:t xml:space="preserve">  2. INSERT INTO events (event_type='user.registered', user_id, payload={timezone, locale})</w:t>
      </w:r>
    </w:p>
    <w:p>
      <w:pPr>
        <w:shd w:fill="F4F4F4" w:val="clear"/>
        <w:spacing w:after="0" w:before="0" w:line="260"/>
        <w:ind w:left="120"/>
      </w:pPr>
      <w:r>
        <w:rPr>
          <w:rFonts w:ascii="Consolas" w:cs="Consolas" w:eastAsia="Consolas" w:hAnsi="Consolas"/>
          <w:sz w:val="18"/>
          <w:szCs w:val="18"/>
        </w:rPr>
        <w:t xml:space="preserve">  3. Enqueue an 'email.send_verification' job with a freshly generated token</w:t>
      </w:r>
    </w:p>
    <w:p>
      <w:pPr>
        <w:shd w:fill="F4F4F4" w:val="clear"/>
        <w:spacing w:after="0" w:before="0" w:line="260"/>
        <w:ind w:left="120"/>
      </w:pPr>
      <w:r>
        <w:rPr>
          <w:rFonts w:ascii="Consolas" w:cs="Consolas" w:eastAsia="Consolas" w:hAnsi="Consolas"/>
          <w:sz w:val="18"/>
          <w:szCs w:val="18"/>
        </w:rPr>
        <w:t xml:space="preserve"> </w:t>
      </w:r>
    </w:p>
    <w:p>
      <w:pPr>
        <w:pStyle w:val="Heading4"/>
        <w:spacing w:after="100" w:before="180" w:line="300"/>
      </w:pPr>
      <w:r>
        <w:t xml:space="preserve">POST /api/v1/habits/:id/log</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Request:</w:t>
      </w:r>
    </w:p>
    <w:p>
      <w:pPr>
        <w:shd w:fill="F4F4F4" w:val="clear"/>
        <w:spacing w:after="0" w:before="0" w:line="260"/>
        <w:ind w:left="120"/>
      </w:pPr>
      <w:r>
        <w:rPr>
          <w:rFonts w:ascii="Consolas" w:cs="Consolas" w:eastAsia="Consolas" w:hAnsi="Consolas"/>
          <w:sz w:val="18"/>
          <w:szCs w:val="18"/>
        </w:rPr>
        <w:t xml:space="preserve">POST /api/v1/habits/3f2a7b1e-.../log</w:t>
      </w:r>
    </w:p>
    <w:p>
      <w:pPr>
        <w:shd w:fill="F4F4F4" w:val="clear"/>
        <w:spacing w:after="0" w:before="0" w:line="260"/>
        <w:ind w:left="120"/>
      </w:pPr>
      <w:r>
        <w:rPr>
          <w:rFonts w:ascii="Consolas" w:cs="Consolas" w:eastAsia="Consolas" w:hAnsi="Consolas"/>
          <w:sz w:val="18"/>
          <w:szCs w:val="18"/>
        </w:rPr>
        <w:t xml:space="preserve">Cookie: access_token=...</w:t>
      </w:r>
    </w:p>
    <w:p>
      <w:pPr>
        <w:shd w:fill="F4F4F4" w:val="clear"/>
        <w:spacing w:after="0" w:before="0" w:line="260"/>
        <w:ind w:left="120"/>
      </w:pPr>
      <w:r>
        <w:rPr>
          <w:rFonts w:ascii="Consolas" w:cs="Consolas" w:eastAsia="Consolas" w:hAnsi="Consolas"/>
          <w:sz w:val="18"/>
          <w:szCs w:val="18"/>
        </w:rPr>
        <w:t xml:space="preserve">Content-Type: application/json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"status": "completed",           // or "skipped"</w:t>
      </w:r>
    </w:p>
    <w:p>
      <w:pPr>
        <w:shd w:fill="F4F4F4" w:val="clear"/>
        <w:spacing w:after="0" w:before="0" w:line="260"/>
        <w:ind w:left="120"/>
      </w:pPr>
      <w:r>
        <w:rPr>
          <w:rFonts w:ascii="Consolas" w:cs="Consolas" w:eastAsia="Consolas" w:hAnsi="Consolas"/>
          <w:sz w:val="18"/>
          <w:szCs w:val="18"/>
        </w:rPr>
        <w:t xml:space="preserve">  "date": "2026-04-22",            // optional; default today in user's tz</w:t>
      </w:r>
    </w:p>
    <w:p>
      <w:pPr>
        <w:shd w:fill="F4F4F4" w:val="clear"/>
        <w:spacing w:after="0" w:before="0" w:line="260"/>
        <w:ind w:left="120"/>
      </w:pPr>
      <w:r>
        <w:rPr>
          <w:rFonts w:ascii="Consolas" w:cs="Consolas" w:eastAsia="Consolas" w:hAnsi="Consolas"/>
          <w:sz w:val="18"/>
          <w:szCs w:val="18"/>
        </w:rPr>
        <w:t xml:space="preserve">  "note": "Great session today"    // optional; max 500 chars</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Validation:</w:t>
      </w:r>
    </w:p>
    <w:p>
      <w:pPr>
        <w:shd w:fill="F4F4F4" w:val="clear"/>
        <w:spacing w:after="0" w:before="0" w:line="260"/>
        <w:ind w:left="120"/>
      </w:pPr>
      <w:r>
        <w:rPr>
          <w:rFonts w:ascii="Consolas" w:cs="Consolas" w:eastAsia="Consolas" w:hAnsi="Consolas"/>
          <w:sz w:val="18"/>
          <w:szCs w:val="18"/>
        </w:rPr>
        <w:t xml:space="preserve">  - status: must be 'completed' or 'skipped'</w:t>
      </w:r>
    </w:p>
    <w:p>
      <w:pPr>
        <w:shd w:fill="F4F4F4" w:val="clear"/>
        <w:spacing w:after="0" w:before="0" w:line="260"/>
        <w:ind w:left="120"/>
      </w:pPr>
      <w:r>
        <w:rPr>
          <w:rFonts w:ascii="Consolas" w:cs="Consolas" w:eastAsia="Consolas" w:hAnsi="Consolas"/>
          <w:sz w:val="18"/>
          <w:szCs w:val="18"/>
        </w:rPr>
        <w:t xml:space="preserve">  - date: must be today or within last 7 days in user's timezone (FR-032)</w:t>
      </w:r>
    </w:p>
    <w:p>
      <w:pPr>
        <w:shd w:fill="F4F4F4" w:val="clear"/>
        <w:spacing w:after="0" w:before="0" w:line="260"/>
        <w:ind w:left="120"/>
      </w:pPr>
      <w:r>
        <w:rPr>
          <w:rFonts w:ascii="Consolas" w:cs="Consolas" w:eastAsia="Consolas" w:hAnsi="Consolas"/>
          <w:sz w:val="18"/>
          <w:szCs w:val="18"/>
        </w:rPr>
        <w:t xml:space="preserve">  - habit must belong to user (else 404 — not 403, to avoid ID enumeration)</w:t>
      </w:r>
    </w:p>
    <w:p>
      <w:pPr>
        <w:shd w:fill="F4F4F4" w:val="clear"/>
        <w:spacing w:after="0" w:before="0" w:line="260"/>
        <w:ind w:left="120"/>
      </w:pPr>
      <w:r>
        <w:rPr>
          <w:rFonts w:ascii="Consolas" w:cs="Consolas" w:eastAsia="Consolas" w:hAnsi="Consolas"/>
          <w:sz w:val="18"/>
          <w:szCs w:val="18"/>
        </w:rPr>
        <w:t xml:space="preserve">  - habit must not be archived (else 409 with code HABIT_ARCHIVED)</w:t>
      </w:r>
    </w:p>
    <w:p>
      <w:pPr>
        <w:shd w:fill="F4F4F4" w:val="clear"/>
        <w:spacing w:after="0" w:before="0" w:line="260"/>
        <w:ind w:left="120"/>
      </w:pPr>
      <w:r>
        <w:rPr>
          <w:rFonts w:ascii="Consolas" w:cs="Consolas" w:eastAsia="Consolas" w:hAnsi="Consolas"/>
          <w:sz w:val="18"/>
          <w:szCs w:val="18"/>
        </w:rPr>
        <w:t xml:space="preserve">  - note length &lt;= 500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Idempotency: (habit_id, date) is unique; second call with same (habit_id, date) </w:t>
      </w:r>
    </w:p>
    <w:p>
      <w:pPr>
        <w:shd w:fill="F4F4F4" w:val="clear"/>
        <w:spacing w:after="0" w:before="0" w:line="260"/>
        <w:ind w:left="120"/>
      </w:pPr>
      <w:r>
        <w:rPr>
          <w:rFonts w:ascii="Consolas" w:cs="Consolas" w:eastAsia="Consolas" w:hAnsi="Consolas"/>
          <w:sz w:val="18"/>
          <w:szCs w:val="18"/>
        </w:rPr>
        <w:t xml:space="preserve">  UPDATEs the existing log rather than inserting. The response distinguishes </w:t>
      </w:r>
    </w:p>
    <w:p>
      <w:pPr>
        <w:shd w:fill="F4F4F4" w:val="clear"/>
        <w:spacing w:after="0" w:before="0" w:line="260"/>
        <w:ind w:left="120"/>
      </w:pPr>
      <w:r>
        <w:rPr>
          <w:rFonts w:ascii="Consolas" w:cs="Consolas" w:eastAsia="Consolas" w:hAnsi="Consolas"/>
          <w:sz w:val="18"/>
          <w:szCs w:val="18"/>
        </w:rPr>
        <w:t xml:space="preserve">  creation from update: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Success (first call):</w:t>
      </w:r>
    </w:p>
    <w:p>
      <w:pPr>
        <w:shd w:fill="F4F4F4" w:val="clear"/>
        <w:spacing w:after="0" w:before="0" w:line="260"/>
        <w:ind w:left="120"/>
      </w:pPr>
      <w:r>
        <w:rPr>
          <w:rFonts w:ascii="Consolas" w:cs="Consolas" w:eastAsia="Consolas" w:hAnsi="Consolas"/>
          <w:sz w:val="18"/>
          <w:szCs w:val="18"/>
        </w:rPr>
        <w:t xml:space="preserve">HTTP/1.1 201 Created</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"log": {</w:t>
      </w:r>
    </w:p>
    <w:p>
      <w:pPr>
        <w:shd w:fill="F4F4F4" w:val="clear"/>
        <w:spacing w:after="0" w:before="0" w:line="260"/>
        <w:ind w:left="120"/>
      </w:pPr>
      <w:r>
        <w:rPr>
          <w:rFonts w:ascii="Consolas" w:cs="Consolas" w:eastAsia="Consolas" w:hAnsi="Consolas"/>
          <w:sz w:val="18"/>
          <w:szCs w:val="18"/>
        </w:rPr>
        <w:t xml:space="preserve">    "id": "5c9b...",</w:t>
      </w:r>
    </w:p>
    <w:p>
      <w:pPr>
        <w:shd w:fill="F4F4F4" w:val="clear"/>
        <w:spacing w:after="0" w:before="0" w:line="260"/>
        <w:ind w:left="120"/>
      </w:pPr>
      <w:r>
        <w:rPr>
          <w:rFonts w:ascii="Consolas" w:cs="Consolas" w:eastAsia="Consolas" w:hAnsi="Consolas"/>
          <w:sz w:val="18"/>
          <w:szCs w:val="18"/>
        </w:rPr>
        <w:t xml:space="preserve">    "habitId": "3f2a...",</w:t>
      </w:r>
    </w:p>
    <w:p>
      <w:pPr>
        <w:shd w:fill="F4F4F4" w:val="clear"/>
        <w:spacing w:after="0" w:before="0" w:line="260"/>
        <w:ind w:left="120"/>
      </w:pPr>
      <w:r>
        <w:rPr>
          <w:rFonts w:ascii="Consolas" w:cs="Consolas" w:eastAsia="Consolas" w:hAnsi="Consolas"/>
          <w:sz w:val="18"/>
          <w:szCs w:val="18"/>
        </w:rPr>
        <w:t xml:space="preserve">    "date": "2026-04-22",</w:t>
      </w:r>
    </w:p>
    <w:p>
      <w:pPr>
        <w:shd w:fill="F4F4F4" w:val="clear"/>
        <w:spacing w:after="0" w:before="0" w:line="260"/>
        <w:ind w:left="120"/>
      </w:pPr>
      <w:r>
        <w:rPr>
          <w:rFonts w:ascii="Consolas" w:cs="Consolas" w:eastAsia="Consolas" w:hAnsi="Consolas"/>
          <w:sz w:val="18"/>
          <w:szCs w:val="18"/>
        </w:rPr>
        <w:t xml:space="preserve">    "status": "completed",</w:t>
      </w:r>
    </w:p>
    <w:p>
      <w:pPr>
        <w:shd w:fill="F4F4F4" w:val="clear"/>
        <w:spacing w:after="0" w:before="0" w:line="260"/>
        <w:ind w:left="120"/>
      </w:pPr>
      <w:r>
        <w:rPr>
          <w:rFonts w:ascii="Consolas" w:cs="Consolas" w:eastAsia="Consolas" w:hAnsi="Consolas"/>
          <w:sz w:val="18"/>
          <w:szCs w:val="18"/>
        </w:rPr>
        <w:t xml:space="preserve">    "note": "Great session today",</w:t>
      </w:r>
    </w:p>
    <w:p>
      <w:pPr>
        <w:shd w:fill="F4F4F4" w:val="clear"/>
        <w:spacing w:after="0" w:before="0" w:line="260"/>
        <w:ind w:left="120"/>
      </w:pPr>
      <w:r>
        <w:rPr>
          <w:rFonts w:ascii="Consolas" w:cs="Consolas" w:eastAsia="Consolas" w:hAnsi="Consolas"/>
          <w:sz w:val="18"/>
          <w:szCs w:val="18"/>
        </w:rPr>
        <w:t xml:space="preserve">    "loggedAt": "2026-04-22T16:32:04.512Z"</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"habitStreak": {</w:t>
      </w:r>
    </w:p>
    <w:p>
      <w:pPr>
        <w:shd w:fill="F4F4F4" w:val="clear"/>
        <w:spacing w:after="0" w:before="0" w:line="260"/>
        <w:ind w:left="120"/>
      </w:pPr>
      <w:r>
        <w:rPr>
          <w:rFonts w:ascii="Consolas" w:cs="Consolas" w:eastAsia="Consolas" w:hAnsi="Consolas"/>
          <w:sz w:val="18"/>
          <w:szCs w:val="18"/>
        </w:rPr>
        <w:t xml:space="preserve">    "current": 7,</w:t>
      </w:r>
    </w:p>
    <w:p>
      <w:pPr>
        <w:shd w:fill="F4F4F4" w:val="clear"/>
        <w:spacing w:after="0" w:before="0" w:line="260"/>
        <w:ind w:left="120"/>
      </w:pPr>
      <w:r>
        <w:rPr>
          <w:rFonts w:ascii="Consolas" w:cs="Consolas" w:eastAsia="Consolas" w:hAnsi="Consolas"/>
          <w:sz w:val="18"/>
          <w:szCs w:val="18"/>
        </w:rPr>
        <w:t xml:space="preserve">    "longest": 14</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Success (update):</w:t>
      </w:r>
    </w:p>
    <w:p>
      <w:pPr>
        <w:shd w:fill="F4F4F4" w:val="clear"/>
        <w:spacing w:after="0" w:before="0" w:line="260"/>
        <w:ind w:left="120"/>
      </w:pPr>
      <w:r>
        <w:rPr>
          <w:rFonts w:ascii="Consolas" w:cs="Consolas" w:eastAsia="Consolas" w:hAnsi="Consolas"/>
          <w:sz w:val="18"/>
          <w:szCs w:val="18"/>
        </w:rPr>
        <w:t xml:space="preserve">HTTP/1.1 200 OK   // same body shape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Side effects (atomic transaction):</w:t>
      </w:r>
    </w:p>
    <w:p>
      <w:pPr>
        <w:shd w:fill="F4F4F4" w:val="clear"/>
        <w:spacing w:after="0" w:before="0" w:line="260"/>
        <w:ind w:left="120"/>
      </w:pPr>
      <w:r>
        <w:rPr>
          <w:rFonts w:ascii="Consolas" w:cs="Consolas" w:eastAsia="Consolas" w:hAnsi="Consolas"/>
          <w:sz w:val="18"/>
          <w:szCs w:val="18"/>
        </w:rPr>
        <w:t xml:space="preserve">  1. INSERT ... ON CONFLICT (habit_id, log_date) DO UPDATE SET status=..., note=...</w:t>
      </w:r>
    </w:p>
    <w:p>
      <w:pPr>
        <w:shd w:fill="F4F4F4" w:val="clear"/>
        <w:spacing w:after="0" w:before="0" w:line="260"/>
        <w:ind w:left="120"/>
      </w:pPr>
      <w:r>
        <w:rPr>
          <w:rFonts w:ascii="Consolas" w:cs="Consolas" w:eastAsia="Consolas" w:hAnsi="Consolas"/>
          <w:sz w:val="18"/>
          <w:szCs w:val="18"/>
        </w:rPr>
        <w:t xml:space="preserve">  2. INSERT INTO events (</w:t>
      </w:r>
    </w:p>
    <w:p>
      <w:pPr>
        <w:shd w:fill="F4F4F4" w:val="clear"/>
        <w:spacing w:after="0" w:before="0" w:line="260"/>
        <w:ind w:left="120"/>
      </w:pPr>
      <w:r>
        <w:rPr>
          <w:rFonts w:ascii="Consolas" w:cs="Consolas" w:eastAsia="Consolas" w:hAnsi="Consolas"/>
          <w:sz w:val="18"/>
          <w:szCs w:val="18"/>
        </w:rPr>
        <w:t xml:space="preserve">       event_type='habit.completed' OR 'habit.skipped' OR 'habit.log_updated',</w:t>
      </w:r>
    </w:p>
    <w:p>
      <w:pPr>
        <w:shd w:fill="F4F4F4" w:val="clear"/>
        <w:spacing w:after="0" w:before="0" w:line="260"/>
        <w:ind w:left="120"/>
      </w:pPr>
      <w:r>
        <w:rPr>
          <w:rFonts w:ascii="Consolas" w:cs="Consolas" w:eastAsia="Consolas" w:hAnsi="Consolas"/>
          <w:sz w:val="18"/>
          <w:szCs w:val="18"/>
        </w:rPr>
        <w:t xml:space="preserve">       aggregate_type='habit', aggregate_id=habit.id, user_id=user.id,</w:t>
      </w:r>
    </w:p>
    <w:p>
      <w:pPr>
        <w:shd w:fill="F4F4F4" w:val="clear"/>
        <w:spacing w:after="0" w:before="0" w:line="260"/>
        <w:ind w:left="120"/>
      </w:pPr>
      <w:r>
        <w:rPr>
          <w:rFonts w:ascii="Consolas" w:cs="Consolas" w:eastAsia="Consolas" w:hAnsi="Consolas"/>
          <w:sz w:val="18"/>
          <w:szCs w:val="18"/>
        </w:rPr>
        <w:t xml:space="preserve">       payload={status, date, habitId, note (only hash included — not raw text), isUpdate}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3. Commit transaction; outbox publisher picks up the event.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The Redis key dashboard:{userId} is NOT invalidated here synchronously — the </w:t>
      </w:r>
    </w:p>
    <w:p>
      <w:pPr>
        <w:shd w:fill="F4F4F4" w:val="clear"/>
        <w:spacing w:after="0" w:before="0" w:line="260"/>
        <w:ind w:left="120"/>
      </w:pPr>
      <w:r>
        <w:rPr>
          <w:rFonts w:ascii="Consolas" w:cs="Consolas" w:eastAsia="Consolas" w:hAnsi="Consolas"/>
          <w:sz w:val="18"/>
          <w:szCs w:val="18"/>
        </w:rPr>
        <w:t xml:space="preserve">worker's recompute will rewrite it ~1s later. The SPA optimistically updates </w:t>
      </w:r>
    </w:p>
    <w:p>
      <w:pPr>
        <w:shd w:fill="F4F4F4" w:val="clear"/>
        <w:spacing w:after="0" w:before="0" w:line="260"/>
        <w:ind w:left="120"/>
      </w:pPr>
      <w:r>
        <w:rPr>
          <w:rFonts w:ascii="Consolas" w:cs="Consolas" w:eastAsia="Consolas" w:hAnsi="Consolas"/>
          <w:sz w:val="18"/>
          <w:szCs w:val="18"/>
        </w:rPr>
        <w:t xml:space="preserve">the dashboard locally (via React Query's setQueryData) to hide the lag.</w:t>
      </w:r>
    </w:p>
    <w:p>
      <w:pPr>
        <w:shd w:fill="F4F4F4" w:val="clear"/>
        <w:spacing w:after="0" w:before="0" w:line="260"/>
        <w:ind w:left="120"/>
      </w:pPr>
      <w:r>
        <w:rPr>
          <w:rFonts w:ascii="Consolas" w:cs="Consolas" w:eastAsia="Consolas" w:hAnsi="Consolas"/>
          <w:sz w:val="18"/>
          <w:szCs w:val="18"/>
        </w:rPr>
        <w:t xml:space="preserve"> </w:t>
      </w:r>
    </w:p>
    <w:p>
      <w:pPr>
        <w:pStyle w:val="Heading4"/>
        <w:spacing w:after="100" w:before="180" w:line="300"/>
      </w:pPr>
      <w:r>
        <w:t xml:space="preserve">GET /api/v1/dashboard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Request:</w:t>
      </w:r>
    </w:p>
    <w:p>
      <w:pPr>
        <w:shd w:fill="F4F4F4" w:val="clear"/>
        <w:spacing w:after="0" w:before="0" w:line="260"/>
        <w:ind w:left="120"/>
      </w:pPr>
      <w:r>
        <w:rPr>
          <w:rFonts w:ascii="Consolas" w:cs="Consolas" w:eastAsia="Consolas" w:hAnsi="Consolas"/>
          <w:sz w:val="18"/>
          <w:szCs w:val="18"/>
        </w:rPr>
        <w:t xml:space="preserve">GET /api/v1/dashboard</w:t>
      </w:r>
    </w:p>
    <w:p>
      <w:pPr>
        <w:shd w:fill="F4F4F4" w:val="clear"/>
        <w:spacing w:after="0" w:before="0" w:line="260"/>
        <w:ind w:left="120"/>
      </w:pPr>
      <w:r>
        <w:rPr>
          <w:rFonts w:ascii="Consolas" w:cs="Consolas" w:eastAsia="Consolas" w:hAnsi="Consolas"/>
          <w:sz w:val="18"/>
          <w:szCs w:val="18"/>
        </w:rPr>
        <w:t xml:space="preserve">Cookie: access_token=...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Cache strategy:</w:t>
      </w:r>
    </w:p>
    <w:p>
      <w:pPr>
        <w:shd w:fill="F4F4F4" w:val="clear"/>
        <w:spacing w:after="0" w:before="0" w:line="260"/>
        <w:ind w:left="120"/>
      </w:pPr>
      <w:r>
        <w:rPr>
          <w:rFonts w:ascii="Consolas" w:cs="Consolas" w:eastAsia="Consolas" w:hAnsi="Consolas"/>
          <w:sz w:val="18"/>
          <w:szCs w:val="18"/>
        </w:rPr>
        <w:t xml:space="preserve">  1. Read Redis key dashboard:{userId}. If hit, return.</w:t>
      </w:r>
    </w:p>
    <w:p>
      <w:pPr>
        <w:shd w:fill="F4F4F4" w:val="clear"/>
        <w:spacing w:after="0" w:before="0" w:line="260"/>
        <w:ind w:left="120"/>
      </w:pPr>
      <w:r>
        <w:rPr>
          <w:rFonts w:ascii="Consolas" w:cs="Consolas" w:eastAsia="Consolas" w:hAnsi="Consolas"/>
          <w:sz w:val="18"/>
          <w:szCs w:val="18"/>
        </w:rPr>
        <w:t xml:space="preserve">  2. On miss, SELECT FROM user_analytics and habit_analytics; compose response;</w:t>
      </w:r>
    </w:p>
    <w:p>
      <w:pPr>
        <w:shd w:fill="F4F4F4" w:val="clear"/>
        <w:spacing w:after="0" w:before="0" w:line="260"/>
        <w:ind w:left="120"/>
      </w:pPr>
      <w:r>
        <w:rPr>
          <w:rFonts w:ascii="Consolas" w:cs="Consolas" w:eastAsia="Consolas" w:hAnsi="Consolas"/>
          <w:sz w:val="18"/>
          <w:szCs w:val="18"/>
        </w:rPr>
        <w:t xml:space="preserve">     SETEX dashboard:{userId} 300 &lt;json&gt;.</w:t>
      </w:r>
    </w:p>
    <w:p>
      <w:pPr>
        <w:shd w:fill="F4F4F4" w:val="clear"/>
        <w:spacing w:after="0" w:before="0" w:line="260"/>
        <w:ind w:left="120"/>
      </w:pPr>
      <w:r>
        <w:rPr>
          <w:rFonts w:ascii="Consolas" w:cs="Consolas" w:eastAsia="Consolas" w:hAnsi="Consolas"/>
          <w:sz w:val="18"/>
          <w:szCs w:val="18"/>
        </w:rPr>
        <w:t xml:space="preserve">  3. Workers invalidate (DEL) this key on habit-log events for the owning user.</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Response:</w:t>
      </w:r>
    </w:p>
    <w:p>
      <w:pPr>
        <w:shd w:fill="F4F4F4" w:val="clear"/>
        <w:spacing w:after="0" w:before="0" w:line="260"/>
        <w:ind w:left="120"/>
      </w:pPr>
      <w:r>
        <w:rPr>
          <w:rFonts w:ascii="Consolas" w:cs="Consolas" w:eastAsia="Consolas" w:hAnsi="Consolas"/>
          <w:sz w:val="18"/>
          <w:szCs w:val="18"/>
        </w:rPr>
        <w:t xml:space="preserve">HTTP/1.1 200 OK</w:t>
      </w:r>
    </w:p>
    <w:p>
      <w:pPr>
        <w:shd w:fill="F4F4F4" w:val="clear"/>
        <w:spacing w:after="0" w:before="0" w:line="260"/>
        <w:ind w:left="120"/>
      </w:pPr>
      <w:r>
        <w:rPr>
          <w:rFonts w:ascii="Consolas" w:cs="Consolas" w:eastAsia="Consolas" w:hAnsi="Consolas"/>
          <w:sz w:val="18"/>
          <w:szCs w:val="18"/>
        </w:rPr>
        <w:t xml:space="preserve">Cache-Control: no-store</w:t>
      </w:r>
    </w:p>
    <w:p>
      <w:pPr>
        <w:shd w:fill="F4F4F4" w:val="clear"/>
        <w:spacing w:after="0" w:before="0" w:line="260"/>
        <w:ind w:left="120"/>
      </w:pPr>
      <w:r>
        <w:rPr>
          <w:rFonts w:ascii="Consolas" w:cs="Consolas" w:eastAsia="Consolas" w:hAnsi="Consolas"/>
          <w:sz w:val="18"/>
          <w:szCs w:val="18"/>
        </w:rPr>
        <w:t xml:space="preserve">X-Cache: HIT|MISS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"summary": {</w:t>
      </w:r>
    </w:p>
    <w:p>
      <w:pPr>
        <w:shd w:fill="F4F4F4" w:val="clear"/>
        <w:spacing w:after="0" w:before="0" w:line="260"/>
        <w:ind w:left="120"/>
      </w:pPr>
      <w:r>
        <w:rPr>
          <w:rFonts w:ascii="Consolas" w:cs="Consolas" w:eastAsia="Consolas" w:hAnsi="Consolas"/>
          <w:sz w:val="18"/>
          <w:szCs w:val="18"/>
        </w:rPr>
        <w:t xml:space="preserve">    "activeHabits": 6,</w:t>
      </w:r>
    </w:p>
    <w:p>
      <w:pPr>
        <w:shd w:fill="F4F4F4" w:val="clear"/>
        <w:spacing w:after="0" w:before="0" w:line="260"/>
        <w:ind w:left="120"/>
      </w:pPr>
      <w:r>
        <w:rPr>
          <w:rFonts w:ascii="Consolas" w:cs="Consolas" w:eastAsia="Consolas" w:hAnsi="Consolas"/>
          <w:sz w:val="18"/>
          <w:szCs w:val="18"/>
        </w:rPr>
        <w:t xml:space="preserve">    "todayCompleted": 3,</w:t>
      </w:r>
    </w:p>
    <w:p>
      <w:pPr>
        <w:shd w:fill="F4F4F4" w:val="clear"/>
        <w:spacing w:after="0" w:before="0" w:line="260"/>
        <w:ind w:left="120"/>
      </w:pPr>
      <w:r>
        <w:rPr>
          <w:rFonts w:ascii="Consolas" w:cs="Consolas" w:eastAsia="Consolas" w:hAnsi="Consolas"/>
          <w:sz w:val="18"/>
          <w:szCs w:val="18"/>
        </w:rPr>
        <w:t xml:space="preserve">    "todaySkipped": 1,</w:t>
      </w:r>
    </w:p>
    <w:p>
      <w:pPr>
        <w:shd w:fill="F4F4F4" w:val="clear"/>
        <w:spacing w:after="0" w:before="0" w:line="260"/>
        <w:ind w:left="120"/>
      </w:pPr>
      <w:r>
        <w:rPr>
          <w:rFonts w:ascii="Consolas" w:cs="Consolas" w:eastAsia="Consolas" w:hAnsi="Consolas"/>
          <w:sz w:val="18"/>
          <w:szCs w:val="18"/>
        </w:rPr>
        <w:t xml:space="preserve">    "todayPending": 2,</w:t>
      </w:r>
    </w:p>
    <w:p>
      <w:pPr>
        <w:shd w:fill="F4F4F4" w:val="clear"/>
        <w:spacing w:after="0" w:before="0" w:line="260"/>
        <w:ind w:left="120"/>
      </w:pPr>
      <w:r>
        <w:rPr>
          <w:rFonts w:ascii="Consolas" w:cs="Consolas" w:eastAsia="Consolas" w:hAnsi="Consolas"/>
          <w:sz w:val="18"/>
          <w:szCs w:val="18"/>
        </w:rPr>
        <w:t xml:space="preserve">    "overallCompletionRate30d": 0.72,</w:t>
      </w:r>
    </w:p>
    <w:p>
      <w:pPr>
        <w:shd w:fill="F4F4F4" w:val="clear"/>
        <w:spacing w:after="0" w:before="0" w:line="260"/>
        <w:ind w:left="120"/>
      </w:pPr>
      <w:r>
        <w:rPr>
          <w:rFonts w:ascii="Consolas" w:cs="Consolas" w:eastAsia="Consolas" w:hAnsi="Consolas"/>
          <w:sz w:val="18"/>
          <w:szCs w:val="18"/>
        </w:rPr>
        <w:t xml:space="preserve">    "longestStreakAnyHabit": 14</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"habits":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"id": "3f2a...",</w:t>
      </w:r>
    </w:p>
    <w:p>
      <w:pPr>
        <w:shd w:fill="F4F4F4" w:val="clear"/>
        <w:spacing w:after="0" w:before="0" w:line="260"/>
        <w:ind w:left="120"/>
      </w:pPr>
      <w:r>
        <w:rPr>
          <w:rFonts w:ascii="Consolas" w:cs="Consolas" w:eastAsia="Consolas" w:hAnsi="Consolas"/>
          <w:sz w:val="18"/>
          <w:szCs w:val="18"/>
        </w:rPr>
        <w:t xml:space="preserve">      "name": "Meditate 10 min",</w:t>
      </w:r>
    </w:p>
    <w:p>
      <w:pPr>
        <w:shd w:fill="F4F4F4" w:val="clear"/>
        <w:spacing w:after="0" w:before="0" w:line="260"/>
        <w:ind w:left="120"/>
      </w:pPr>
      <w:r>
        <w:rPr>
          <w:rFonts w:ascii="Consolas" w:cs="Consolas" w:eastAsia="Consolas" w:hAnsi="Consolas"/>
          <w:sz w:val="18"/>
          <w:szCs w:val="18"/>
        </w:rPr>
        <w:t xml:space="preserve">      "frequencyType": "daily",</w:t>
      </w:r>
    </w:p>
    <w:p>
      <w:pPr>
        <w:shd w:fill="F4F4F4" w:val="clear"/>
        <w:spacing w:after="0" w:before="0" w:line="260"/>
        <w:ind w:left="120"/>
      </w:pPr>
      <w:r>
        <w:rPr>
          <w:rFonts w:ascii="Consolas" w:cs="Consolas" w:eastAsia="Consolas" w:hAnsi="Consolas"/>
          <w:sz w:val="18"/>
          <w:szCs w:val="18"/>
        </w:rPr>
        <w:t xml:space="preserve">      "preferredTime": "07:00",</w:t>
      </w:r>
    </w:p>
    <w:p>
      <w:pPr>
        <w:shd w:fill="F4F4F4" w:val="clear"/>
        <w:spacing w:after="0" w:before="0" w:line="260"/>
        <w:ind w:left="120"/>
      </w:pPr>
      <w:r>
        <w:rPr>
          <w:rFonts w:ascii="Consolas" w:cs="Consolas" w:eastAsia="Consolas" w:hAnsi="Consolas"/>
          <w:sz w:val="18"/>
          <w:szCs w:val="18"/>
        </w:rPr>
        <w:t xml:space="preserve">      "currentStreak": 7,</w:t>
      </w:r>
    </w:p>
    <w:p>
      <w:pPr>
        <w:shd w:fill="F4F4F4" w:val="clear"/>
        <w:spacing w:after="0" w:before="0" w:line="260"/>
        <w:ind w:left="120"/>
      </w:pPr>
      <w:r>
        <w:rPr>
          <w:rFonts w:ascii="Consolas" w:cs="Consolas" w:eastAsia="Consolas" w:hAnsi="Consolas"/>
          <w:sz w:val="18"/>
          <w:szCs w:val="18"/>
        </w:rPr>
        <w:t xml:space="preserve">      "completionRate30d": 0.83,</w:t>
      </w:r>
    </w:p>
    <w:p>
      <w:pPr>
        <w:shd w:fill="F4F4F4" w:val="clear"/>
        <w:spacing w:after="0" w:before="0" w:line="260"/>
        <w:ind w:left="120"/>
      </w:pPr>
      <w:r>
        <w:rPr>
          <w:rFonts w:ascii="Consolas" w:cs="Consolas" w:eastAsia="Consolas" w:hAnsi="Consolas"/>
          <w:sz w:val="18"/>
          <w:szCs w:val="18"/>
        </w:rPr>
        <w:t xml:space="preserve">      "todayStatus": "completed"  // or "skipped" or "pending"</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"activeRecommendations":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"id": "r_9a3...",</w:t>
      </w:r>
    </w:p>
    <w:p>
      <w:pPr>
        <w:shd w:fill="F4F4F4" w:val="clear"/>
        <w:spacing w:after="0" w:before="0" w:line="260"/>
        <w:ind w:left="120"/>
      </w:pPr>
      <w:r>
        <w:rPr>
          <w:rFonts w:ascii="Consolas" w:cs="Consolas" w:eastAsia="Consolas" w:hAnsi="Consolas"/>
          <w:sz w:val="18"/>
          <w:szCs w:val="18"/>
        </w:rPr>
        <w:t xml:space="preserve">      "title": "Reschedule your run",</w:t>
      </w:r>
    </w:p>
    <w:p>
      <w:pPr>
        <w:shd w:fill="F4F4F4" w:val="clear"/>
        <w:spacing w:after="0" w:before="0" w:line="260"/>
        <w:ind w:left="120"/>
      </w:pPr>
      <w:r>
        <w:rPr>
          <w:rFonts w:ascii="Consolas" w:cs="Consolas" w:eastAsia="Consolas" w:hAnsi="Consolas"/>
          <w:sz w:val="18"/>
          <w:szCs w:val="18"/>
        </w:rPr>
        <w:t xml:space="preserve">      "body": "You complete morning runs 80% of the time but skip 70% of evening ones. Try moving your run to 08:00.",</w:t>
      </w:r>
    </w:p>
    <w:p>
      <w:pPr>
        <w:shd w:fill="F4F4F4" w:val="clear"/>
        <w:spacing w:after="0" w:before="0" w:line="260"/>
        <w:ind w:left="120"/>
      </w:pPr>
      <w:r>
        <w:rPr>
          <w:rFonts w:ascii="Consolas" w:cs="Consolas" w:eastAsia="Consolas" w:hAnsi="Consolas"/>
          <w:sz w:val="18"/>
          <w:szCs w:val="18"/>
        </w:rPr>
        <w:t xml:space="preserve">      "category": "reschedule",</w:t>
      </w:r>
    </w:p>
    <w:p>
      <w:pPr>
        <w:shd w:fill="F4F4F4" w:val="clear"/>
        <w:spacing w:after="0" w:before="0" w:line="260"/>
        <w:ind w:left="120"/>
      </w:pPr>
      <w:r>
        <w:rPr>
          <w:rFonts w:ascii="Consolas" w:cs="Consolas" w:eastAsia="Consolas" w:hAnsi="Consolas"/>
          <w:sz w:val="18"/>
          <w:szCs w:val="18"/>
        </w:rPr>
        <w:t xml:space="preserve">      "source": "ai",</w:t>
      </w:r>
    </w:p>
    <w:p>
      <w:pPr>
        <w:shd w:fill="F4F4F4" w:val="clear"/>
        <w:spacing w:after="0" w:before="0" w:line="260"/>
        <w:ind w:left="120"/>
      </w:pPr>
      <w:r>
        <w:rPr>
          <w:rFonts w:ascii="Consolas" w:cs="Consolas" w:eastAsia="Consolas" w:hAnsi="Consolas"/>
          <w:sz w:val="18"/>
          <w:szCs w:val="18"/>
        </w:rPr>
        <w:t xml:space="preserve">      "priority": 72,</w:t>
      </w:r>
    </w:p>
    <w:p>
      <w:pPr>
        <w:shd w:fill="F4F4F4" w:val="clear"/>
        <w:spacing w:after="0" w:before="0" w:line="260"/>
        <w:ind w:left="120"/>
      </w:pPr>
      <w:r>
        <w:rPr>
          <w:rFonts w:ascii="Consolas" w:cs="Consolas" w:eastAsia="Consolas" w:hAnsi="Consolas"/>
          <w:sz w:val="18"/>
          <w:szCs w:val="18"/>
        </w:rPr>
        <w:t xml:space="preserve">      "actionPayload": { "habitId": "...", "preferredTime": "08:00"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6.1.5 OpenAPI and Typed Clients</w:t>
      </w:r>
    </w:p>
    <w:p>
      <w:pPr>
        <w:spacing w:after="100" w:before="0" w:line="300"/>
      </w:pPr>
      <w:r>
        <w:rPr>
          <w:b w:val="false"/>
          <w:bCs w:val="false"/>
          <w:i w:val="false"/>
          <w:iCs w:val="false"/>
        </w:rPr>
        <w:t xml:space="preserve">The OpenAPI 3.1 specification is generated at application bootstrap from the NestJS controllers and their DTO decorators using @nestjs/swagger. The spec is served at /api/docs (interactive Swagger UI) and at /api/openapi.json (raw). The frontend generates TypeScript types from this spec at build time using openapi-typescript, and a thin hand-written wrapper around fetch exposes typed methods (e.g., api.habits.create({...})). CI includes a drift check: if the OpenAPI spec generated from the backend differs from the snapshot committed to the repository, the PR fails, forcing the author to either accept the API change explicitly or revert it. This is how we guarantee that the backend and frontend never drift out of sync at the type level.</w:t>
      </w:r>
    </w:p>
    <w:p>
      <w:pPr>
        <w:pStyle w:val="Heading2"/>
        <w:spacing w:after="160" w:before="280" w:line="300"/>
      </w:pPr>
      <w:r>
        <w:t xml:space="preserve">6.2 Event Schema and the Domain Event Taxonomy</w:t>
      </w:r>
    </w:p>
    <w:p>
      <w:pPr>
        <w:spacing w:after="100" w:before="0" w:line="300"/>
      </w:pPr>
      <w:r>
        <w:rPr>
          <w:b w:val="false"/>
          <w:bCs w:val="false"/>
          <w:i w:val="false"/>
          <w:iCs w:val="false"/>
        </w:rPr>
        <w:t xml:space="preserve">Events are the ligament that connects the synchronous write path to the asynchronous processing path. Every event has a stable, versioned schema so that workers can rely on field shapes, and so that old events stored in the events table remain interpretable after code changes. Events are typed by event_type (a dotted string like "habit.completed"), and their payload shape is defined by a TypeScript interface and a runtime validator (Zod) that the producer calls before inserting. Consumers re-validate on read to protect against schema drift.</w:t>
      </w:r>
    </w:p>
    <w:p>
      <w:pPr>
        <w:pStyle w:val="Heading3"/>
        <w:spacing w:after="120" w:before="220" w:line="300"/>
      </w:pPr>
      <w:r>
        <w:t xml:space="preserve">6.2.1 Event Envelope</w:t>
      </w:r>
    </w:p>
    <w:p>
      <w:pPr>
        <w:spacing w:after="100" w:before="0" w:line="300"/>
      </w:pPr>
      <w:r>
        <w:rPr>
          <w:b w:val="false"/>
          <w:bCs w:val="false"/>
          <w:i w:val="false"/>
          <w:iCs w:val="false"/>
        </w:rPr>
        <w:t xml:space="preserve">Every event, regardless of type, carries the following envelope. Only the payload varies by type.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"id":             "UUID",              // events.id</w:t>
      </w:r>
    </w:p>
    <w:p>
      <w:pPr>
        <w:shd w:fill="F4F4F4" w:val="clear"/>
        <w:spacing w:after="0" w:before="0" w:line="260"/>
        <w:ind w:left="120"/>
      </w:pPr>
      <w:r>
        <w:rPr>
          <w:rFonts w:ascii="Consolas" w:cs="Consolas" w:eastAsia="Consolas" w:hAnsi="Consolas"/>
          <w:sz w:val="18"/>
          <w:szCs w:val="18"/>
        </w:rPr>
        <w:t xml:space="preserve">  "eventType":      "habit.completed",   // the discriminator</w:t>
      </w:r>
    </w:p>
    <w:p>
      <w:pPr>
        <w:shd w:fill="F4F4F4" w:val="clear"/>
        <w:spacing w:after="0" w:before="0" w:line="260"/>
        <w:ind w:left="120"/>
      </w:pPr>
      <w:r>
        <w:rPr>
          <w:rFonts w:ascii="Consolas" w:cs="Consolas" w:eastAsia="Consolas" w:hAnsi="Consolas"/>
          <w:sz w:val="18"/>
          <w:szCs w:val="18"/>
        </w:rPr>
        <w:t xml:space="preserve">  "schemaVersion":  1,                   // for forward compatibility</w:t>
      </w:r>
    </w:p>
    <w:p>
      <w:pPr>
        <w:shd w:fill="F4F4F4" w:val="clear"/>
        <w:spacing w:after="0" w:before="0" w:line="260"/>
        <w:ind w:left="120"/>
      </w:pPr>
      <w:r>
        <w:rPr>
          <w:rFonts w:ascii="Consolas" w:cs="Consolas" w:eastAsia="Consolas" w:hAnsi="Consolas"/>
          <w:sz w:val="18"/>
          <w:szCs w:val="18"/>
        </w:rPr>
        <w:t xml:space="preserve">  "userId":         "UUID",</w:t>
      </w:r>
    </w:p>
    <w:p>
      <w:pPr>
        <w:shd w:fill="F4F4F4" w:val="clear"/>
        <w:spacing w:after="0" w:before="0" w:line="260"/>
        <w:ind w:left="120"/>
      </w:pPr>
      <w:r>
        <w:rPr>
          <w:rFonts w:ascii="Consolas" w:cs="Consolas" w:eastAsia="Consolas" w:hAnsi="Consolas"/>
          <w:sz w:val="18"/>
          <w:szCs w:val="18"/>
        </w:rPr>
        <w:t xml:space="preserve">  "aggregateType":  "habit",             // 'user'|'habit'|'recommendation'|'notification'|'experiment'</w:t>
      </w:r>
    </w:p>
    <w:p>
      <w:pPr>
        <w:shd w:fill="F4F4F4" w:val="clear"/>
        <w:spacing w:after="0" w:before="0" w:line="260"/>
        <w:ind w:left="120"/>
      </w:pPr>
      <w:r>
        <w:rPr>
          <w:rFonts w:ascii="Consolas" w:cs="Consolas" w:eastAsia="Consolas" w:hAnsi="Consolas"/>
          <w:sz w:val="18"/>
          <w:szCs w:val="18"/>
        </w:rPr>
        <w:t xml:space="preserve">  "aggregateId":    "UUID | null",</w:t>
      </w:r>
    </w:p>
    <w:p>
      <w:pPr>
        <w:shd w:fill="F4F4F4" w:val="clear"/>
        <w:spacing w:after="0" w:before="0" w:line="260"/>
        <w:ind w:left="120"/>
      </w:pPr>
      <w:r>
        <w:rPr>
          <w:rFonts w:ascii="Consolas" w:cs="Consolas" w:eastAsia="Consolas" w:hAnsi="Consolas"/>
          <w:sz w:val="18"/>
          <w:szCs w:val="18"/>
        </w:rPr>
        <w:t xml:space="preserve">  "occurredAt":     "2026-04-22T16:32:04.512Z",</w:t>
      </w:r>
    </w:p>
    <w:p>
      <w:pPr>
        <w:shd w:fill="F4F4F4" w:val="clear"/>
        <w:spacing w:after="0" w:before="0" w:line="260"/>
        <w:ind w:left="120"/>
      </w:pPr>
      <w:r>
        <w:rPr>
          <w:rFonts w:ascii="Consolas" w:cs="Consolas" w:eastAsia="Consolas" w:hAnsi="Consolas"/>
          <w:sz w:val="18"/>
          <w:szCs w:val="18"/>
        </w:rPr>
        <w:t xml:space="preserve">  "correlationId":  "UUID",              // matches the HTTP request's X-Request-Id</w:t>
      </w:r>
    </w:p>
    <w:p>
      <w:pPr>
        <w:shd w:fill="F4F4F4" w:val="clear"/>
        <w:spacing w:after="0" w:before="0" w:line="260"/>
        <w:ind w:left="120"/>
      </w:pPr>
      <w:r>
        <w:rPr>
          <w:rFonts w:ascii="Consolas" w:cs="Consolas" w:eastAsia="Consolas" w:hAnsi="Consolas"/>
          <w:sz w:val="18"/>
          <w:szCs w:val="18"/>
        </w:rPr>
        <w:t xml:space="preserve">  "payload":        { /* type-specific */ }</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6.2.2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Event type</w:t>
            </w:r>
          </w:p>
        </w:tc>
        <w:tc>
          <w:tcPr>
            <w:tcW w:type="dxa" w:w="1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Aggregate</w:t>
            </w:r>
          </w:p>
        </w:tc>
        <w:tc>
          <w:tcPr>
            <w:tcW w:type="dxa" w:w="5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Payload shape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user.registered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email_domain: string, timezone: string, locale: string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user.email_verified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verifiedAt: ISO8601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user.logged_in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ipHash: string, userAgentFamily: string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user.password_changed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revokedSessionCount: int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user.preferences_updated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changed: string[] }  // keys that changed, no values</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user.deleted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reason: "user_initiated" | "admin"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habit.created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habitId, name, frequencyType, difficulty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habit.updated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habitId, changed: string[]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habit.archived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habitId, daysOfHistory: int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habit.completed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habitId, date: YYYY-MM-DD, loggedAt: ISO8601, noteHash: string|null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habit.skipped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habitId, date: YYYY-MM-DD, loggedAt: ISO8601, noteHash: string|null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habit.log_updated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habitId, date, newStatus, previousStatus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habit.log_removed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habitId, date, previousStatus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recommendation.generated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recommendationId, category, source, priority, experimentVariant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recommendation.dismissed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recommendation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recommendationId, category, surfacedSecondsAgo: int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recommendation.accepted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recommendation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recommendationId, category, actionAppliedOk: bool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notification.scheduled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habitId, scheduledFor: ISO8601, templateKey, variantKey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notification.sent</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notification</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notificationId, channel, variantKey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notification.opened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notification</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notificationId, openedAt }</w:t>
            </w:r>
          </w:p>
        </w:tc>
      </w:tr>
      <w:tr>
        <w:tc>
          <w:tcPr>
            <w:tcW w:type="dxa" w:w="2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experiment.user_assigned</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w:t>
            </w:r>
          </w:p>
        </w:tc>
        <w:tc>
          <w:tcPr>
            <w:tcW w:type="dxa" w:w="5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 experimentKey, variantKey }</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experiment.exposure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 experimentKey, variantKey, feature }  // when a variant actually affected the user-visible response</w:t>
            </w:r>
          </w:p>
        </w:tc>
      </w:tr>
    </w:tbl>
    <w:p>
      <w:pPr>
        <w:spacing w:after="160" w:before="60" w:line="260"/>
        <w:jc w:val="center"/>
      </w:pPr>
      <w:r>
        <w:rPr>
          <w:i/>
          <w:iCs/>
          <w:sz w:val="18"/>
          <w:szCs w:val="18"/>
        </w:rPr>
        <w:t xml:space="preserve">Table 6.2 — Complete event catalog for v1. Every event a worker could receive is listed here. Adding a new event type requires: (a) registering its Zod schema, (b) updating this table, (c) updating the producer, (d) declaring the consumer.</w:t>
      </w:r>
    </w:p>
    <w:p>
      <w:pPr>
        <w:pStyle w:val="Heading3"/>
        <w:spacing w:after="120" w:before="220" w:line="300"/>
      </w:pPr>
      <w:r>
        <w:t xml:space="preserve">6.2.3 Outbox Publisher</w:t>
      </w:r>
    </w:p>
    <w:p>
      <w:pPr>
        <w:spacing w:after="100" w:before="0" w:line="300"/>
      </w:pPr>
      <w:r>
        <w:rPr>
          <w:b w:val="false"/>
          <w:bCs w:val="false"/>
          <w:i w:val="false"/>
          <w:iCs w:val="false"/>
        </w:rPr>
        <w:t xml:space="preserve">The outbox publisher is a lightweight background task inside the API process (optionally split into a dedicated process in production for isolation). It polls the events table every 200 ms for rows with published_at IS NULL, in occurred_at order, limited to 100 rows per batch. For each batch, it publishes to the broker and, on acknowledgement, UPDATE events SET published_at = now() WHERE id = ANY(...). Failure to publish does not set published_at, so the row is retried on the next poll. The publisher uses SELECT ... FOR UPDATE SKIP LOCKED to coordinate between multiple publisher instances without step-on-each-other. If a single event has failed to publish for more than 5 minutes, an alert fires.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Publisher SQL (executed every 200ms):</w:t>
      </w:r>
    </w:p>
    <w:p>
      <w:pPr>
        <w:shd w:fill="F4F4F4" w:val="clear"/>
        <w:spacing w:after="0" w:before="0" w:line="260"/>
        <w:ind w:left="120"/>
      </w:pPr>
      <w:r>
        <w:rPr>
          <w:rFonts w:ascii="Consolas" w:cs="Consolas" w:eastAsia="Consolas" w:hAnsi="Consolas"/>
          <w:sz w:val="18"/>
          <w:szCs w:val="18"/>
        </w:rPr>
        <w:t xml:space="preserve">WITH to_publish AS (</w:t>
      </w:r>
    </w:p>
    <w:p>
      <w:pPr>
        <w:shd w:fill="F4F4F4" w:val="clear"/>
        <w:spacing w:after="0" w:before="0" w:line="260"/>
        <w:ind w:left="120"/>
      </w:pPr>
      <w:r>
        <w:rPr>
          <w:rFonts w:ascii="Consolas" w:cs="Consolas" w:eastAsia="Consolas" w:hAnsi="Consolas"/>
          <w:sz w:val="18"/>
          <w:szCs w:val="18"/>
        </w:rPr>
        <w:t xml:space="preserve">  SELECT id, user_id, event_type, aggregate_type, aggregate_id, payload, occurred_at</w:t>
      </w:r>
    </w:p>
    <w:p>
      <w:pPr>
        <w:shd w:fill="F4F4F4" w:val="clear"/>
        <w:spacing w:after="0" w:before="0" w:line="260"/>
        <w:ind w:left="120"/>
      </w:pPr>
      <w:r>
        <w:rPr>
          <w:rFonts w:ascii="Consolas" w:cs="Consolas" w:eastAsia="Consolas" w:hAnsi="Consolas"/>
          <w:sz w:val="18"/>
          <w:szCs w:val="18"/>
        </w:rPr>
        <w:t xml:space="preserve">  FROM events</w:t>
      </w:r>
    </w:p>
    <w:p>
      <w:pPr>
        <w:shd w:fill="F4F4F4" w:val="clear"/>
        <w:spacing w:after="0" w:before="0" w:line="260"/>
        <w:ind w:left="120"/>
      </w:pPr>
      <w:r>
        <w:rPr>
          <w:rFonts w:ascii="Consolas" w:cs="Consolas" w:eastAsia="Consolas" w:hAnsi="Consolas"/>
          <w:sz w:val="18"/>
          <w:szCs w:val="18"/>
        </w:rPr>
        <w:t xml:space="preserve">  WHERE published_at IS NULL</w:t>
      </w:r>
    </w:p>
    <w:p>
      <w:pPr>
        <w:shd w:fill="F4F4F4" w:val="clear"/>
        <w:spacing w:after="0" w:before="0" w:line="260"/>
        <w:ind w:left="120"/>
      </w:pPr>
      <w:r>
        <w:rPr>
          <w:rFonts w:ascii="Consolas" w:cs="Consolas" w:eastAsia="Consolas" w:hAnsi="Consolas"/>
          <w:sz w:val="18"/>
          <w:szCs w:val="18"/>
        </w:rPr>
        <w:t xml:space="preserve">    AND occurred_at &lt; now() - interval '100 milliseconds'   -- tiny grace</w:t>
      </w:r>
    </w:p>
    <w:p>
      <w:pPr>
        <w:shd w:fill="F4F4F4" w:val="clear"/>
        <w:spacing w:after="0" w:before="0" w:line="260"/>
        <w:ind w:left="120"/>
      </w:pPr>
      <w:r>
        <w:rPr>
          <w:rFonts w:ascii="Consolas" w:cs="Consolas" w:eastAsia="Consolas" w:hAnsi="Consolas"/>
          <w:sz w:val="18"/>
          <w:szCs w:val="18"/>
        </w:rPr>
        <w:t xml:space="preserve">  ORDER BY occurred_at</w:t>
      </w:r>
    </w:p>
    <w:p>
      <w:pPr>
        <w:shd w:fill="F4F4F4" w:val="clear"/>
        <w:spacing w:after="0" w:before="0" w:line="260"/>
        <w:ind w:left="120"/>
      </w:pPr>
      <w:r>
        <w:rPr>
          <w:rFonts w:ascii="Consolas" w:cs="Consolas" w:eastAsia="Consolas" w:hAnsi="Consolas"/>
          <w:sz w:val="18"/>
          <w:szCs w:val="18"/>
        </w:rPr>
        <w:t xml:space="preserve">  FOR UPDATE SKIP LOCKED</w:t>
      </w:r>
    </w:p>
    <w:p>
      <w:pPr>
        <w:shd w:fill="F4F4F4" w:val="clear"/>
        <w:spacing w:after="0" w:before="0" w:line="260"/>
        <w:ind w:left="120"/>
      </w:pPr>
      <w:r>
        <w:rPr>
          <w:rFonts w:ascii="Consolas" w:cs="Consolas" w:eastAsia="Consolas" w:hAnsi="Consolas"/>
          <w:sz w:val="18"/>
          <w:szCs w:val="18"/>
        </w:rPr>
        <w:t xml:space="preserve">  LIMIT 100</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SELECT * FROM to_publish;</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After broker ack:</w:t>
      </w:r>
    </w:p>
    <w:p>
      <w:pPr>
        <w:shd w:fill="F4F4F4" w:val="clear"/>
        <w:spacing w:after="0" w:before="0" w:line="260"/>
        <w:ind w:left="120"/>
      </w:pPr>
      <w:r>
        <w:rPr>
          <w:rFonts w:ascii="Consolas" w:cs="Consolas" w:eastAsia="Consolas" w:hAnsi="Consolas"/>
          <w:sz w:val="18"/>
          <w:szCs w:val="18"/>
        </w:rPr>
        <w:t xml:space="preserve">UPDATE events</w:t>
      </w:r>
    </w:p>
    <w:p>
      <w:pPr>
        <w:shd w:fill="F4F4F4" w:val="clear"/>
        <w:spacing w:after="0" w:before="0" w:line="260"/>
        <w:ind w:left="120"/>
      </w:pPr>
      <w:r>
        <w:rPr>
          <w:rFonts w:ascii="Consolas" w:cs="Consolas" w:eastAsia="Consolas" w:hAnsi="Consolas"/>
          <w:sz w:val="18"/>
          <w:szCs w:val="18"/>
        </w:rPr>
        <w:t xml:space="preserve">SET published_at = now()</w:t>
      </w:r>
    </w:p>
    <w:p>
      <w:pPr>
        <w:shd w:fill="F4F4F4" w:val="clear"/>
        <w:spacing w:after="0" w:before="0" w:line="260"/>
        <w:ind w:left="120"/>
      </w:pPr>
      <w:r>
        <w:rPr>
          <w:rFonts w:ascii="Consolas" w:cs="Consolas" w:eastAsia="Consolas" w:hAnsi="Consolas"/>
          <w:sz w:val="18"/>
          <w:szCs w:val="18"/>
        </w:rPr>
        <w:t xml:space="preserve">WHERE id = ANY($1::uuid[]);</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6.2.4 Consumer Idempotency Pattern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Pseudo-SQL executed atomically by a worker consuming an event:</w:t>
      </w:r>
    </w:p>
    <w:p>
      <w:pPr>
        <w:shd w:fill="F4F4F4" w:val="clear"/>
        <w:spacing w:after="0" w:before="0" w:line="260"/>
        <w:ind w:left="120"/>
      </w:pPr>
      <w:r>
        <w:rPr>
          <w:rFonts w:ascii="Consolas" w:cs="Consolas" w:eastAsia="Consolas" w:hAnsi="Consolas"/>
          <w:sz w:val="18"/>
          <w:szCs w:val="18"/>
        </w:rPr>
        <w:t xml:space="preserve">BEGIN;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-- 1. Claim the event for this consumer; fail silently if already processed.</w:t>
      </w:r>
    </w:p>
    <w:p>
      <w:pPr>
        <w:shd w:fill="F4F4F4" w:val="clear"/>
        <w:spacing w:after="0" w:before="0" w:line="260"/>
        <w:ind w:left="120"/>
      </w:pPr>
      <w:r>
        <w:rPr>
          <w:rFonts w:ascii="Consolas" w:cs="Consolas" w:eastAsia="Consolas" w:hAnsi="Consolas"/>
          <w:sz w:val="18"/>
          <w:szCs w:val="18"/>
        </w:rPr>
        <w:t xml:space="preserve">INSERT INTO processed_events (event_id, consumer_name)</w:t>
      </w:r>
    </w:p>
    <w:p>
      <w:pPr>
        <w:shd w:fill="F4F4F4" w:val="clear"/>
        <w:spacing w:after="0" w:before="0" w:line="260"/>
        <w:ind w:left="120"/>
      </w:pPr>
      <w:r>
        <w:rPr>
          <w:rFonts w:ascii="Consolas" w:cs="Consolas" w:eastAsia="Consolas" w:hAnsi="Consolas"/>
          <w:sz w:val="18"/>
          <w:szCs w:val="18"/>
        </w:rPr>
        <w:t xml:space="preserve">VALUES ($eventId, 'analytics-worker')</w:t>
      </w:r>
    </w:p>
    <w:p>
      <w:pPr>
        <w:shd w:fill="F4F4F4" w:val="clear"/>
        <w:spacing w:after="0" w:before="0" w:line="260"/>
        <w:ind w:left="120"/>
      </w:pPr>
      <w:r>
        <w:rPr>
          <w:rFonts w:ascii="Consolas" w:cs="Consolas" w:eastAsia="Consolas" w:hAnsi="Consolas"/>
          <w:sz w:val="18"/>
          <w:szCs w:val="18"/>
        </w:rPr>
        <w:t xml:space="preserve">ON CONFLICT DO NOTHING;</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If the INSERT inserted 0 rows, the event was already handled — the worker</w:t>
      </w:r>
    </w:p>
    <w:p>
      <w:pPr>
        <w:shd w:fill="F4F4F4" w:val="clear"/>
        <w:spacing w:after="0" w:before="0" w:line="260"/>
        <w:ind w:left="120"/>
      </w:pPr>
      <w:r>
        <w:rPr>
          <w:rFonts w:ascii="Consolas" w:cs="Consolas" w:eastAsia="Consolas" w:hAnsi="Consolas"/>
          <w:sz w:val="18"/>
          <w:szCs w:val="18"/>
        </w:rPr>
        <w:t xml:space="preserve">-- should skip the rest of the transaction and ACK the broker message.</w:t>
      </w:r>
    </w:p>
    <w:p>
      <w:pPr>
        <w:shd w:fill="F4F4F4" w:val="clear"/>
        <w:spacing w:after="0" w:before="0" w:line="260"/>
        <w:ind w:left="120"/>
      </w:pPr>
      <w:r>
        <w:rPr>
          <w:rFonts w:ascii="Consolas" w:cs="Consolas" w:eastAsia="Consolas" w:hAnsi="Consolas"/>
          <w:sz w:val="18"/>
          <w:szCs w:val="18"/>
        </w:rPr>
        <w:t xml:space="preserve">-- (In application code this is signalled by checking the affected row count.)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-- 2. Apply the side effect (e.g. update analytics).</w:t>
      </w:r>
    </w:p>
    <w:p>
      <w:pPr>
        <w:shd w:fill="F4F4F4" w:val="clear"/>
        <w:spacing w:after="0" w:before="0" w:line="260"/>
        <w:ind w:left="120"/>
      </w:pPr>
      <w:r>
        <w:rPr>
          <w:rFonts w:ascii="Consolas" w:cs="Consolas" w:eastAsia="Consolas" w:hAnsi="Consolas"/>
          <w:sz w:val="18"/>
          <w:szCs w:val="18"/>
        </w:rPr>
        <w:t xml:space="preserve">UPDATE user_analytics</w:t>
      </w:r>
    </w:p>
    <w:p>
      <w:pPr>
        <w:shd w:fill="F4F4F4" w:val="clear"/>
        <w:spacing w:after="0" w:before="0" w:line="260"/>
        <w:ind w:left="120"/>
      </w:pPr>
      <w:r>
        <w:rPr>
          <w:rFonts w:ascii="Consolas" w:cs="Consolas" w:eastAsia="Consolas" w:hAnsi="Consolas"/>
          <w:sz w:val="18"/>
          <w:szCs w:val="18"/>
        </w:rPr>
        <w:t xml:space="preserve">SET completion_rate_30d = $newRate, recomputed_at = now()</w:t>
      </w:r>
    </w:p>
    <w:p>
      <w:pPr>
        <w:shd w:fill="F4F4F4" w:val="clear"/>
        <w:spacing w:after="0" w:before="0" w:line="260"/>
        <w:ind w:left="120"/>
      </w:pPr>
      <w:r>
        <w:rPr>
          <w:rFonts w:ascii="Consolas" w:cs="Consolas" w:eastAsia="Consolas" w:hAnsi="Consolas"/>
          <w:sz w:val="18"/>
          <w:szCs w:val="18"/>
        </w:rPr>
        <w:t xml:space="preserve">WHERE user_id = $userId;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COMMIT;</w:t>
      </w:r>
    </w:p>
    <w:p>
      <w:pPr>
        <w:shd w:fill="F4F4F4" w:val="clear"/>
        <w:spacing w:after="0" w:before="0" w:line="260"/>
        <w:ind w:left="120"/>
      </w:pPr>
      <w:r>
        <w:rPr>
          <w:rFonts w:ascii="Consolas" w:cs="Consolas" w:eastAsia="Consolas" w:hAnsi="Consolas"/>
          <w:sz w:val="18"/>
          <w:szCs w:val="18"/>
        </w:rPr>
        <w:t xml:space="preserve">-- Then ACK the broker message.</w:t>
      </w:r>
    </w:p>
    <w:p>
      <w:pPr>
        <w:shd w:fill="F4F4F4" w:val="clear"/>
        <w:spacing w:after="0" w:before="0" w:line="260"/>
        <w:ind w:left="120"/>
      </w:pPr>
      <w:r>
        <w:rPr>
          <w:rFonts w:ascii="Consolas" w:cs="Consolas" w:eastAsia="Consolas" w:hAnsi="Consolas"/>
          <w:sz w:val="18"/>
          <w:szCs w:val="18"/>
        </w:rPr>
        <w:t xml:space="preserve"> </w:t>
      </w:r>
    </w:p>
    <w:p>
      <w:pPr>
        <w:pStyle w:val="Heading2"/>
        <w:spacing w:after="160" w:before="280" w:line="300"/>
      </w:pPr>
      <w:r>
        <w:t xml:space="preserve">6.3 Worker ↔ OpenAI (LLM Integration)</w:t>
      </w:r>
    </w:p>
    <w:p>
      <w:pPr>
        <w:pStyle w:val="Heading3"/>
        <w:spacing w:after="120" w:before="220" w:line="300"/>
      </w:pPr>
      <w:r>
        <w:t xml:space="preserve">6.3.1 When an LLM Call Is Made</w:t>
      </w:r>
    </w:p>
    <w:p>
      <w:pPr>
        <w:spacing w:after="100" w:before="0" w:line="300"/>
      </w:pPr>
      <w:r>
        <w:rPr>
          <w:b w:val="false"/>
          <w:bCs w:val="false"/>
          <w:i w:val="false"/>
          <w:iCs w:val="false"/>
        </w:rPr>
        <w:t xml:space="preserve">LLM calls are made by the recommendation worker, and they are deliberately not the default path. The rule engine runs first; if it fires a rule that qualifies for narrative augmentation (for example, "skip rate on Mondays is high"), the worker checks: (a) is ai_recommendations_enabled true for this user? (b) has the user received an AI recommendation in the last 24 hours? (c) is the day's LLM budget for this user (3 calls) still available? (d) is the system-wide daily LLM cost under the budget (default $3/day)? Only if all four are true does the worker issue a call. Otherwise the rule produces a static, non-narrative recommendation using a pre-written template.</w:t>
      </w:r>
    </w:p>
    <w:p>
      <w:pPr>
        <w:pStyle w:val="Heading3"/>
        <w:spacing w:after="120" w:before="220" w:line="300"/>
      </w:pPr>
      <w:r>
        <w:t xml:space="preserve">6.3.2 Prompt Template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System prompt (constant across calls):</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You are a friendly, concise habit coach. You write short, specific,</w:t>
      </w:r>
    </w:p>
    <w:p>
      <w:pPr>
        <w:shd w:fill="F4F4F4" w:val="clear"/>
        <w:spacing w:after="0" w:before="0" w:line="260"/>
        <w:ind w:left="120"/>
      </w:pPr>
      <w:r>
        <w:rPr>
          <w:rFonts w:ascii="Consolas" w:cs="Consolas" w:eastAsia="Consolas" w:hAnsi="Consolas"/>
          <w:sz w:val="18"/>
          <w:szCs w:val="18"/>
        </w:rPr>
        <w:t xml:space="preserve">actionable suggestions to help a user improve the consistency of their</w:t>
      </w:r>
    </w:p>
    <w:p>
      <w:pPr>
        <w:shd w:fill="F4F4F4" w:val="clear"/>
        <w:spacing w:after="0" w:before="0" w:line="260"/>
        <w:ind w:left="120"/>
      </w:pPr>
      <w:r>
        <w:rPr>
          <w:rFonts w:ascii="Consolas" w:cs="Consolas" w:eastAsia="Consolas" w:hAnsi="Consolas"/>
          <w:sz w:val="18"/>
          <w:szCs w:val="18"/>
        </w:rPr>
        <w:t xml:space="preserve">personal habits.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Constraints, in order of strictness:</w:t>
      </w:r>
    </w:p>
    <w:p>
      <w:pPr>
        <w:shd w:fill="F4F4F4" w:val="clear"/>
        <w:spacing w:after="0" w:before="0" w:line="260"/>
        <w:ind w:left="120"/>
      </w:pPr>
      <w:r>
        <w:rPr>
          <w:rFonts w:ascii="Consolas" w:cs="Consolas" w:eastAsia="Consolas" w:hAnsi="Consolas"/>
          <w:sz w:val="18"/>
          <w:szCs w:val="18"/>
        </w:rPr>
        <w:t xml:space="preserve">1. You MUST NOT provide medical, psychological, or therapeutic advice.</w:t>
      </w:r>
    </w:p>
    <w:p>
      <w:pPr>
        <w:shd w:fill="F4F4F4" w:val="clear"/>
        <w:spacing w:after="0" w:before="0" w:line="260"/>
        <w:ind w:left="120"/>
      </w:pPr>
      <w:r>
        <w:rPr>
          <w:rFonts w:ascii="Consolas" w:cs="Consolas" w:eastAsia="Consolas" w:hAnsi="Consolas"/>
          <w:sz w:val="18"/>
          <w:szCs w:val="18"/>
        </w:rPr>
        <w:t xml:space="preserve">   You are a productivity/behavioral coach, not a clinician.</w:t>
      </w:r>
    </w:p>
    <w:p>
      <w:pPr>
        <w:shd w:fill="F4F4F4" w:val="clear"/>
        <w:spacing w:after="0" w:before="0" w:line="260"/>
        <w:ind w:left="120"/>
      </w:pPr>
      <w:r>
        <w:rPr>
          <w:rFonts w:ascii="Consolas" w:cs="Consolas" w:eastAsia="Consolas" w:hAnsi="Consolas"/>
          <w:sz w:val="18"/>
          <w:szCs w:val="18"/>
        </w:rPr>
        <w:t xml:space="preserve">2. You MUST NOT make claims about physical or mental health outcomes.</w:t>
      </w:r>
    </w:p>
    <w:p>
      <w:pPr>
        <w:shd w:fill="F4F4F4" w:val="clear"/>
        <w:spacing w:after="0" w:before="0" w:line="260"/>
        <w:ind w:left="120"/>
      </w:pPr>
      <w:r>
        <w:rPr>
          <w:rFonts w:ascii="Consolas" w:cs="Consolas" w:eastAsia="Consolas" w:hAnsi="Consolas"/>
          <w:sz w:val="18"/>
          <w:szCs w:val="18"/>
        </w:rPr>
        <w:t xml:space="preserve">3. You MUST NOT use sensationalist or fear-based framing.</w:t>
      </w:r>
    </w:p>
    <w:p>
      <w:pPr>
        <w:shd w:fill="F4F4F4" w:val="clear"/>
        <w:spacing w:after="0" w:before="0" w:line="260"/>
        <w:ind w:left="120"/>
      </w:pPr>
      <w:r>
        <w:rPr>
          <w:rFonts w:ascii="Consolas" w:cs="Consolas" w:eastAsia="Consolas" w:hAnsi="Consolas"/>
          <w:sz w:val="18"/>
          <w:szCs w:val="18"/>
        </w:rPr>
        <w:t xml:space="preserve">4. Your output MUST be at most 2 sentences and at most 280 characters total.</w:t>
      </w:r>
    </w:p>
    <w:p>
      <w:pPr>
        <w:shd w:fill="F4F4F4" w:val="clear"/>
        <w:spacing w:after="0" w:before="0" w:line="260"/>
        <w:ind w:left="120"/>
      </w:pPr>
      <w:r>
        <w:rPr>
          <w:rFonts w:ascii="Consolas" w:cs="Consolas" w:eastAsia="Consolas" w:hAnsi="Consolas"/>
          <w:sz w:val="18"/>
          <w:szCs w:val="18"/>
        </w:rPr>
        <w:t xml:space="preserve">5. Your output MUST be warm but factual. Avoid emojis.</w:t>
      </w:r>
    </w:p>
    <w:p>
      <w:pPr>
        <w:shd w:fill="F4F4F4" w:val="clear"/>
        <w:spacing w:after="0" w:before="0" w:line="260"/>
        <w:ind w:left="120"/>
      </w:pPr>
      <w:r>
        <w:rPr>
          <w:rFonts w:ascii="Consolas" w:cs="Consolas" w:eastAsia="Consolas" w:hAnsi="Consolas"/>
          <w:sz w:val="18"/>
          <w:szCs w:val="18"/>
        </w:rPr>
        <w:t xml:space="preserve">6. You MUST write in the user's locale: {{locale}} ("en" = English, "tr" = Turkish).</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Reply with ONLY the two-sentence suggestion. No preamble, no sign-off.</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User prompt (per call):</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Habit name: {{habitName}}</w:t>
      </w:r>
    </w:p>
    <w:p>
      <w:pPr>
        <w:shd w:fill="F4F4F4" w:val="clear"/>
        <w:spacing w:after="0" w:before="0" w:line="260"/>
        <w:ind w:left="120"/>
      </w:pPr>
      <w:r>
        <w:rPr>
          <w:rFonts w:ascii="Consolas" w:cs="Consolas" w:eastAsia="Consolas" w:hAnsi="Consolas"/>
          <w:sz w:val="18"/>
          <w:szCs w:val="18"/>
        </w:rPr>
        <w:t xml:space="preserve">Difficulty (1-5): {{difficulty}}</w:t>
      </w:r>
    </w:p>
    <w:p>
      <w:pPr>
        <w:shd w:fill="F4F4F4" w:val="clear"/>
        <w:spacing w:after="0" w:before="0" w:line="260"/>
        <w:ind w:left="120"/>
      </w:pPr>
      <w:r>
        <w:rPr>
          <w:rFonts w:ascii="Consolas" w:cs="Consolas" w:eastAsia="Consolas" w:hAnsi="Consolas"/>
          <w:sz w:val="18"/>
          <w:szCs w:val="18"/>
        </w:rPr>
        <w:t xml:space="preserve">Preferred time: {{preferredTime or "not set"}}</w:t>
      </w:r>
    </w:p>
    <w:p>
      <w:pPr>
        <w:shd w:fill="F4F4F4" w:val="clear"/>
        <w:spacing w:after="0" w:before="0" w:line="260"/>
        <w:ind w:left="120"/>
      </w:pPr>
      <w:r>
        <w:rPr>
          <w:rFonts w:ascii="Consolas" w:cs="Consolas" w:eastAsia="Consolas" w:hAnsi="Consolas"/>
          <w:sz w:val="18"/>
          <w:szCs w:val="18"/>
        </w:rPr>
        <w:t xml:space="preserve">Last 30 days:</w:t>
      </w:r>
    </w:p>
    <w:p>
      <w:pPr>
        <w:shd w:fill="F4F4F4" w:val="clear"/>
        <w:spacing w:after="0" w:before="0" w:line="260"/>
        <w:ind w:left="120"/>
      </w:pPr>
      <w:r>
        <w:rPr>
          <w:rFonts w:ascii="Consolas" w:cs="Consolas" w:eastAsia="Consolas" w:hAnsi="Consolas"/>
          <w:sz w:val="18"/>
          <w:szCs w:val="18"/>
        </w:rPr>
        <w:t xml:space="preserve">  - Completion rate: {{completionRate30d * 100}}%</w:t>
      </w:r>
    </w:p>
    <w:p>
      <w:pPr>
        <w:shd w:fill="F4F4F4" w:val="clear"/>
        <w:spacing w:after="0" w:before="0" w:line="260"/>
        <w:ind w:left="120"/>
      </w:pPr>
      <w:r>
        <w:rPr>
          <w:rFonts w:ascii="Consolas" w:cs="Consolas" w:eastAsia="Consolas" w:hAnsi="Consolas"/>
          <w:sz w:val="18"/>
          <w:szCs w:val="18"/>
        </w:rPr>
        <w:t xml:space="preserve">  - Best weekday: {{bestWeekdayName or "no clear pattern"}}</w:t>
      </w:r>
    </w:p>
    <w:p>
      <w:pPr>
        <w:shd w:fill="F4F4F4" w:val="clear"/>
        <w:spacing w:after="0" w:before="0" w:line="260"/>
        <w:ind w:left="120"/>
      </w:pPr>
      <w:r>
        <w:rPr>
          <w:rFonts w:ascii="Consolas" w:cs="Consolas" w:eastAsia="Consolas" w:hAnsi="Consolas"/>
          <w:sz w:val="18"/>
          <w:szCs w:val="18"/>
        </w:rPr>
        <w:t xml:space="preserve">  - Worst weekday: {{worstWeekdayName or "no clear pattern"}}</w:t>
      </w:r>
    </w:p>
    <w:p>
      <w:pPr>
        <w:shd w:fill="F4F4F4" w:val="clear"/>
        <w:spacing w:after="0" w:before="0" w:line="260"/>
        <w:ind w:left="120"/>
      </w:pPr>
      <w:r>
        <w:rPr>
          <w:rFonts w:ascii="Consolas" w:cs="Consolas" w:eastAsia="Consolas" w:hAnsi="Consolas"/>
          <w:sz w:val="18"/>
          <w:szCs w:val="18"/>
        </w:rPr>
        <w:t xml:space="preserve">  - Best hour of day: {{bestHourOfDay or "no clear pattern"}}</w:t>
      </w:r>
    </w:p>
    <w:p>
      <w:pPr>
        <w:shd w:fill="F4F4F4" w:val="clear"/>
        <w:spacing w:after="0" w:before="0" w:line="260"/>
        <w:ind w:left="120"/>
      </w:pPr>
      <w:r>
        <w:rPr>
          <w:rFonts w:ascii="Consolas" w:cs="Consolas" w:eastAsia="Consolas" w:hAnsi="Consolas"/>
          <w:sz w:val="18"/>
          <w:szCs w:val="18"/>
        </w:rPr>
        <w:t xml:space="preserve">  - Current streak: {{currentStreak}} days</w:t>
      </w:r>
    </w:p>
    <w:p>
      <w:pPr>
        <w:shd w:fill="F4F4F4" w:val="clear"/>
        <w:spacing w:after="0" w:before="0" w:line="260"/>
        <w:ind w:left="120"/>
      </w:pPr>
      <w:r>
        <w:rPr>
          <w:rFonts w:ascii="Consolas" w:cs="Consolas" w:eastAsia="Consolas" w:hAnsi="Consolas"/>
          <w:sz w:val="18"/>
          <w:szCs w:val="18"/>
        </w:rPr>
        <w:t xml:space="preserve">  - Longest ever streak: {{longestStreak}} days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Rule trigger: {{ruleCategory}}</w:t>
      </w:r>
    </w:p>
    <w:p>
      <w:pPr>
        <w:shd w:fill="F4F4F4" w:val="clear"/>
        <w:spacing w:after="0" w:before="0" w:line="260"/>
        <w:ind w:left="120"/>
      </w:pPr>
      <w:r>
        <w:rPr>
          <w:rFonts w:ascii="Consolas" w:cs="Consolas" w:eastAsia="Consolas" w:hAnsi="Consolas"/>
          <w:sz w:val="18"/>
          <w:szCs w:val="18"/>
        </w:rPr>
        <w:t xml:space="preserve">(possible values: reschedule, reduce_difficulty, streak_celebration,</w:t>
      </w:r>
    </w:p>
    <w:p>
      <w:pPr>
        <w:shd w:fill="F4F4F4" w:val="clear"/>
        <w:spacing w:after="0" w:before="0" w:line="260"/>
        <w:ind w:left="120"/>
      </w:pPr>
      <w:r>
        <w:rPr>
          <w:rFonts w:ascii="Consolas" w:cs="Consolas" w:eastAsia="Consolas" w:hAnsi="Consolas"/>
          <w:sz w:val="18"/>
          <w:szCs w:val="18"/>
        </w:rPr>
        <w:t xml:space="preserve">  encouragement_after_skip, consistency_reinforcement)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Based on the data above, write a two-sentence suggestion that addresses</w:t>
      </w:r>
    </w:p>
    <w:p>
      <w:pPr>
        <w:shd w:fill="F4F4F4" w:val="clear"/>
        <w:spacing w:after="0" w:before="0" w:line="260"/>
        <w:ind w:left="120"/>
      </w:pPr>
      <w:r>
        <w:rPr>
          <w:rFonts w:ascii="Consolas" w:cs="Consolas" w:eastAsia="Consolas" w:hAnsi="Consolas"/>
          <w:sz w:val="18"/>
          <w:szCs w:val="18"/>
        </w:rPr>
        <w:t xml:space="preserve">the trigger. Be specific: reference the pattern in the data.</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Parameters:</w:t>
      </w:r>
    </w:p>
    <w:p>
      <w:pPr>
        <w:shd w:fill="F4F4F4" w:val="clear"/>
        <w:spacing w:after="0" w:before="0" w:line="260"/>
        <w:ind w:left="120"/>
      </w:pPr>
      <w:r>
        <w:rPr>
          <w:rFonts w:ascii="Consolas" w:cs="Consolas" w:eastAsia="Consolas" w:hAnsi="Consolas"/>
          <w:sz w:val="18"/>
          <w:szCs w:val="18"/>
        </w:rPr>
        <w:t xml:space="preserve">  model:       "gpt-4o-mini"</w:t>
      </w:r>
    </w:p>
    <w:p>
      <w:pPr>
        <w:shd w:fill="F4F4F4" w:val="clear"/>
        <w:spacing w:after="0" w:before="0" w:line="260"/>
        <w:ind w:left="120"/>
      </w:pPr>
      <w:r>
        <w:rPr>
          <w:rFonts w:ascii="Consolas" w:cs="Consolas" w:eastAsia="Consolas" w:hAnsi="Consolas"/>
          <w:sz w:val="18"/>
          <w:szCs w:val="18"/>
        </w:rPr>
        <w:t xml:space="preserve">  temperature: 0.3</w:t>
      </w:r>
    </w:p>
    <w:p>
      <w:pPr>
        <w:shd w:fill="F4F4F4" w:val="clear"/>
        <w:spacing w:after="0" w:before="0" w:line="260"/>
        <w:ind w:left="120"/>
      </w:pPr>
      <w:r>
        <w:rPr>
          <w:rFonts w:ascii="Consolas" w:cs="Consolas" w:eastAsia="Consolas" w:hAnsi="Consolas"/>
          <w:sz w:val="18"/>
          <w:szCs w:val="18"/>
        </w:rPr>
        <w:t xml:space="preserve">  max_tokens:  150    (hard cap; enforced server-side)</w:t>
      </w:r>
    </w:p>
    <w:p>
      <w:pPr>
        <w:shd w:fill="F4F4F4" w:val="clear"/>
        <w:spacing w:after="0" w:before="0" w:line="260"/>
        <w:ind w:left="120"/>
      </w:pPr>
      <w:r>
        <w:rPr>
          <w:rFonts w:ascii="Consolas" w:cs="Consolas" w:eastAsia="Consolas" w:hAnsi="Consolas"/>
          <w:sz w:val="18"/>
          <w:szCs w:val="18"/>
        </w:rPr>
        <w:t xml:space="preserve">  timeout:     8000ms</w:t>
      </w:r>
    </w:p>
    <w:p>
      <w:pPr>
        <w:shd w:fill="F4F4F4" w:val="clear"/>
        <w:spacing w:after="0" w:before="0" w:line="260"/>
        <w:ind w:left="120"/>
      </w:pPr>
      <w:r>
        <w:rPr>
          <w:rFonts w:ascii="Consolas" w:cs="Consolas" w:eastAsia="Consolas" w:hAnsi="Consolas"/>
          <w:sz w:val="18"/>
          <w:szCs w:val="18"/>
        </w:rPr>
        <w:t xml:space="preserve">  retries:     1 (on 429 or 5xx, with 2s backoff)</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6.3.3 Post-Generation Safety Filter</w:t>
      </w:r>
    </w:p>
    <w:p>
      <w:pPr>
        <w:spacing w:after="100" w:before="0" w:line="300"/>
      </w:pPr>
      <w:r>
        <w:rPr>
          <w:b w:val="false"/>
          <w:bCs w:val="false"/>
          <w:i w:val="false"/>
          <w:iCs w:val="false"/>
        </w:rPr>
        <w:t xml:space="preserve">LLM output is inspected before it is persisted as a recommendation. The filter runs three checks: (1) length check — the output must be ≤ 280 characters; longer responses are truncated at the last sentence boundary and re-validated, or dropped if no boundary exists. (2) keyword filter — the output is scanned against a list of words associated with medical advice ("diagnose", "disorder", "prescription", "treat", "cure", "medication"), self-harm, and explicit content. A match causes the output to be discarded and replaced with a static template recommendation for the same rule category. (3) structural check — the output is not a refusal (does not start with "I cannot", "As an AI", "I'm sorry"), not a clarification question (does not end with "?"), and does not contain URLs. Failed structural checks fall back to the template.</w:t>
      </w:r>
    </w:p>
    <w:p>
      <w:pPr>
        <w:pStyle w:val="Heading3"/>
        <w:spacing w:after="120" w:before="220" w:line="300"/>
      </w:pPr>
      <w:r>
        <w:t xml:space="preserve">6.3.4 Cost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Budget layer</w:t>
            </w:r>
          </w:p>
        </w:tc>
        <w:tc>
          <w:tcPr>
            <w:tcW w:type="dxa" w:w="63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Enforcement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Per-user-per-day: max 3 AI recommendations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SELECT COUNT(*) FROM recommendations WHERE user_id=$1 AND source='ai' AND created_at &gt; now() - interval '24 hours' before generating.</w:t>
            </w:r>
          </w:p>
        </w:tc>
      </w:tr>
      <w:tr>
        <w:tc>
          <w:tcPr>
            <w:tcW w:type="dxa" w:w="30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Per-user-per-call: max_tokens = 150</w:t>
            </w:r>
          </w:p>
        </w:tc>
        <w:tc>
          <w:tcPr>
            <w:tcW w:type="dxa" w:w="6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Hard cap in the OpenAI request parameters.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System-wide-per-day: max $3 in OpenAI spend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Redis counter llm:cost:cents:{YYYY-MM-DD} incremented after each call with (input_tokens * model_input_price + output_tokens * model_output_price). Before each call, if counter &gt;= 300 (3.00 USD in cents), the call is skipped and the rule emits the template fallback.</w:t>
            </w:r>
          </w:p>
        </w:tc>
      </w:tr>
      <w:tr>
        <w:tc>
          <w:tcPr>
            <w:tcW w:type="dxa" w:w="30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Alert at 80% of daily budget</w:t>
            </w:r>
          </w:p>
        </w:tc>
        <w:tc>
          <w:tcPr>
            <w:tcW w:type="dxa" w:w="63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 Prometheus alert fires when the Redis counter exceeds 80% of the daily limit before 18:00 UTC — indicates unusual rate and warrants a look.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Circuit breaker on OpenAI errors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If the OpenAI endpoint has returned ≥5 consecutive errors in the last 60s, the breaker opens and all calls fall back to templates for 5 minutes.</w:t>
            </w:r>
          </w:p>
        </w:tc>
      </w:tr>
    </w:tbl>
    <w:p>
      <w:pPr>
        <w:spacing w:after="160" w:before="60" w:line="260"/>
        <w:jc w:val="center"/>
      </w:pPr>
      <w:r>
        <w:rPr>
          <w:i/>
          <w:iCs/>
          <w:sz w:val="18"/>
          <w:szCs w:val="18"/>
        </w:rPr>
        <w:t xml:space="preserve">Table 6.3 — Multi-layered cost controls on LLM usage. Each layer is independent; any one firing stops the call.</w:t>
      </w:r>
    </w:p>
    <w:p>
      <w:pPr>
        <w:pStyle w:val="Heading2"/>
        <w:spacing w:after="160" w:before="280" w:line="300"/>
      </w:pPr>
      <w:r>
        <w:t xml:space="preserve">6.4 Backend ↔ Redis (Cache and Rate Limiting)</w:t>
      </w:r>
    </w:p>
    <w:p>
      <w:pPr>
        <w:pStyle w:val="Heading3"/>
        <w:spacing w:after="120" w:before="220" w:line="300"/>
      </w:pPr>
      <w:r>
        <w:t xml:space="preserve">6.4.1 Cache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Key pattern</w:t>
            </w:r>
          </w:p>
        </w:tc>
        <w:tc>
          <w:tcPr>
            <w:tcW w:type="dxa" w:w="16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TTL</w:t>
            </w:r>
          </w:p>
        </w:tc>
        <w:tc>
          <w:tcPr>
            <w:tcW w:type="dxa" w:w="45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Invalidation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dashboard:{userId}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300 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Explicit DEL by analytics worker after processing habit.completed/skipped for that user.</w:t>
            </w:r>
          </w:p>
        </w:tc>
      </w:tr>
      <w:tr>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analytics:{userId}:global</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600 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Same as dashboard; recomputed by analytics worker.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analytics:{userId}:habit:{habitId}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600 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DEL on any habit.* event for that habit.</w:t>
            </w:r>
          </w:p>
        </w:tc>
      </w:tr>
      <w:tr>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experiment:variants:{userId}</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86400 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 on user signup / on experiment creation.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rate:{userId}:{routeKey}</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60 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Expires naturally; INCR on each call, reject if &gt; 60.</w:t>
            </w:r>
          </w:p>
        </w:tc>
      </w:tr>
      <w:tr>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rate:ip:{ip}:auth</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3600 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Per-IP rate limit on auth endpoints (5/hour).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llm:cost:cents:{YYYY-MM-DD}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90000 s</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Rolls daily; set to 0 by the first writer.</w:t>
            </w:r>
          </w:p>
        </w:tc>
      </w:tr>
      <w:tr>
        <w:tc>
          <w:tcPr>
            <w:tcW w:type="dxa" w:w="3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llm:user:day:{userId}:{YYYY-MM-DD}</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90000 s</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Counts AI-generated recs for a user today.</w:t>
            </w:r>
          </w:p>
        </w:tc>
      </w:tr>
    </w:tbl>
    <w:p>
      <w:pPr>
        <w:spacing w:after="160" w:before="60" w:line="260"/>
        <w:jc w:val="center"/>
      </w:pPr>
      <w:r>
        <w:rPr>
          <w:i/>
          <w:iCs/>
          <w:sz w:val="18"/>
          <w:szCs w:val="18"/>
        </w:rPr>
        <w:t xml:space="preserve">Table 6.4 — Redis key inventory. All keys are scoped to avoid collisions; TTLs are set on every SET to bound cache size.</w:t>
      </w:r>
    </w:p>
    <w:p>
      <w:pPr>
        <w:pStyle w:val="Heading3"/>
        <w:spacing w:after="120" w:before="220" w:line="300"/>
      </w:pPr>
      <w:r>
        <w:t xml:space="preserve">6.4.2 Cache Coherence</w:t>
      </w:r>
    </w:p>
    <w:p>
      <w:pPr>
        <w:spacing w:after="100" w:before="0" w:line="300"/>
      </w:pPr>
      <w:r>
        <w:rPr>
          <w:b w:val="false"/>
          <w:bCs w:val="false"/>
          <w:i w:val="false"/>
          <w:iCs w:val="false"/>
        </w:rPr>
        <w:t xml:space="preserve">The system uses a read-through + explicit-invalidate model, not a write-through one. When a read endpoint (dashboard, analytics) is hit, the backend checks Redis first; on miss, it queries Postgres, assembles the response, SETs Redis with the TTL, and returns. When a write happens (a habit is logged), the backend does NOT immediately write to Redis — instead, the write path emits an event, and the analytics worker, upon processing that event, issues a DEL (not a SET) against the relevant cache keys. The next read repopulates the cache. This keeps the write path short and avoids a class of consistency bugs where the API and the worker would disagree about what the correct cache value is. The minor cost is that the first read after a write pays the full PostgreSQL query latency. That first read happens perhaps once per user per session and is acceptable.</w:t>
      </w:r>
    </w:p>
    <w:p>
      <w:pPr>
        <w:pStyle w:val="Heading3"/>
        <w:spacing w:after="120" w:before="220" w:line="300"/>
      </w:pPr>
      <w:r>
        <w:t xml:space="preserve">6.4.3 Rate Limiting</w:t>
      </w:r>
    </w:p>
    <w:p>
      <w:pPr>
        <w:spacing w:after="100" w:before="0" w:line="300"/>
      </w:pPr>
      <w:r>
        <w:rPr>
          <w:b w:val="false"/>
          <w:bCs w:val="false"/>
          <w:i w:val="false"/>
          <w:iCs w:val="false"/>
        </w:rPr>
        <w:t xml:space="preserve">Rate limits use the fixed-window algorithm with atomic INCR. A per-user per-route limit of 60 requests per 60 seconds applies to all write endpoints. A per-IP limit of 5 requests per 3600 seconds applies to auth endpoints (register, login, forgot-password). When the count exceeds the limit, the API responds with 429 and a Retry-After header whose value is the TTL remaining on the Redis key. The Redis calls are two per request (INCR + TTL if first write), which Redis serves in well under 1 ms.</w:t>
      </w:r>
    </w:p>
    <w:p>
      <w:pPr>
        <w:pStyle w:val="Heading2"/>
        <w:spacing w:after="160" w:before="280" w:line="300"/>
      </w:pPr>
      <w:r>
        <w:t xml:space="preserve">6.5 A/B Experimentation Integration</w:t>
      </w:r>
    </w:p>
    <w:p>
      <w:pPr>
        <w:pStyle w:val="Heading3"/>
        <w:spacing w:after="120" w:before="220" w:line="300"/>
      </w:pPr>
      <w:r>
        <w:t xml:space="preserve">6.5.1 Assignment Algorithm</w:t>
      </w:r>
    </w:p>
    <w:p>
      <w:pPr>
        <w:spacing w:after="100" w:before="0" w:line="300"/>
      </w:pPr>
      <w:r>
        <w:rPr>
          <w:b w:val="false"/>
          <w:bCs w:val="false"/>
          <w:i w:val="false"/>
          <w:iCs w:val="false"/>
        </w:rPr>
        <w:t xml:space="preserve">A user is assigned to a variant of an experiment lazily: the first time code checks "what variant is user X in for experiment Y?", the assignment is computed and persisted if it is not already present. The computation is deterministic given (user_id, experiment_key). The algorithm is SHA-256 over (user_id || ":" || experiment_key), interpreted as an integer, modulo the sum of variant weights; the variant whose cumulative weight range covers the result is the assignment. This guarantees the same user always lands in the same variant even if their assignment row is deleted and recomputed, and it guarantees that re-seeding the variant weights produces a statistically valid reshuffle.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function assignVariant(userId: string, experiment: Experiment): string {</w:t>
      </w:r>
    </w:p>
    <w:p>
      <w:pPr>
        <w:shd w:fill="F4F4F4" w:val="clear"/>
        <w:spacing w:after="0" w:before="0" w:line="260"/>
        <w:ind w:left="120"/>
      </w:pPr>
      <w:r>
        <w:rPr>
          <w:rFonts w:ascii="Consolas" w:cs="Consolas" w:eastAsia="Consolas" w:hAnsi="Consolas"/>
          <w:sz w:val="18"/>
          <w:szCs w:val="18"/>
        </w:rPr>
        <w:t xml:space="preserve">  const hash = crypto.createHash('sha256')</w:t>
      </w:r>
    </w:p>
    <w:p>
      <w:pPr>
        <w:shd w:fill="F4F4F4" w:val="clear"/>
        <w:spacing w:after="0" w:before="0" w:line="260"/>
        <w:ind w:left="120"/>
      </w:pPr>
      <w:r>
        <w:rPr>
          <w:rFonts w:ascii="Consolas" w:cs="Consolas" w:eastAsia="Consolas" w:hAnsi="Consolas"/>
          <w:sz w:val="18"/>
          <w:szCs w:val="18"/>
        </w:rPr>
        <w:t xml:space="preserve">    .update(`${userId}:${experiment.key}`)</w:t>
      </w:r>
    </w:p>
    <w:p>
      <w:pPr>
        <w:shd w:fill="F4F4F4" w:val="clear"/>
        <w:spacing w:after="0" w:before="0" w:line="260"/>
        <w:ind w:left="120"/>
      </w:pPr>
      <w:r>
        <w:rPr>
          <w:rFonts w:ascii="Consolas" w:cs="Consolas" w:eastAsia="Consolas" w:hAnsi="Consolas"/>
          <w:sz w:val="18"/>
          <w:szCs w:val="18"/>
        </w:rPr>
        <w:t xml:space="preserve">    .digest();</w:t>
      </w:r>
    </w:p>
    <w:p>
      <w:pPr>
        <w:shd w:fill="F4F4F4" w:val="clear"/>
        <w:spacing w:after="0" w:before="0" w:line="260"/>
        <w:ind w:left="120"/>
      </w:pPr>
      <w:r>
        <w:rPr>
          <w:rFonts w:ascii="Consolas" w:cs="Consolas" w:eastAsia="Consolas" w:hAnsi="Consolas"/>
          <w:sz w:val="18"/>
          <w:szCs w:val="18"/>
        </w:rPr>
        <w:t xml:space="preserve">  // take the first 8 bytes -&gt; uint64; mod total weight</w:t>
      </w:r>
    </w:p>
    <w:p>
      <w:pPr>
        <w:shd w:fill="F4F4F4" w:val="clear"/>
        <w:spacing w:after="0" w:before="0" w:line="260"/>
        <w:ind w:left="120"/>
      </w:pPr>
      <w:r>
        <w:rPr>
          <w:rFonts w:ascii="Consolas" w:cs="Consolas" w:eastAsia="Consolas" w:hAnsi="Consolas"/>
          <w:sz w:val="18"/>
          <w:szCs w:val="18"/>
        </w:rPr>
        <w:t xml:space="preserve">  const bucket = hash.readBigUInt64BE(0) %</w:t>
      </w:r>
    </w:p>
    <w:p>
      <w:pPr>
        <w:shd w:fill="F4F4F4" w:val="clear"/>
        <w:spacing w:after="0" w:before="0" w:line="260"/>
        <w:ind w:left="120"/>
      </w:pPr>
      <w:r>
        <w:rPr>
          <w:rFonts w:ascii="Consolas" w:cs="Consolas" w:eastAsia="Consolas" w:hAnsi="Consolas"/>
          <w:sz w:val="18"/>
          <w:szCs w:val="18"/>
        </w:rPr>
        <w:t xml:space="preserve">    BigInt(experiment.variants.reduce((s, v) =&gt; s + v.weight, 0));</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let cumulative = 0n;</w:t>
      </w:r>
    </w:p>
    <w:p>
      <w:pPr>
        <w:shd w:fill="F4F4F4" w:val="clear"/>
        <w:spacing w:after="0" w:before="0" w:line="260"/>
        <w:ind w:left="120"/>
      </w:pPr>
      <w:r>
        <w:rPr>
          <w:rFonts w:ascii="Consolas" w:cs="Consolas" w:eastAsia="Consolas" w:hAnsi="Consolas"/>
          <w:sz w:val="18"/>
          <w:szCs w:val="18"/>
        </w:rPr>
        <w:t xml:space="preserve">  for (const variant of experiment.variants) {</w:t>
      </w:r>
    </w:p>
    <w:p>
      <w:pPr>
        <w:shd w:fill="F4F4F4" w:val="clear"/>
        <w:spacing w:after="0" w:before="0" w:line="260"/>
        <w:ind w:left="120"/>
      </w:pPr>
      <w:r>
        <w:rPr>
          <w:rFonts w:ascii="Consolas" w:cs="Consolas" w:eastAsia="Consolas" w:hAnsi="Consolas"/>
          <w:sz w:val="18"/>
          <w:szCs w:val="18"/>
        </w:rPr>
        <w:t xml:space="preserve">    cumulative += BigInt(variant.weight);</w:t>
      </w:r>
    </w:p>
    <w:p>
      <w:pPr>
        <w:shd w:fill="F4F4F4" w:val="clear"/>
        <w:spacing w:after="0" w:before="0" w:line="260"/>
        <w:ind w:left="120"/>
      </w:pPr>
      <w:r>
        <w:rPr>
          <w:rFonts w:ascii="Consolas" w:cs="Consolas" w:eastAsia="Consolas" w:hAnsi="Consolas"/>
          <w:sz w:val="18"/>
          <w:szCs w:val="18"/>
        </w:rPr>
        <w:t xml:space="preserve">    if (bucket &lt; cumulative) return variant.key;</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unreachable if weights &gt; 0</w:t>
      </w:r>
    </w:p>
    <w:p>
      <w:pPr>
        <w:shd w:fill="F4F4F4" w:val="clear"/>
        <w:spacing w:after="0" w:before="0" w:line="260"/>
        <w:ind w:left="120"/>
      </w:pPr>
      <w:r>
        <w:rPr>
          <w:rFonts w:ascii="Consolas" w:cs="Consolas" w:eastAsia="Consolas" w:hAnsi="Consolas"/>
          <w:sz w:val="18"/>
          <w:szCs w:val="18"/>
        </w:rPr>
        <w:t xml:space="preserve">  return experiment.variants[0].key;</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6.5.2 Exposure Logging</w:t>
      </w:r>
    </w:p>
    <w:p>
      <w:pPr>
        <w:spacing w:after="100" w:before="0" w:line="300"/>
      </w:pPr>
      <w:r>
        <w:rPr>
          <w:b w:val="false"/>
          <w:bCs w:val="false"/>
          <w:i w:val="false"/>
          <w:iCs w:val="false"/>
        </w:rPr>
        <w:t xml:space="preserve">There is a subtle but important distinction in A/B testing between assignment and exposure. A user may be assigned to variant B of an experiment on notification copy, but if they never actually receive a notification during the experiment window, they were not exposed to the variant — the variant had no chance to affect their behavior, and they should arguably be excluded from the analysis. HabitLab AI emits a separate experiment.exposure event at the point where the variant actually influences a user-visible response (for example, when the notification scheduler picks the variant-specific copy). The analysis SQL uses exposure events, not mere assignment, as the unit of enrollment.</w:t>
      </w:r>
    </w:p>
    <w:p>
      <w:pPr>
        <w:pStyle w:val="Heading3"/>
        <w:spacing w:after="120" w:before="220" w:line="300"/>
      </w:pPr>
      <w:r>
        <w:t xml:space="preserve">6.5.3 Analysis SQL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Primary-metric analysis: 7-day retention by variant for a notification-copy experiment.</w:t>
      </w:r>
    </w:p>
    <w:p>
      <w:pPr>
        <w:shd w:fill="F4F4F4" w:val="clear"/>
        <w:spacing w:after="0" w:before="0" w:line="260"/>
        <w:ind w:left="120"/>
      </w:pPr>
      <w:r>
        <w:rPr>
          <w:rFonts w:ascii="Consolas" w:cs="Consolas" w:eastAsia="Consolas" w:hAnsi="Consolas"/>
          <w:sz w:val="18"/>
          <w:szCs w:val="18"/>
        </w:rPr>
        <w:t xml:space="preserve">-- "Retained on day 7" means the user logged at least one habit completion </w:t>
      </w:r>
    </w:p>
    <w:p>
      <w:pPr>
        <w:shd w:fill="F4F4F4" w:val="clear"/>
        <w:spacing w:after="0" w:before="0" w:line="260"/>
        <w:ind w:left="120"/>
      </w:pPr>
      <w:r>
        <w:rPr>
          <w:rFonts w:ascii="Consolas" w:cs="Consolas" w:eastAsia="Consolas" w:hAnsi="Consolas"/>
          <w:sz w:val="18"/>
          <w:szCs w:val="18"/>
        </w:rPr>
        <w:t xml:space="preserve">-- between 6 and 8 days after their first exposure to the experiment.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WITH exposure AS (</w:t>
      </w:r>
    </w:p>
    <w:p>
      <w:pPr>
        <w:shd w:fill="F4F4F4" w:val="clear"/>
        <w:spacing w:after="0" w:before="0" w:line="260"/>
        <w:ind w:left="120"/>
      </w:pPr>
      <w:r>
        <w:rPr>
          <w:rFonts w:ascii="Consolas" w:cs="Consolas" w:eastAsia="Consolas" w:hAnsi="Consolas"/>
          <w:sz w:val="18"/>
          <w:szCs w:val="18"/>
        </w:rPr>
        <w:t xml:space="preserve">  SELECT</w:t>
      </w:r>
    </w:p>
    <w:p>
      <w:pPr>
        <w:shd w:fill="F4F4F4" w:val="clear"/>
        <w:spacing w:after="0" w:before="0" w:line="260"/>
        <w:ind w:left="120"/>
      </w:pPr>
      <w:r>
        <w:rPr>
          <w:rFonts w:ascii="Consolas" w:cs="Consolas" w:eastAsia="Consolas" w:hAnsi="Consolas"/>
          <w:sz w:val="18"/>
          <w:szCs w:val="18"/>
        </w:rPr>
        <w:t xml:space="preserve">    e.user_id,</w:t>
      </w:r>
    </w:p>
    <w:p>
      <w:pPr>
        <w:shd w:fill="F4F4F4" w:val="clear"/>
        <w:spacing w:after="0" w:before="0" w:line="260"/>
        <w:ind w:left="120"/>
      </w:pPr>
      <w:r>
        <w:rPr>
          <w:rFonts w:ascii="Consolas" w:cs="Consolas" w:eastAsia="Consolas" w:hAnsi="Consolas"/>
          <w:sz w:val="18"/>
          <w:szCs w:val="18"/>
        </w:rPr>
        <w:t xml:space="preserve">    (e.payload-&gt;&gt;'variantKey') AS variant,</w:t>
      </w:r>
    </w:p>
    <w:p>
      <w:pPr>
        <w:shd w:fill="F4F4F4" w:val="clear"/>
        <w:spacing w:after="0" w:before="0" w:line="260"/>
        <w:ind w:left="120"/>
      </w:pPr>
      <w:r>
        <w:rPr>
          <w:rFonts w:ascii="Consolas" w:cs="Consolas" w:eastAsia="Consolas" w:hAnsi="Consolas"/>
          <w:sz w:val="18"/>
          <w:szCs w:val="18"/>
        </w:rPr>
        <w:t xml:space="preserve">    MIN(e.occurred_at) AS first_exposure_at</w:t>
      </w:r>
    </w:p>
    <w:p>
      <w:pPr>
        <w:shd w:fill="F4F4F4" w:val="clear"/>
        <w:spacing w:after="0" w:before="0" w:line="260"/>
        <w:ind w:left="120"/>
      </w:pPr>
      <w:r>
        <w:rPr>
          <w:rFonts w:ascii="Consolas" w:cs="Consolas" w:eastAsia="Consolas" w:hAnsi="Consolas"/>
          <w:sz w:val="18"/>
          <w:szCs w:val="18"/>
        </w:rPr>
        <w:t xml:space="preserve">  FROM events e</w:t>
      </w:r>
    </w:p>
    <w:p>
      <w:pPr>
        <w:shd w:fill="F4F4F4" w:val="clear"/>
        <w:spacing w:after="0" w:before="0" w:line="260"/>
        <w:ind w:left="120"/>
      </w:pPr>
      <w:r>
        <w:rPr>
          <w:rFonts w:ascii="Consolas" w:cs="Consolas" w:eastAsia="Consolas" w:hAnsi="Consolas"/>
          <w:sz w:val="18"/>
          <w:szCs w:val="18"/>
        </w:rPr>
        <w:t xml:space="preserve">  WHERE e.event_type = 'experiment.exposure'</w:t>
      </w:r>
    </w:p>
    <w:p>
      <w:pPr>
        <w:shd w:fill="F4F4F4" w:val="clear"/>
        <w:spacing w:after="0" w:before="0" w:line="260"/>
        <w:ind w:left="120"/>
      </w:pPr>
      <w:r>
        <w:rPr>
          <w:rFonts w:ascii="Consolas" w:cs="Consolas" w:eastAsia="Consolas" w:hAnsi="Consolas"/>
          <w:sz w:val="18"/>
          <w:szCs w:val="18"/>
        </w:rPr>
        <w:t xml:space="preserve">    AND e.payload-&gt;&gt;'experimentKey' = $1      -- experiment key</w:t>
      </w:r>
    </w:p>
    <w:p>
      <w:pPr>
        <w:shd w:fill="F4F4F4" w:val="clear"/>
        <w:spacing w:after="0" w:before="0" w:line="260"/>
        <w:ind w:left="120"/>
      </w:pPr>
      <w:r>
        <w:rPr>
          <w:rFonts w:ascii="Consolas" w:cs="Consolas" w:eastAsia="Consolas" w:hAnsi="Consolas"/>
          <w:sz w:val="18"/>
          <w:szCs w:val="18"/>
        </w:rPr>
        <w:t xml:space="preserve">  GROUP BY e.user_id, (e.payload-&gt;&gt;'variantKey')</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retained AS (</w:t>
      </w:r>
    </w:p>
    <w:p>
      <w:pPr>
        <w:shd w:fill="F4F4F4" w:val="clear"/>
        <w:spacing w:after="0" w:before="0" w:line="260"/>
        <w:ind w:left="120"/>
      </w:pPr>
      <w:r>
        <w:rPr>
          <w:rFonts w:ascii="Consolas" w:cs="Consolas" w:eastAsia="Consolas" w:hAnsi="Consolas"/>
          <w:sz w:val="18"/>
          <w:szCs w:val="18"/>
        </w:rPr>
        <w:t xml:space="preserve">  SELECT</w:t>
      </w:r>
    </w:p>
    <w:p>
      <w:pPr>
        <w:shd w:fill="F4F4F4" w:val="clear"/>
        <w:spacing w:after="0" w:before="0" w:line="260"/>
        <w:ind w:left="120"/>
      </w:pPr>
      <w:r>
        <w:rPr>
          <w:rFonts w:ascii="Consolas" w:cs="Consolas" w:eastAsia="Consolas" w:hAnsi="Consolas"/>
          <w:sz w:val="18"/>
          <w:szCs w:val="18"/>
        </w:rPr>
        <w:t xml:space="preserve">    exp.user_id,</w:t>
      </w:r>
    </w:p>
    <w:p>
      <w:pPr>
        <w:shd w:fill="F4F4F4" w:val="clear"/>
        <w:spacing w:after="0" w:before="0" w:line="260"/>
        <w:ind w:left="120"/>
      </w:pPr>
      <w:r>
        <w:rPr>
          <w:rFonts w:ascii="Consolas" w:cs="Consolas" w:eastAsia="Consolas" w:hAnsi="Consolas"/>
          <w:sz w:val="18"/>
          <w:szCs w:val="18"/>
        </w:rPr>
        <w:t xml:space="preserve">    exp.variant,</w:t>
      </w:r>
    </w:p>
    <w:p>
      <w:pPr>
        <w:shd w:fill="F4F4F4" w:val="clear"/>
        <w:spacing w:after="0" w:before="0" w:line="260"/>
        <w:ind w:left="120"/>
      </w:pPr>
      <w:r>
        <w:rPr>
          <w:rFonts w:ascii="Consolas" w:cs="Consolas" w:eastAsia="Consolas" w:hAnsi="Consolas"/>
          <w:sz w:val="18"/>
          <w:szCs w:val="18"/>
        </w:rPr>
        <w:t xml:space="preserve">    EXISTS (</w:t>
      </w:r>
    </w:p>
    <w:p>
      <w:pPr>
        <w:shd w:fill="F4F4F4" w:val="clear"/>
        <w:spacing w:after="0" w:before="0" w:line="260"/>
        <w:ind w:left="120"/>
      </w:pPr>
      <w:r>
        <w:rPr>
          <w:rFonts w:ascii="Consolas" w:cs="Consolas" w:eastAsia="Consolas" w:hAnsi="Consolas"/>
          <w:sz w:val="18"/>
          <w:szCs w:val="18"/>
        </w:rPr>
        <w:t xml:space="preserve">      SELECT 1</w:t>
      </w:r>
    </w:p>
    <w:p>
      <w:pPr>
        <w:shd w:fill="F4F4F4" w:val="clear"/>
        <w:spacing w:after="0" w:before="0" w:line="260"/>
        <w:ind w:left="120"/>
      </w:pPr>
      <w:r>
        <w:rPr>
          <w:rFonts w:ascii="Consolas" w:cs="Consolas" w:eastAsia="Consolas" w:hAnsi="Consolas"/>
          <w:sz w:val="18"/>
          <w:szCs w:val="18"/>
        </w:rPr>
        <w:t xml:space="preserve">      FROM habit_logs hl</w:t>
      </w:r>
    </w:p>
    <w:p>
      <w:pPr>
        <w:shd w:fill="F4F4F4" w:val="clear"/>
        <w:spacing w:after="0" w:before="0" w:line="260"/>
        <w:ind w:left="120"/>
      </w:pPr>
      <w:r>
        <w:rPr>
          <w:rFonts w:ascii="Consolas" w:cs="Consolas" w:eastAsia="Consolas" w:hAnsi="Consolas"/>
          <w:sz w:val="18"/>
          <w:szCs w:val="18"/>
        </w:rPr>
        <w:t xml:space="preserve">      WHERE hl.user_id = exp.user_id</w:t>
      </w:r>
    </w:p>
    <w:p>
      <w:pPr>
        <w:shd w:fill="F4F4F4" w:val="clear"/>
        <w:spacing w:after="0" w:before="0" w:line="260"/>
        <w:ind w:left="120"/>
      </w:pPr>
      <w:r>
        <w:rPr>
          <w:rFonts w:ascii="Consolas" w:cs="Consolas" w:eastAsia="Consolas" w:hAnsi="Consolas"/>
          <w:sz w:val="18"/>
          <w:szCs w:val="18"/>
        </w:rPr>
        <w:t xml:space="preserve">        AND hl.status = 'completed'</w:t>
      </w:r>
    </w:p>
    <w:p>
      <w:pPr>
        <w:shd w:fill="F4F4F4" w:val="clear"/>
        <w:spacing w:after="0" w:before="0" w:line="260"/>
        <w:ind w:left="120"/>
      </w:pPr>
      <w:r>
        <w:rPr>
          <w:rFonts w:ascii="Consolas" w:cs="Consolas" w:eastAsia="Consolas" w:hAnsi="Consolas"/>
          <w:sz w:val="18"/>
          <w:szCs w:val="18"/>
        </w:rPr>
        <w:t xml:space="preserve">        AND hl.log_date BETWEEN (exp.first_exposure_at::date + 6)</w:t>
      </w:r>
    </w:p>
    <w:p>
      <w:pPr>
        <w:shd w:fill="F4F4F4" w:val="clear"/>
        <w:spacing w:after="0" w:before="0" w:line="260"/>
        <w:ind w:left="120"/>
      </w:pPr>
      <w:r>
        <w:rPr>
          <w:rFonts w:ascii="Consolas" w:cs="Consolas" w:eastAsia="Consolas" w:hAnsi="Consolas"/>
          <w:sz w:val="18"/>
          <w:szCs w:val="18"/>
        </w:rPr>
        <w:t xml:space="preserve">                           AND (exp.first_exposure_at::date + 8)</w:t>
      </w:r>
    </w:p>
    <w:p>
      <w:pPr>
        <w:shd w:fill="F4F4F4" w:val="clear"/>
        <w:spacing w:after="0" w:before="0" w:line="260"/>
        <w:ind w:left="120"/>
      </w:pPr>
      <w:r>
        <w:rPr>
          <w:rFonts w:ascii="Consolas" w:cs="Consolas" w:eastAsia="Consolas" w:hAnsi="Consolas"/>
          <w:sz w:val="18"/>
          <w:szCs w:val="18"/>
        </w:rPr>
        <w:t xml:space="preserve">    ) AS is_retained</w:t>
      </w:r>
    </w:p>
    <w:p>
      <w:pPr>
        <w:shd w:fill="F4F4F4" w:val="clear"/>
        <w:spacing w:after="0" w:before="0" w:line="260"/>
        <w:ind w:left="120"/>
      </w:pPr>
      <w:r>
        <w:rPr>
          <w:rFonts w:ascii="Consolas" w:cs="Consolas" w:eastAsia="Consolas" w:hAnsi="Consolas"/>
          <w:sz w:val="18"/>
          <w:szCs w:val="18"/>
        </w:rPr>
        <w:t xml:space="preserve">  FROM exposure exp</w:t>
      </w:r>
    </w:p>
    <w:p>
      <w:pPr>
        <w:shd w:fill="F4F4F4" w:val="clear"/>
        <w:spacing w:after="0" w:before="0" w:line="260"/>
        <w:ind w:left="120"/>
      </w:pPr>
      <w:r>
        <w:rPr>
          <w:rFonts w:ascii="Consolas" w:cs="Consolas" w:eastAsia="Consolas" w:hAnsi="Consolas"/>
          <w:sz w:val="18"/>
          <w:szCs w:val="18"/>
        </w:rPr>
        <w:t xml:space="preserve">  WHERE exp.first_exposure_at &lt; now() - interval '8 days'   -- drop not-yet-measurable users</w:t>
      </w:r>
    </w:p>
    <w:p>
      <w:pPr>
        <w:shd w:fill="F4F4F4" w:val="clear"/>
        <w:spacing w:after="0" w:before="0" w:line="260"/>
        <w:ind w:left="120"/>
      </w:pPr>
      <w:r>
        <w:rPr>
          <w:rFonts w:ascii="Consolas" w:cs="Consolas" w:eastAsia="Consolas" w:hAnsi="Consolas"/>
          <w:sz w:val="18"/>
          <w:szCs w:val="18"/>
        </w:rPr>
        <w:t xml:space="preserve">)</w:t>
      </w:r>
    </w:p>
    <w:p>
      <w:pPr>
        <w:shd w:fill="F4F4F4" w:val="clear"/>
        <w:spacing w:after="0" w:before="0" w:line="260"/>
        <w:ind w:left="120"/>
      </w:pPr>
      <w:r>
        <w:rPr>
          <w:rFonts w:ascii="Consolas" w:cs="Consolas" w:eastAsia="Consolas" w:hAnsi="Consolas"/>
          <w:sz w:val="18"/>
          <w:szCs w:val="18"/>
        </w:rPr>
        <w:t xml:space="preserve">SELECT</w:t>
      </w:r>
    </w:p>
    <w:p>
      <w:pPr>
        <w:shd w:fill="F4F4F4" w:val="clear"/>
        <w:spacing w:after="0" w:before="0" w:line="260"/>
        <w:ind w:left="120"/>
      </w:pPr>
      <w:r>
        <w:rPr>
          <w:rFonts w:ascii="Consolas" w:cs="Consolas" w:eastAsia="Consolas" w:hAnsi="Consolas"/>
          <w:sz w:val="18"/>
          <w:szCs w:val="18"/>
        </w:rPr>
        <w:t xml:space="preserve">  variant,</w:t>
      </w:r>
    </w:p>
    <w:p>
      <w:pPr>
        <w:shd w:fill="F4F4F4" w:val="clear"/>
        <w:spacing w:after="0" w:before="0" w:line="260"/>
        <w:ind w:left="120"/>
      </w:pPr>
      <w:r>
        <w:rPr>
          <w:rFonts w:ascii="Consolas" w:cs="Consolas" w:eastAsia="Consolas" w:hAnsi="Consolas"/>
          <w:sz w:val="18"/>
          <w:szCs w:val="18"/>
        </w:rPr>
        <w:t xml:space="preserve">  COUNT(*)                                          AS n,</w:t>
      </w:r>
    </w:p>
    <w:p>
      <w:pPr>
        <w:shd w:fill="F4F4F4" w:val="clear"/>
        <w:spacing w:after="0" w:before="0" w:line="260"/>
        <w:ind w:left="120"/>
      </w:pPr>
      <w:r>
        <w:rPr>
          <w:rFonts w:ascii="Consolas" w:cs="Consolas" w:eastAsia="Consolas" w:hAnsi="Consolas"/>
          <w:sz w:val="18"/>
          <w:szCs w:val="18"/>
        </w:rPr>
        <w:t xml:space="preserve">  SUM(CASE WHEN is_retained THEN 1 ELSE 0 END)      AS retained_n,</w:t>
      </w:r>
    </w:p>
    <w:p>
      <w:pPr>
        <w:shd w:fill="F4F4F4" w:val="clear"/>
        <w:spacing w:after="0" w:before="0" w:line="260"/>
        <w:ind w:left="120"/>
      </w:pPr>
      <w:r>
        <w:rPr>
          <w:rFonts w:ascii="Consolas" w:cs="Consolas" w:eastAsia="Consolas" w:hAnsi="Consolas"/>
          <w:sz w:val="18"/>
          <w:szCs w:val="18"/>
        </w:rPr>
        <w:t xml:space="preserve">  ROUND(</w:t>
      </w:r>
    </w:p>
    <w:p>
      <w:pPr>
        <w:shd w:fill="F4F4F4" w:val="clear"/>
        <w:spacing w:after="0" w:before="0" w:line="260"/>
        <w:ind w:left="120"/>
      </w:pPr>
      <w:r>
        <w:rPr>
          <w:rFonts w:ascii="Consolas" w:cs="Consolas" w:eastAsia="Consolas" w:hAnsi="Consolas"/>
          <w:sz w:val="18"/>
          <w:szCs w:val="18"/>
        </w:rPr>
        <w:t xml:space="preserve">    SUM(CASE WHEN is_retained THEN 1 ELSE 0 END)::numeric / COUNT(*),</w:t>
      </w:r>
    </w:p>
    <w:p>
      <w:pPr>
        <w:shd w:fill="F4F4F4" w:val="clear"/>
        <w:spacing w:after="0" w:before="0" w:line="260"/>
        <w:ind w:left="120"/>
      </w:pPr>
      <w:r>
        <w:rPr>
          <w:rFonts w:ascii="Consolas" w:cs="Consolas" w:eastAsia="Consolas" w:hAnsi="Consolas"/>
          <w:sz w:val="18"/>
          <w:szCs w:val="18"/>
        </w:rPr>
        <w:t xml:space="preserve">    4</w:t>
      </w:r>
    </w:p>
    <w:p>
      <w:pPr>
        <w:shd w:fill="F4F4F4" w:val="clear"/>
        <w:spacing w:after="0" w:before="0" w:line="260"/>
        <w:ind w:left="120"/>
      </w:pPr>
      <w:r>
        <w:rPr>
          <w:rFonts w:ascii="Consolas" w:cs="Consolas" w:eastAsia="Consolas" w:hAnsi="Consolas"/>
          <w:sz w:val="18"/>
          <w:szCs w:val="18"/>
        </w:rPr>
        <w:t xml:space="preserve">  )                                                 AS retention_rate</w:t>
      </w:r>
    </w:p>
    <w:p>
      <w:pPr>
        <w:shd w:fill="F4F4F4" w:val="clear"/>
        <w:spacing w:after="0" w:before="0" w:line="260"/>
        <w:ind w:left="120"/>
      </w:pPr>
      <w:r>
        <w:rPr>
          <w:rFonts w:ascii="Consolas" w:cs="Consolas" w:eastAsia="Consolas" w:hAnsi="Consolas"/>
          <w:sz w:val="18"/>
          <w:szCs w:val="18"/>
        </w:rPr>
        <w:t xml:space="preserve">FROM retained</w:t>
      </w:r>
    </w:p>
    <w:p>
      <w:pPr>
        <w:shd w:fill="F4F4F4" w:val="clear"/>
        <w:spacing w:after="0" w:before="0" w:line="260"/>
        <w:ind w:left="120"/>
      </w:pPr>
      <w:r>
        <w:rPr>
          <w:rFonts w:ascii="Consolas" w:cs="Consolas" w:eastAsia="Consolas" w:hAnsi="Consolas"/>
          <w:sz w:val="18"/>
          <w:szCs w:val="18"/>
        </w:rPr>
        <w:t xml:space="preserve">GROUP BY variant</w:t>
      </w:r>
    </w:p>
    <w:p>
      <w:pPr>
        <w:shd w:fill="F4F4F4" w:val="clear"/>
        <w:spacing w:after="0" w:before="0" w:line="260"/>
        <w:ind w:left="120"/>
      </w:pPr>
      <w:r>
        <w:rPr>
          <w:rFonts w:ascii="Consolas" w:cs="Consolas" w:eastAsia="Consolas" w:hAnsi="Consolas"/>
          <w:sz w:val="18"/>
          <w:szCs w:val="18"/>
        </w:rPr>
        <w:t xml:space="preserve">ORDER BY variant;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Two-sample z-test is then computed in application code from the returned </w:t>
      </w:r>
    </w:p>
    <w:p>
      <w:pPr>
        <w:shd w:fill="F4F4F4" w:val="clear"/>
        <w:spacing w:after="0" w:before="0" w:line="260"/>
        <w:ind w:left="120"/>
      </w:pPr>
      <w:r>
        <w:rPr>
          <w:rFonts w:ascii="Consolas" w:cs="Consolas" w:eastAsia="Consolas" w:hAnsi="Consolas"/>
          <w:sz w:val="18"/>
          <w:szCs w:val="18"/>
        </w:rPr>
        <w:t xml:space="preserve">-- (n, retained_n) pairs, producing a p-value and a 95% confidence interval </w:t>
      </w:r>
    </w:p>
    <w:p>
      <w:pPr>
        <w:shd w:fill="F4F4F4" w:val="clear"/>
        <w:spacing w:after="0" w:before="0" w:line="260"/>
        <w:ind w:left="120"/>
      </w:pPr>
      <w:r>
        <w:rPr>
          <w:rFonts w:ascii="Consolas" w:cs="Consolas" w:eastAsia="Consolas" w:hAnsi="Consolas"/>
          <w:sz w:val="18"/>
          <w:szCs w:val="18"/>
        </w:rPr>
        <w:t xml:space="preserve">-- on the absolute difference in retention rates between control and treatment.</w:t>
      </w:r>
    </w:p>
    <w:p>
      <w:pPr>
        <w:shd w:fill="F4F4F4" w:val="clear"/>
        <w:spacing w:after="0" w:before="0" w:line="260"/>
        <w:ind w:left="120"/>
      </w:pPr>
      <w:r>
        <w:rPr>
          <w:rFonts w:ascii="Consolas" w:cs="Consolas" w:eastAsia="Consolas" w:hAnsi="Consolas"/>
          <w:sz w:val="18"/>
          <w:szCs w:val="18"/>
        </w:rPr>
        <w:t xml:space="preserve"> </w:t>
      </w:r>
    </w:p>
    <w:p>
      <w:pPr>
        <w:pStyle w:val="Heading2"/>
        <w:spacing w:after="160" w:before="280" w:line="300"/>
      </w:pPr>
      <w:r>
        <w:t xml:space="preserve">6.6 Web Push Integration</w:t>
      </w:r>
    </w:p>
    <w:p>
      <w:pPr>
        <w:spacing w:after="100" w:before="0" w:line="300"/>
      </w:pPr>
      <w:r>
        <w:rPr>
          <w:b w:val="false"/>
          <w:bCs w:val="false"/>
          <w:i w:val="false"/>
          <w:iCs w:val="false"/>
        </w:rPr>
        <w:t xml:space="preserve">Web Push uses the VAPID (Voluntary Application Server Identification) protocol. The server holds a VAPID key pair; the public key is served to the client, which includes it in the push subscription registration. When the server wants to send a push message, it signs a JWT with the VAPID private key and includes it in an Authorization header to the push endpoint provided by the subscription. The browser's push service (FCM for Chrome, Mozilla's AutoPush for Firefox, Apple's APNs-bridge for Safari) delivers the message to the browser, which wakes a service worker that renders the notification. The web-push npm library abstracts most of this; the integration is a thin service wrapper around it. Payload size is limited to 4 KB; we keep notifications well under 1 KB.</w:t>
      </w:r>
    </w:p>
    <w:p>
      <w:pPr>
        <w:pStyle w:val="Heading3"/>
        <w:spacing w:after="120" w:before="220" w:line="300"/>
      </w:pPr>
      <w:r>
        <w:t xml:space="preserve">6.6.1 Notification Scheduling</w:t>
      </w:r>
    </w:p>
    <w:p>
      <w:pPr>
        <w:spacing w:after="100" w:before="0" w:line="300"/>
      </w:pPr>
      <w:r>
        <w:rPr>
          <w:b w:val="false"/>
          <w:bCs w:val="false"/>
          <w:i w:val="false"/>
          <w:iCs w:val="false"/>
        </w:rPr>
        <w:t xml:space="preserve">The notification scheduler worker wakes every 60 seconds. It computes the set of (user, habit) pairs whose scheduled notification time falls in the next minute, taking into account the user's timezone, the user's quiet_hours, and the user's best_hour_of_day-derived offset. For each, it: (1) fetches the user's variant for the notification_copy experiment; (2) renders the copy template for that variant, filling in the habit name; (3) sends via web-push to each push_subscription the user has; (4) INSERTs a notifications_sent row; (5) emits a notification.sent event. If the push service returns a 410 Gone for a subscription, the subscription is deleted from push_subscriptions. If the user has no subscriptions, the job is skipped (not errored).</w:t>
      </w:r>
    </w:p>
    <w:p>
      <w:pPr>
        <w:pStyle w:val="Heading2"/>
        <w:spacing w:after="160" w:before="280" w:line="300"/>
      </w:pPr>
      <w:r>
        <w:t xml:space="preserve">6.7 Deployment and Environment Integration</w:t>
      </w:r>
    </w:p>
    <w:p>
      <w:pPr>
        <w:pStyle w:val="Heading3"/>
        <w:spacing w:after="120" w:before="220" w:line="300"/>
      </w:pPr>
      <w:r>
        <w:t xml:space="preserve">6.7.1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Environment</w:t>
            </w:r>
          </w:p>
        </w:tc>
        <w:tc>
          <w:tcPr>
            <w:tcW w:type="dxa" w:w="22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Purpose</w:t>
            </w:r>
          </w:p>
        </w:tc>
        <w:tc>
          <w:tcPr>
            <w:tcW w:type="dxa" w:w="268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Infrastructure</w:t>
            </w:r>
          </w:p>
        </w:tc>
        <w:tc>
          <w:tcPr>
            <w:tcW w:type="dxa" w:w="268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Data</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local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Developer laptop</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docker-compose: postgres:16, redis:7, redis streams as broker</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Ephemeral; reset by dev with pnpm db:reset</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ci</w:t>
            </w:r>
          </w:p>
        </w:tc>
        <w:tc>
          <w:tcPr>
            <w:tcW w:type="dxa" w:w="2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GitHub Actions runner</w:t>
            </w:r>
          </w:p>
        </w:tc>
        <w:tc>
          <w:tcPr>
            <w:tcW w:type="dxa" w:w="26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services: postgres + redis containers in the workflow</w:t>
            </w:r>
          </w:p>
        </w:tc>
        <w:tc>
          <w:tcPr>
            <w:tcW w:type="dxa" w:w="26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Per-run, destroyed after run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staging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Pre-prod verification</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Cloud Run (min=0), Cloud SQL micro, Memorystore micro, Pub/Sub</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Seeded with fake users from fixtures</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production</w:t>
            </w:r>
          </w:p>
        </w:tc>
        <w:tc>
          <w:tcPr>
            <w:tcW w:type="dxa" w:w="2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Live users</w:t>
            </w:r>
          </w:p>
        </w:tc>
        <w:tc>
          <w:tcPr>
            <w:tcW w:type="dxa" w:w="26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Cloud Run (min=1), Cloud SQL small + failover, Memorystore standard, Pub/Sub</w:t>
            </w:r>
          </w:p>
        </w:tc>
        <w:tc>
          <w:tcPr>
            <w:tcW w:type="dxa" w:w="268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Real user data; backed up daily</w:t>
            </w:r>
          </w:p>
        </w:tc>
      </w:tr>
    </w:tbl>
    <w:p>
      <w:pPr>
        <w:spacing w:after="160" w:before="60" w:line="260"/>
        <w:jc w:val="center"/>
      </w:pPr>
      <w:r>
        <w:rPr>
          <w:i/>
          <w:iCs/>
          <w:sz w:val="18"/>
          <w:szCs w:val="18"/>
        </w:rPr>
        <w:t xml:space="preserve">Table 6.5 — Environment topology.</w:t>
      </w:r>
    </w:p>
    <w:p>
      <w:pPr>
        <w:pStyle w:val="Heading3"/>
        <w:spacing w:after="120" w:before="220" w:line="300"/>
      </w:pPr>
      <w:r>
        <w:t xml:space="preserve">6.7.2 CI/CD Pipeline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.github/workflows/ci.yml  (abbreviated)</w:t>
      </w:r>
    </w:p>
    <w:p>
      <w:pPr>
        <w:shd w:fill="F4F4F4" w:val="clear"/>
        <w:spacing w:after="0" w:before="0" w:line="260"/>
        <w:ind w:left="120"/>
      </w:pPr>
      <w:r>
        <w:rPr>
          <w:rFonts w:ascii="Consolas" w:cs="Consolas" w:eastAsia="Consolas" w:hAnsi="Consolas"/>
          <w:sz w:val="18"/>
          <w:szCs w:val="18"/>
        </w:rPr>
        <w:t xml:space="preserve">name: ci</w:t>
      </w:r>
    </w:p>
    <w:p>
      <w:pPr>
        <w:shd w:fill="F4F4F4" w:val="clear"/>
        <w:spacing w:after="0" w:before="0" w:line="260"/>
        <w:ind w:left="120"/>
      </w:pPr>
      <w:r>
        <w:rPr>
          <w:rFonts w:ascii="Consolas" w:cs="Consolas" w:eastAsia="Consolas" w:hAnsi="Consolas"/>
          <w:sz w:val="18"/>
          <w:szCs w:val="18"/>
        </w:rPr>
        <w:t xml:space="preserve">on:</w:t>
      </w:r>
    </w:p>
    <w:p>
      <w:pPr>
        <w:shd w:fill="F4F4F4" w:val="clear"/>
        <w:spacing w:after="0" w:before="0" w:line="260"/>
        <w:ind w:left="120"/>
      </w:pPr>
      <w:r>
        <w:rPr>
          <w:rFonts w:ascii="Consolas" w:cs="Consolas" w:eastAsia="Consolas" w:hAnsi="Consolas"/>
          <w:sz w:val="18"/>
          <w:szCs w:val="18"/>
        </w:rPr>
        <w:t xml:space="preserve">  pull_request:</w:t>
      </w:r>
    </w:p>
    <w:p>
      <w:pPr>
        <w:shd w:fill="F4F4F4" w:val="clear"/>
        <w:spacing w:after="0" w:before="0" w:line="260"/>
        <w:ind w:left="120"/>
      </w:pPr>
      <w:r>
        <w:rPr>
          <w:rFonts w:ascii="Consolas" w:cs="Consolas" w:eastAsia="Consolas" w:hAnsi="Consolas"/>
          <w:sz w:val="18"/>
          <w:szCs w:val="18"/>
        </w:rPr>
        <w:t xml:space="preserve">  push:</w:t>
      </w:r>
    </w:p>
    <w:p>
      <w:pPr>
        <w:shd w:fill="F4F4F4" w:val="clear"/>
        <w:spacing w:after="0" w:before="0" w:line="260"/>
        <w:ind w:left="120"/>
      </w:pPr>
      <w:r>
        <w:rPr>
          <w:rFonts w:ascii="Consolas" w:cs="Consolas" w:eastAsia="Consolas" w:hAnsi="Consolas"/>
          <w:sz w:val="18"/>
          <w:szCs w:val="18"/>
        </w:rPr>
        <w:t xml:space="preserve">    branches: [main]</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jobs:</w:t>
      </w:r>
    </w:p>
    <w:p>
      <w:pPr>
        <w:shd w:fill="F4F4F4" w:val="clear"/>
        <w:spacing w:after="0" w:before="0" w:line="260"/>
        <w:ind w:left="120"/>
      </w:pPr>
      <w:r>
        <w:rPr>
          <w:rFonts w:ascii="Consolas" w:cs="Consolas" w:eastAsia="Consolas" w:hAnsi="Consolas"/>
          <w:sz w:val="18"/>
          <w:szCs w:val="18"/>
        </w:rPr>
        <w:t xml:space="preserve">  test:</w:t>
      </w:r>
    </w:p>
    <w:p>
      <w:pPr>
        <w:shd w:fill="F4F4F4" w:val="clear"/>
        <w:spacing w:after="0" w:before="0" w:line="260"/>
        <w:ind w:left="120"/>
      </w:pPr>
      <w:r>
        <w:rPr>
          <w:rFonts w:ascii="Consolas" w:cs="Consolas" w:eastAsia="Consolas" w:hAnsi="Consolas"/>
          <w:sz w:val="18"/>
          <w:szCs w:val="18"/>
        </w:rPr>
        <w:t xml:space="preserve">    runs-on: ubuntu-latest</w:t>
      </w:r>
    </w:p>
    <w:p>
      <w:pPr>
        <w:shd w:fill="F4F4F4" w:val="clear"/>
        <w:spacing w:after="0" w:before="0" w:line="260"/>
        <w:ind w:left="120"/>
      </w:pPr>
      <w:r>
        <w:rPr>
          <w:rFonts w:ascii="Consolas" w:cs="Consolas" w:eastAsia="Consolas" w:hAnsi="Consolas"/>
          <w:sz w:val="18"/>
          <w:szCs w:val="18"/>
        </w:rPr>
        <w:t xml:space="preserve">    services:</w:t>
      </w:r>
    </w:p>
    <w:p>
      <w:pPr>
        <w:shd w:fill="F4F4F4" w:val="clear"/>
        <w:spacing w:after="0" w:before="0" w:line="260"/>
        <w:ind w:left="120"/>
      </w:pPr>
      <w:r>
        <w:rPr>
          <w:rFonts w:ascii="Consolas" w:cs="Consolas" w:eastAsia="Consolas" w:hAnsi="Consolas"/>
          <w:sz w:val="18"/>
          <w:szCs w:val="18"/>
        </w:rPr>
        <w:t xml:space="preserve">      postgres:</w:t>
      </w:r>
    </w:p>
    <w:p>
      <w:pPr>
        <w:shd w:fill="F4F4F4" w:val="clear"/>
        <w:spacing w:after="0" w:before="0" w:line="260"/>
        <w:ind w:left="120"/>
      </w:pPr>
      <w:r>
        <w:rPr>
          <w:rFonts w:ascii="Consolas" w:cs="Consolas" w:eastAsia="Consolas" w:hAnsi="Consolas"/>
          <w:sz w:val="18"/>
          <w:szCs w:val="18"/>
        </w:rPr>
        <w:t xml:space="preserve">        image: postgres:16</w:t>
      </w:r>
    </w:p>
    <w:p>
      <w:pPr>
        <w:shd w:fill="F4F4F4" w:val="clear"/>
        <w:spacing w:after="0" w:before="0" w:line="260"/>
        <w:ind w:left="120"/>
      </w:pPr>
      <w:r>
        <w:rPr>
          <w:rFonts w:ascii="Consolas" w:cs="Consolas" w:eastAsia="Consolas" w:hAnsi="Consolas"/>
          <w:sz w:val="18"/>
          <w:szCs w:val="18"/>
        </w:rPr>
        <w:t xml:space="preserve">        env:</w:t>
      </w:r>
    </w:p>
    <w:p>
      <w:pPr>
        <w:shd w:fill="F4F4F4" w:val="clear"/>
        <w:spacing w:after="0" w:before="0" w:line="260"/>
        <w:ind w:left="120"/>
      </w:pPr>
      <w:r>
        <w:rPr>
          <w:rFonts w:ascii="Consolas" w:cs="Consolas" w:eastAsia="Consolas" w:hAnsi="Consolas"/>
          <w:sz w:val="18"/>
          <w:szCs w:val="18"/>
        </w:rPr>
        <w:t xml:space="preserve">          POSTGRES_PASSWORD: postgres</w:t>
      </w:r>
    </w:p>
    <w:p>
      <w:pPr>
        <w:shd w:fill="F4F4F4" w:val="clear"/>
        <w:spacing w:after="0" w:before="0" w:line="260"/>
        <w:ind w:left="120"/>
      </w:pPr>
      <w:r>
        <w:rPr>
          <w:rFonts w:ascii="Consolas" w:cs="Consolas" w:eastAsia="Consolas" w:hAnsi="Consolas"/>
          <w:sz w:val="18"/>
          <w:szCs w:val="18"/>
        </w:rPr>
        <w:t xml:space="preserve">          POSTGRES_DB: habitlab_test</w:t>
      </w:r>
    </w:p>
    <w:p>
      <w:pPr>
        <w:shd w:fill="F4F4F4" w:val="clear"/>
        <w:spacing w:after="0" w:before="0" w:line="260"/>
        <w:ind w:left="120"/>
      </w:pPr>
      <w:r>
        <w:rPr>
          <w:rFonts w:ascii="Consolas" w:cs="Consolas" w:eastAsia="Consolas" w:hAnsi="Consolas"/>
          <w:sz w:val="18"/>
          <w:szCs w:val="18"/>
        </w:rPr>
        <w:t xml:space="preserve">        ports: ['5432:5432']</w:t>
      </w:r>
    </w:p>
    <w:p>
      <w:pPr>
        <w:shd w:fill="F4F4F4" w:val="clear"/>
        <w:spacing w:after="0" w:before="0" w:line="260"/>
        <w:ind w:left="120"/>
      </w:pPr>
      <w:r>
        <w:rPr>
          <w:rFonts w:ascii="Consolas" w:cs="Consolas" w:eastAsia="Consolas" w:hAnsi="Consolas"/>
          <w:sz w:val="18"/>
          <w:szCs w:val="18"/>
        </w:rPr>
        <w:t xml:space="preserve">        options: &gt;-</w:t>
      </w:r>
    </w:p>
    <w:p>
      <w:pPr>
        <w:shd w:fill="F4F4F4" w:val="clear"/>
        <w:spacing w:after="0" w:before="0" w:line="260"/>
        <w:ind w:left="120"/>
      </w:pPr>
      <w:r>
        <w:rPr>
          <w:rFonts w:ascii="Consolas" w:cs="Consolas" w:eastAsia="Consolas" w:hAnsi="Consolas"/>
          <w:sz w:val="18"/>
          <w:szCs w:val="18"/>
        </w:rPr>
        <w:t xml:space="preserve">          --health-cmd "pg_isready -U postgres"</w:t>
      </w:r>
    </w:p>
    <w:p>
      <w:pPr>
        <w:shd w:fill="F4F4F4" w:val="clear"/>
        <w:spacing w:after="0" w:before="0" w:line="260"/>
        <w:ind w:left="120"/>
      </w:pPr>
      <w:r>
        <w:rPr>
          <w:rFonts w:ascii="Consolas" w:cs="Consolas" w:eastAsia="Consolas" w:hAnsi="Consolas"/>
          <w:sz w:val="18"/>
          <w:szCs w:val="18"/>
        </w:rPr>
        <w:t xml:space="preserve">          --health-interval 5s --health-timeout 5s --health-retries 10</w:t>
      </w:r>
    </w:p>
    <w:p>
      <w:pPr>
        <w:shd w:fill="F4F4F4" w:val="clear"/>
        <w:spacing w:after="0" w:before="0" w:line="260"/>
        <w:ind w:left="120"/>
      </w:pPr>
      <w:r>
        <w:rPr>
          <w:rFonts w:ascii="Consolas" w:cs="Consolas" w:eastAsia="Consolas" w:hAnsi="Consolas"/>
          <w:sz w:val="18"/>
          <w:szCs w:val="18"/>
        </w:rPr>
        <w:t xml:space="preserve">      redis:</w:t>
      </w:r>
    </w:p>
    <w:p>
      <w:pPr>
        <w:shd w:fill="F4F4F4" w:val="clear"/>
        <w:spacing w:after="0" w:before="0" w:line="260"/>
        <w:ind w:left="120"/>
      </w:pPr>
      <w:r>
        <w:rPr>
          <w:rFonts w:ascii="Consolas" w:cs="Consolas" w:eastAsia="Consolas" w:hAnsi="Consolas"/>
          <w:sz w:val="18"/>
          <w:szCs w:val="18"/>
        </w:rPr>
        <w:t xml:space="preserve">        image: redis:7</w:t>
      </w:r>
    </w:p>
    <w:p>
      <w:pPr>
        <w:shd w:fill="F4F4F4" w:val="clear"/>
        <w:spacing w:after="0" w:before="0" w:line="260"/>
        <w:ind w:left="120"/>
      </w:pPr>
      <w:r>
        <w:rPr>
          <w:rFonts w:ascii="Consolas" w:cs="Consolas" w:eastAsia="Consolas" w:hAnsi="Consolas"/>
          <w:sz w:val="18"/>
          <w:szCs w:val="18"/>
        </w:rPr>
        <w:t xml:space="preserve">        ports: ['6379:6379']</w:t>
      </w:r>
    </w:p>
    <w:p>
      <w:pPr>
        <w:shd w:fill="F4F4F4" w:val="clear"/>
        <w:spacing w:after="0" w:before="0" w:line="260"/>
        <w:ind w:left="120"/>
      </w:pPr>
      <w:r>
        <w:rPr>
          <w:rFonts w:ascii="Consolas" w:cs="Consolas" w:eastAsia="Consolas" w:hAnsi="Consolas"/>
          <w:sz w:val="18"/>
          <w:szCs w:val="18"/>
        </w:rPr>
        <w:t xml:space="preserve">    steps:</w:t>
      </w:r>
    </w:p>
    <w:p>
      <w:pPr>
        <w:shd w:fill="F4F4F4" w:val="clear"/>
        <w:spacing w:after="0" w:before="0" w:line="260"/>
        <w:ind w:left="120"/>
      </w:pPr>
      <w:r>
        <w:rPr>
          <w:rFonts w:ascii="Consolas" w:cs="Consolas" w:eastAsia="Consolas" w:hAnsi="Consolas"/>
          <w:sz w:val="18"/>
          <w:szCs w:val="18"/>
        </w:rPr>
        <w:t xml:space="preserve">      - uses: actions/checkout@v4</w:t>
      </w:r>
    </w:p>
    <w:p>
      <w:pPr>
        <w:shd w:fill="F4F4F4" w:val="clear"/>
        <w:spacing w:after="0" w:before="0" w:line="260"/>
        <w:ind w:left="120"/>
      </w:pPr>
      <w:r>
        <w:rPr>
          <w:rFonts w:ascii="Consolas" w:cs="Consolas" w:eastAsia="Consolas" w:hAnsi="Consolas"/>
          <w:sz w:val="18"/>
          <w:szCs w:val="18"/>
        </w:rPr>
        <w:t xml:space="preserve">      - uses: pnpm/action-setup@v3</w:t>
      </w:r>
    </w:p>
    <w:p>
      <w:pPr>
        <w:shd w:fill="F4F4F4" w:val="clear"/>
        <w:spacing w:after="0" w:before="0" w:line="260"/>
        <w:ind w:left="120"/>
      </w:pPr>
      <w:r>
        <w:rPr>
          <w:rFonts w:ascii="Consolas" w:cs="Consolas" w:eastAsia="Consolas" w:hAnsi="Consolas"/>
          <w:sz w:val="18"/>
          <w:szCs w:val="18"/>
        </w:rPr>
        <w:t xml:space="preserve">      - uses: actions/setup-node@v4</w:t>
      </w:r>
    </w:p>
    <w:p>
      <w:pPr>
        <w:shd w:fill="F4F4F4" w:val="clear"/>
        <w:spacing w:after="0" w:before="0" w:line="260"/>
        <w:ind w:left="120"/>
      </w:pPr>
      <w:r>
        <w:rPr>
          <w:rFonts w:ascii="Consolas" w:cs="Consolas" w:eastAsia="Consolas" w:hAnsi="Consolas"/>
          <w:sz w:val="18"/>
          <w:szCs w:val="18"/>
        </w:rPr>
        <w:t xml:space="preserve">        with: { node-version: '20', cache: 'pnpm' }</w:t>
      </w:r>
    </w:p>
    <w:p>
      <w:pPr>
        <w:shd w:fill="F4F4F4" w:val="clear"/>
        <w:spacing w:after="0" w:before="0" w:line="260"/>
        <w:ind w:left="120"/>
      </w:pPr>
      <w:r>
        <w:rPr>
          <w:rFonts w:ascii="Consolas" w:cs="Consolas" w:eastAsia="Consolas" w:hAnsi="Consolas"/>
          <w:sz w:val="18"/>
          <w:szCs w:val="18"/>
        </w:rPr>
        <w:t xml:space="preserve">      - run: pnpm install --frozen-lockfile</w:t>
      </w:r>
    </w:p>
    <w:p>
      <w:pPr>
        <w:shd w:fill="F4F4F4" w:val="clear"/>
        <w:spacing w:after="0" w:before="0" w:line="260"/>
        <w:ind w:left="120"/>
      </w:pPr>
      <w:r>
        <w:rPr>
          <w:rFonts w:ascii="Consolas" w:cs="Consolas" w:eastAsia="Consolas" w:hAnsi="Consolas"/>
          <w:sz w:val="18"/>
          <w:szCs w:val="18"/>
        </w:rPr>
        <w:t xml:space="preserve">      - run: pnpm lint</w:t>
      </w:r>
    </w:p>
    <w:p>
      <w:pPr>
        <w:shd w:fill="F4F4F4" w:val="clear"/>
        <w:spacing w:after="0" w:before="0" w:line="260"/>
        <w:ind w:left="120"/>
      </w:pPr>
      <w:r>
        <w:rPr>
          <w:rFonts w:ascii="Consolas" w:cs="Consolas" w:eastAsia="Consolas" w:hAnsi="Consolas"/>
          <w:sz w:val="18"/>
          <w:szCs w:val="18"/>
        </w:rPr>
        <w:t xml:space="preserve">      - run: pnpm typecheck</w:t>
      </w:r>
    </w:p>
    <w:p>
      <w:pPr>
        <w:shd w:fill="F4F4F4" w:val="clear"/>
        <w:spacing w:after="0" w:before="0" w:line="260"/>
        <w:ind w:left="120"/>
      </w:pPr>
      <w:r>
        <w:rPr>
          <w:rFonts w:ascii="Consolas" w:cs="Consolas" w:eastAsia="Consolas" w:hAnsi="Consolas"/>
          <w:sz w:val="18"/>
          <w:szCs w:val="18"/>
        </w:rPr>
        <w:t xml:space="preserve">      - run: pnpm test --coverage</w:t>
      </w:r>
    </w:p>
    <w:p>
      <w:pPr>
        <w:shd w:fill="F4F4F4" w:val="clear"/>
        <w:spacing w:after="0" w:before="0" w:line="260"/>
        <w:ind w:left="120"/>
      </w:pPr>
      <w:r>
        <w:rPr>
          <w:rFonts w:ascii="Consolas" w:cs="Consolas" w:eastAsia="Consolas" w:hAnsi="Consolas"/>
          <w:sz w:val="18"/>
          <w:szCs w:val="18"/>
        </w:rPr>
        <w:t xml:space="preserve">      - run: pnpm build</w:t>
      </w:r>
    </w:p>
    <w:p>
      <w:pPr>
        <w:shd w:fill="F4F4F4" w:val="clear"/>
        <w:spacing w:after="0" w:before="0" w:line="260"/>
        <w:ind w:left="120"/>
      </w:pPr>
      <w:r>
        <w:rPr>
          <w:rFonts w:ascii="Consolas" w:cs="Consolas" w:eastAsia="Consolas" w:hAnsi="Consolas"/>
          <w:sz w:val="18"/>
          <w:szCs w:val="18"/>
        </w:rPr>
        <w:t xml:space="preserve">      - name: OpenAPI drift check</w:t>
      </w:r>
    </w:p>
    <w:p>
      <w:pPr>
        <w:shd w:fill="F4F4F4" w:val="clear"/>
        <w:spacing w:after="0" w:before="0" w:line="260"/>
        <w:ind w:left="120"/>
      </w:pPr>
      <w:r>
        <w:rPr>
          <w:rFonts w:ascii="Consolas" w:cs="Consolas" w:eastAsia="Consolas" w:hAnsi="Consolas"/>
          <w:sz w:val="18"/>
          <w:szCs w:val="18"/>
        </w:rPr>
        <w:t xml:space="preserve">        run: pnpm openapi:check</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deploy-staging:</w:t>
      </w:r>
    </w:p>
    <w:p>
      <w:pPr>
        <w:shd w:fill="F4F4F4" w:val="clear"/>
        <w:spacing w:after="0" w:before="0" w:line="260"/>
        <w:ind w:left="120"/>
      </w:pPr>
      <w:r>
        <w:rPr>
          <w:rFonts w:ascii="Consolas" w:cs="Consolas" w:eastAsia="Consolas" w:hAnsi="Consolas"/>
          <w:sz w:val="18"/>
          <w:szCs w:val="18"/>
        </w:rPr>
        <w:t xml:space="preserve">    if: github.ref == 'refs/heads/main'</w:t>
      </w:r>
    </w:p>
    <w:p>
      <w:pPr>
        <w:shd w:fill="F4F4F4" w:val="clear"/>
        <w:spacing w:after="0" w:before="0" w:line="260"/>
        <w:ind w:left="120"/>
      </w:pPr>
      <w:r>
        <w:rPr>
          <w:rFonts w:ascii="Consolas" w:cs="Consolas" w:eastAsia="Consolas" w:hAnsi="Consolas"/>
          <w:sz w:val="18"/>
          <w:szCs w:val="18"/>
        </w:rPr>
        <w:t xml:space="preserve">    needs: test</w:t>
      </w:r>
    </w:p>
    <w:p>
      <w:pPr>
        <w:shd w:fill="F4F4F4" w:val="clear"/>
        <w:spacing w:after="0" w:before="0" w:line="260"/>
        <w:ind w:left="120"/>
      </w:pPr>
      <w:r>
        <w:rPr>
          <w:rFonts w:ascii="Consolas" w:cs="Consolas" w:eastAsia="Consolas" w:hAnsi="Consolas"/>
          <w:sz w:val="18"/>
          <w:szCs w:val="18"/>
        </w:rPr>
        <w:t xml:space="preserve">    runs-on: ubuntu-latest</w:t>
      </w:r>
    </w:p>
    <w:p>
      <w:pPr>
        <w:shd w:fill="F4F4F4" w:val="clear"/>
        <w:spacing w:after="0" w:before="0" w:line="260"/>
        <w:ind w:left="120"/>
      </w:pPr>
      <w:r>
        <w:rPr>
          <w:rFonts w:ascii="Consolas" w:cs="Consolas" w:eastAsia="Consolas" w:hAnsi="Consolas"/>
          <w:sz w:val="18"/>
          <w:szCs w:val="18"/>
        </w:rPr>
        <w:t xml:space="preserve">    steps:</w:t>
      </w:r>
    </w:p>
    <w:p>
      <w:pPr>
        <w:shd w:fill="F4F4F4" w:val="clear"/>
        <w:spacing w:after="0" w:before="0" w:line="260"/>
        <w:ind w:left="120"/>
      </w:pPr>
      <w:r>
        <w:rPr>
          <w:rFonts w:ascii="Consolas" w:cs="Consolas" w:eastAsia="Consolas" w:hAnsi="Consolas"/>
          <w:sz w:val="18"/>
          <w:szCs w:val="18"/>
        </w:rPr>
        <w:t xml:space="preserve">      - uses: google-github-actions/auth@v2</w:t>
      </w:r>
    </w:p>
    <w:p>
      <w:pPr>
        <w:shd w:fill="F4F4F4" w:val="clear"/>
        <w:spacing w:after="0" w:before="0" w:line="260"/>
        <w:ind w:left="120"/>
      </w:pPr>
      <w:r>
        <w:rPr>
          <w:rFonts w:ascii="Consolas" w:cs="Consolas" w:eastAsia="Consolas" w:hAnsi="Consolas"/>
          <w:sz w:val="18"/>
          <w:szCs w:val="18"/>
        </w:rPr>
        <w:t xml:space="preserve">      - run: gcloud run deploy habitlab-api-staging --source backend/</w:t>
      </w:r>
    </w:p>
    <w:p>
      <w:pPr>
        <w:shd w:fill="F4F4F4" w:val="clear"/>
        <w:spacing w:after="0" w:before="0" w:line="260"/>
        <w:ind w:left="120"/>
      </w:pPr>
      <w:r>
        <w:rPr>
          <w:rFonts w:ascii="Consolas" w:cs="Consolas" w:eastAsia="Consolas" w:hAnsi="Consolas"/>
          <w:sz w:val="18"/>
          <w:szCs w:val="18"/>
        </w:rPr>
        <w:t xml:space="preserve">      - run: gcloud run deploy habitlab-worker-staging --source worker/</w:t>
      </w:r>
    </w:p>
    <w:p>
      <w:pPr>
        <w:shd w:fill="F4F4F4" w:val="clear"/>
        <w:spacing w:after="0" w:before="0" w:line="260"/>
        <w:ind w:left="120"/>
      </w:pPr>
      <w:r>
        <w:rPr>
          <w:rFonts w:ascii="Consolas" w:cs="Consolas" w:eastAsia="Consolas" w:hAnsi="Consolas"/>
          <w:sz w:val="18"/>
          <w:szCs w:val="18"/>
        </w:rPr>
        <w:t xml:space="preserve">      - run: pnpm migrate:staging</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Production deploy is a manual workflow_dispatch job requiring approval.</w:t>
      </w:r>
    </w:p>
    <w:p>
      <w:pPr>
        <w:shd w:fill="F4F4F4" w:val="clear"/>
        <w:spacing w:after="0" w:before="0" w:line="260"/>
        <w:ind w:left="120"/>
      </w:pPr>
      <w:r>
        <w:rPr>
          <w:rFonts w:ascii="Consolas" w:cs="Consolas" w:eastAsia="Consolas" w:hAnsi="Consolas"/>
          <w:sz w:val="18"/>
          <w:szCs w:val="18"/>
        </w:rPr>
        <w:t xml:space="preserve"> </w:t>
      </w:r>
    </w:p>
    <w:p>
      <w:pPr>
        <w:pStyle w:val="Heading3"/>
        <w:spacing w:after="120" w:before="220" w:line="300"/>
      </w:pPr>
      <w:r>
        <w:t xml:space="preserve">6.7.3 Observability Integration</w:t>
      </w:r>
    </w:p>
    <w:p>
      <w:pPr>
        <w:spacing w:after="100" w:before="0" w:line="300"/>
      </w:pPr>
      <w:r>
        <w:rPr>
          <w:b w:val="false"/>
          <w:bCs w:val="false"/>
          <w:i w:val="false"/>
          <w:iCs w:val="false"/>
        </w:rPr>
        <w:t xml:space="preserve">Logs are written to stdout in structured JSON (using pino) and Cloud Run auto-ingests them into Cloud Logging, where they are searchable and filterable by request_id, user_id, and severity. Metrics are exposed on /metrics in Prometheus format and scraped by Google Cloud Managed Service for Prometheus. A Grafana instance (hosted on the same project) has dashboards for: RED metrics by endpoint, Postgres query latency, Redis hit rate, worker consumer lag, LLM cost, and business KPIs. Tracing is deferred to post-MVP; request_id correlation is sufficient for the MVP scale.</w:t>
      </w:r>
    </w:p>
    <w:p>
      <w:r>
        <w:br w:type="page"/>
      </w:r>
    </w:p>
    <w:p>
      <w:pPr>
        <w:pStyle w:val="Heading1"/>
        <w:spacing w:after="200" w:before="360" w:line="300"/>
      </w:pPr>
      <w:r>
        <w:t xml:space="preserve">7. System Models</w:t>
      </w:r>
    </w:p>
    <w:p>
      <w:pPr>
        <w:spacing w:after="100" w:before="0" w:line="300"/>
      </w:pPr>
      <w:r>
        <w:rPr>
          <w:b w:val="false"/>
          <w:bCs w:val="false"/>
          <w:i w:val="false"/>
          <w:iCs w:val="false"/>
        </w:rPr>
        <w:t xml:space="preserve">This section presents the system from the user's perspective rather than the engineer's. It describes who the users are and what they are trying to accomplish (Section 7.1 Personas, Section 7.2 Use Cases), the surfaces they interact with (Section 7.3 User Interface), and the end-to-end flows that tie the sections together (Section 7.4 Sequence Diagrams). The purpose is to make the system's behavior inspectable as a whole before diving into the implementation-level detail of earlier sections.</w:t>
      </w:r>
    </w:p>
    <w:p>
      <w:pPr>
        <w:pStyle w:val="Heading2"/>
        <w:spacing w:after="160" w:before="280" w:line="300"/>
      </w:pPr>
      <w:r>
        <w:t xml:space="preserve">7.1 User Personas</w:t>
      </w:r>
    </w:p>
    <w:p>
      <w:pPr>
        <w:spacing w:after="100" w:before="0" w:line="300"/>
      </w:pPr>
      <w:r>
        <w:rPr>
          <w:b w:val="false"/>
          <w:bCs w:val="false"/>
          <w:i w:val="false"/>
          <w:iCs w:val="false"/>
        </w:rPr>
        <w:t xml:space="preserve">HabitLab AI has a small set of distinct user personas. Unlike the prior NGO template project, which had several public personas (patient, caregiver, volunteer) plus two authenticated roles (admin, editor), HabitLab AI has essentially one public persona (the habit-tracking end user) and one administrative persona (the operator, which in the MVP is just the author of the project). This is a deliberate scope decision: building a social/multi-user product is out of scope. Still, it is worth modeling the end user with enough variety that design decisions are tested against more than one imagined user.</w:t>
      </w:r>
    </w:p>
    <w:p>
      <w:pPr>
        <w:pStyle w:val="Heading3"/>
        <w:spacing w:after="120" w:before="220" w:line="300"/>
      </w:pPr>
      <w:r>
        <w:t xml:space="preserve">7.1.1 Persona 1 — The Busy Professional (Primary)</w:t>
      </w:r>
    </w:p>
    <w:p>
      <w:pPr>
        <w:spacing w:after="100" w:before="0" w:line="300"/>
      </w:pPr>
      <w:r>
        <w:rPr>
          <w:b w:val="false"/>
          <w:bCs w:val="false"/>
          <w:i w:val="false"/>
          <w:iCs w:val="false"/>
        </w:rPr>
        <w:t xml:space="preserve">Meet Zeynep. She is 29, works as a product manager at a mid-sized software company in Istanbul, and lives with a partner and no children. She has downloaded three habit trackers in the last two years and uninstalled all of them within ten days. She has tried Notion templates, paper journals, and sticky notes. She is intelligent, self-aware about her difficulty with consistency, and genuinely interested in data about herself. She wants a tool that (a) doesn't require more than thirty seconds per day to use, (b) doesn't guilt-trip her on bad days, and (c) actually helps her notice patterns she would not have noticed on her own. She will pay for a useful tool but will not pay for a tool that is only marginally better than a spreadsheet. She uses iOS on her phone and Chrome on her laptop; the web version is where she would interact with dashboards and analytics, and the mobile version is where she would log completions on the go. Her key moments of truth with HabitLab AI are: (1) the moment she logs a skip and the app reacts with something useful instead of guilt; (2) the first time a recommendation tells her something she didn't already know; (3) the first week where she notices her streak holding across what would have been a "bad" week.</w:t>
      </w:r>
    </w:p>
    <w:p>
      <w:pPr>
        <w:pStyle w:val="Heading3"/>
        <w:spacing w:after="120" w:before="220" w:line="300"/>
      </w:pPr>
      <w:r>
        <w:t xml:space="preserve">7.1.2 Persona 2 — The Student Optimizer</w:t>
      </w:r>
    </w:p>
    <w:p>
      <w:pPr>
        <w:spacing w:after="100" w:before="0" w:line="300"/>
      </w:pPr>
      <w:r>
        <w:rPr>
          <w:b w:val="false"/>
          <w:bCs w:val="false"/>
          <w:i w:val="false"/>
          <w:iCs w:val="false"/>
        </w:rPr>
        <w:t xml:space="preserve">Meet Mert. He is a 22-year-old computer science student preparing for a graduate program. He has seven active habits — sleep schedule, exercise, coding practice, language learning, reading, meditation, journaling — and he logs them obsessively in a personal spreadsheet. He is the kind of user who will read release notes, explore the analytics page deeply, and file polite feature requests. He is the persona most likely to find and appreciate subtle product wins like the difference between assignment and exposure in A/B testing, or the privacy controls around LLM usage. He is the persona least likely to churn; he is a real ongoing user once acquired. He is also the persona whose feedback is worth the most during development because he actually uses the product as it is intended.</w:t>
      </w:r>
    </w:p>
    <w:p>
      <w:pPr>
        <w:pStyle w:val="Heading3"/>
        <w:spacing w:after="120" w:before="220" w:line="300"/>
      </w:pPr>
      <w:r>
        <w:t xml:space="preserve">7.1.3 Persona 3 — The Curious Skeptic</w:t>
      </w:r>
    </w:p>
    <w:p>
      <w:pPr>
        <w:spacing w:after="100" w:before="0" w:line="300"/>
      </w:pPr>
      <w:r>
        <w:rPr>
          <w:b w:val="false"/>
          <w:bCs w:val="false"/>
          <w:i w:val="false"/>
          <w:iCs w:val="false"/>
        </w:rPr>
        <w:t xml:space="preserve">Meet Ayşe. She is 35, works in healthcare administration, and has read about "dopamine detox" and "habit stacking" but is generally skeptical of self-help tooling. She installs habit trackers only when a specific life change (returning from vacation, starting a new job, a health scare) prompts her. She uses them for three to five days, then decides they are adding complexity without benefit, and uninstalls. She is not going to be retained by a cleverer UI; she will be retained, if at all, only by a tool that demonstrably earns its place in her week within the first three days. Her existence is important because designing for her forces the early experience (the first three days) to be genuinely valuable on its own, not a setup for value that supposedly arrives later.</w:t>
      </w:r>
    </w:p>
    <w:p>
      <w:pPr>
        <w:pStyle w:val="Heading3"/>
        <w:spacing w:after="120" w:before="220" w:line="300"/>
      </w:pPr>
      <w:r>
        <w:t xml:space="preserve">7.1.4 Persona 4 — The Operator (Developer / Admin)</w:t>
      </w:r>
    </w:p>
    <w:p>
      <w:pPr>
        <w:spacing w:after="100" w:before="0" w:line="300"/>
      </w:pPr>
      <w:r>
        <w:rPr>
          <w:b w:val="false"/>
          <w:bCs w:val="false"/>
          <w:i w:val="false"/>
          <w:iCs w:val="false"/>
        </w:rPr>
        <w:t xml:space="preserve">Meet the author of this report. In the MVP, this is a single person who deploys the system, monitors its health, debugs production issues, runs one-off SQL for support questions, and occasionally opens an experiment. This persona is served not by a consumer UI but by: (a) a command-line admin tool (written as NestJS CLI commands) for administrative operations like creating an experiment, rotating a VAPID key, or triggering a one-off re-export; (b) the Grafana dashboards for observing system health; (c) Cloud Logging for investigating specific user issues; (d) direct read-only SQL access for ad-hoc analysis. There is no web admin UI in the MVP — the CLI is faster to build, harder to misuse, and perfectly adequate for one operator.</w:t>
      </w:r>
    </w:p>
    <w:p>
      <w:pPr>
        <w:pStyle w:val="Heading2"/>
        <w:spacing w:after="160" w:before="280" w:line="300"/>
      </w:pPr>
      <w:r>
        <w:t xml:space="preserve">7.2 Use Cases</w:t>
      </w:r>
    </w:p>
    <w:p>
      <w:pPr>
        <w:spacing w:after="100" w:before="0" w:line="300"/>
      </w:pPr>
      <w:r>
        <w:rPr>
          <w:b w:val="false"/>
          <w:bCs w:val="false"/>
          <w:i w:val="false"/>
          <w:iCs w:val="false"/>
        </w:rPr>
        <w:t xml:space="preserve">The use cases below are the primary user-level flows that the MVP must support. Each is written in the form: actor, precondition, main flow, alternative flows, and postcondition. They are the basis for the end-to-end tests that gate a release.</w:t>
      </w:r>
    </w:p>
    <w:p>
      <w:pPr>
        <w:pStyle w:val="Heading3"/>
        <w:spacing w:after="120" w:before="220" w:line="300"/>
      </w:pPr>
      <w:r>
        <w:t xml:space="preserve">7.2.1 UC-01: Register and Onboard</w:t>
      </w:r>
    </w:p>
    <w:p>
      <w:pPr>
        <w:spacing w:after="100" w:before="0" w:line="300"/>
      </w:pPr>
      <w:r>
        <w:rPr>
          <w:b w:val="false"/>
          <w:bCs w:val="false"/>
          <w:i w:val="false"/>
          <w:iCs w:val="false"/>
        </w:rPr>
        <w:t xml:space="preserve">Actor: unauthenticated visitor. Precondition: the visitor has never registered with this email. Main flow: (1) Visitor opens the landing page. (2) Visitor clicks "Sign up". (3) Visitor enters email, password, and timezone (pre-filled from the browser), and ticks the consent checkbox. (4) Visitor submits. (5) System creates the user, sends the verification email, and displays "check your inbox". (6) Visitor opens the email and clicks the verification link. (7) System marks the account verified and redirects to login. (8) Visitor logs in. (9) System routes visitor to the "create your first habit" onboarding screen. (10) Visitor creates a first habit. (11) System displays the dashboard with the new habit and a tip about logging tomorrow. Postcondition: user account exists, is verified, has one habit, and is signed in. Alternative: consent checkbox not ticked → submit button stays disabled. Alternative: email already registered → generic success response (to avoid enumeration) but no new user created. Alternative: verification token expired → user is shown a "resend verification" button. Alternative: wrong password during login → generic error; after 5 failures in 5 minutes from the same IP, rate-limited with 429.</w:t>
      </w:r>
    </w:p>
    <w:p>
      <w:pPr>
        <w:pStyle w:val="Heading3"/>
        <w:spacing w:after="120" w:before="220" w:line="300"/>
      </w:pPr>
      <w:r>
        <w:t xml:space="preserve">7.2.2 UC-02: Log a Daily Completion</w:t>
      </w:r>
    </w:p>
    <w:p>
      <w:pPr>
        <w:spacing w:after="100" w:before="0" w:line="300"/>
      </w:pPr>
      <w:r>
        <w:rPr>
          <w:b w:val="false"/>
          <w:bCs w:val="false"/>
          <w:i w:val="false"/>
          <w:iCs w:val="false"/>
        </w:rPr>
        <w:t xml:space="preserve">Actor: authenticated user with at least one active habit. Precondition: the user has not yet logged this habit for today. Main flow: (1) User opens the dashboard. (2) User sees a list of habits with today's status indicators (pending, completed, skipped). (3) User taps "complete" on a pending habit. (4) System emits an optimistic UI update (the habit's status changes instantly to completed, the streak indicator increments). (5) System issues POST /habits/:id/log, which commits the log row and emits habit.completed in a transaction. (6) Server returns 201 with the updated streak. (7) Analytics worker processes the event, recomputes this user's aggregates, and DELs dashboard:{userId} in Redis. Postcondition: habit_logs row exists for (habit, today), the user's dashboard shows the updated streak on next load, and an event is durably logged. Alternative: offline at step 5 → request is queued by the service worker and retried on reconnect. Alternative: habit archived between steps 2 and 5 → server returns 409 with HABIT_ARCHIVED; UI reverts optimistic update and shows an error toast.</w:t>
      </w:r>
    </w:p>
    <w:p>
      <w:pPr>
        <w:pStyle w:val="Heading3"/>
        <w:spacing w:after="120" w:before="220" w:line="300"/>
      </w:pPr>
      <w:r>
        <w:t xml:space="preserve">7.2.3 UC-03: View Patterns and Insights</w:t>
      </w:r>
    </w:p>
    <w:p>
      <w:pPr>
        <w:spacing w:after="100" w:before="0" w:line="300"/>
      </w:pPr>
      <w:r>
        <w:rPr>
          <w:b w:val="false"/>
          <w:bCs w:val="false"/>
          <w:i w:val="false"/>
          <w:iCs w:val="false"/>
        </w:rPr>
        <w:t xml:space="preserve">Actor: authenticated user with at least 14 days of logging history. Precondition: user_analytics row is populated. Main flow: (1) User opens the analytics page. (2) System fetches /api/v1/analytics and per-habit /api/v1/habits/:id/analytics calls for the most active habit. (3) UI renders the completion-by-weekday and completion-by-hour distributions as bar charts, the trend line of the rolling 30-day completion rate, and the "insights" panel showing best weekday, best hour, worst weekday, and most-consistent habit. (4) User hovers over a bar chart and sees the underlying numbers. Postcondition: no state change; read-only flow. Alternative: user has less than 14 days of data → the distributions are shown but labeled "early — patterns not yet stable," and the insights panel shows "keep logging for a few more days" rather than weak inferences.</w:t>
      </w:r>
    </w:p>
    <w:p>
      <w:pPr>
        <w:pStyle w:val="Heading3"/>
        <w:spacing w:after="120" w:before="220" w:line="300"/>
      </w:pPr>
      <w:r>
        <w:t xml:space="preserve">7.2.4 UC-04: Receive and Act on a Recommendation</w:t>
      </w:r>
    </w:p>
    <w:p>
      <w:pPr>
        <w:spacing w:after="100" w:before="0" w:line="300"/>
      </w:pPr>
      <w:r>
        <w:rPr>
          <w:b w:val="false"/>
          <w:bCs w:val="false"/>
          <w:i w:val="false"/>
          <w:iCs w:val="false"/>
        </w:rPr>
        <w:t xml:space="preserve">Actor: authenticated user with an active recommendation. Precondition: recommendation worker has generated a rule-triggered recommendation, possibly with LLM augmentation. Main flow: (1) User loads the dashboard; the response includes activeRecommendations. (2) UI renders the top recommendation as a card in the sidebar with title, body, and two buttons: Accept and Dismiss. (3) User reads the recommendation ("Reschedule your run to 08:00 — you succeed 80% of the time in mornings but 30% in evenings"). (4) User clicks Accept. (5) System issues POST /api/v1/recommendations/:id/accept, which atomically applies the action_payload (in this case, updating preferred_time on the relevant habit) and marks the recommendation accepted. (6) UI updates to show a confirmation and removes the card. (7) The accept event is emitted, consumed by the experiment analysis pipeline, and contributes to the measurement of the recommendation engine's lift. Postcondition: user's habit has a new preferred_time; the recommendation is marked resolved; an exposure and an accept event are recorded.</w:t>
      </w:r>
    </w:p>
    <w:p>
      <w:pPr>
        <w:pStyle w:val="Heading3"/>
        <w:spacing w:after="120" w:before="220" w:line="300"/>
      </w:pPr>
      <w:r>
        <w:t xml:space="preserve">7.2.5 UC-05: Change Preferences / Opt Out</w:t>
      </w:r>
    </w:p>
    <w:p>
      <w:pPr>
        <w:spacing w:after="100" w:before="0" w:line="300"/>
      </w:pPr>
      <w:r>
        <w:rPr>
          <w:b w:val="false"/>
          <w:bCs w:val="false"/>
          <w:i w:val="false"/>
          <w:iCs w:val="false"/>
        </w:rPr>
        <w:t xml:space="preserve">Actor: authenticated user. Precondition: user is logged in. Main flow: (1) User opens Settings. (2) User toggles "Enable AI-generated recommendations" to off. (3) System issues PATCH /api/v1/me/preferences with {ai_recommendations_enabled: false}. (4) System updates preferences jsonb, emits user.preferences_updated event. (5) Recommendation worker on next run skips LLM calls for this user; only rule-based recommendations are produced going forward. Postcondition: user's preference is persisted; existing AI recommendations remain visible until dismissed/expired, but no new ones are generated.</w:t>
      </w:r>
    </w:p>
    <w:p>
      <w:pPr>
        <w:pStyle w:val="Heading3"/>
        <w:spacing w:after="120" w:before="220" w:line="300"/>
      </w:pPr>
      <w:r>
        <w:t xml:space="preserve">7.2.6 UC-06: Delete Account (Exercise Right to Erasure)</w:t>
      </w:r>
    </w:p>
    <w:p>
      <w:pPr>
        <w:spacing w:after="100" w:before="0" w:line="300"/>
      </w:pPr>
      <w:r>
        <w:rPr>
          <w:b w:val="false"/>
          <w:bCs w:val="false"/>
          <w:i w:val="false"/>
          <w:iCs w:val="false"/>
        </w:rPr>
        <w:t xml:space="preserve">Actor: authenticated user. Precondition: user is logged in. Main flow: (1) User opens Settings → Privacy. (2) User clicks "Delete my account permanently". (3) System shows a confirmation dialog explaining the 30-day soft-delete window and requiring password re-entry. (4) User re-enters password and confirms. (5) System validates the password; sets deleted_at = now() on the user; revokes all refresh tokens; emits user.deleted event. (6) System clears session cookies, redirects to the landing page, and shows a message ("Your account is scheduled for deletion. You can recover it within 30 days by logging in again."). (7) Daily hard-delete job, 30 days later, cascades the purge. Postcondition: user cannot log in; user's data persists for 30 days (for recovery) and is then fully purged.</w:t>
      </w:r>
    </w:p>
    <w:p>
      <w:pPr>
        <w:pStyle w:val="Heading3"/>
        <w:spacing w:after="120" w:before="220" w:line="300"/>
      </w:pPr>
      <w:r>
        <w:t xml:space="preserve">7.2.7 UC-07: Operator Runs an Experiment</w:t>
      </w:r>
    </w:p>
    <w:p>
      <w:pPr>
        <w:spacing w:after="100" w:before="0" w:line="300"/>
      </w:pPr>
      <w:r>
        <w:rPr>
          <w:b w:val="false"/>
          <w:bCs w:val="false"/>
          <w:i w:val="false"/>
          <w:iCs w:val="false"/>
        </w:rPr>
        <w:t xml:space="preserve">Actor: operator (author). Precondition: operator has CLI access to the production or staging environment. Main flow: (1) Operator drafts an experiment spec in a JSON file (key, name, variants with weights, primary_metric, guardrails, starts_at, ends_at). (2) Operator runs pnpm cli experiment:create &lt; spec.json in staging. (3) System validates, creates an experiments row in draft status. (4) Operator tests the variant delivery end-to-end in staging with a test user. (5) Operator runs pnpm cli experiment:promote &lt;key&gt; to move the spec to production via a controlled migration. (6) Operator runs pnpm cli experiment:start &lt;key&gt; to flip status to running. (7) System begins assigning users on their next eligible action. (8) After the planned duration, operator runs pnpm cli experiment:analyze &lt;key&gt;, which executes the analysis SQL (Section 6.5.3) and prints the per-variant metrics, z-test statistic, and 95% CI. (9) Operator decides whether to ship the winning variant to 100% in a follow-up launch. Postcondition: experiment is completed; results are documented in the repository; the winning variant's code path is kept and the losing variant's code path is removed in a subsequent PR.</w:t>
      </w:r>
    </w:p>
    <w:p>
      <w:pPr>
        <w:pStyle w:val="Heading3"/>
        <w:spacing w:after="120" w:before="220" w:line="300"/>
      </w:pPr>
      <w:r>
        <w:t xml:space="preserve">7.2.8 Use Case Diagram</w:t>
      </w:r>
    </w:p>
    <w:p>
      <w:pPr>
        <w:spacing w:after="100" w:before="0" w:line="300"/>
      </w:pPr>
      <w:r>
        <w:rPr>
          <w:b w:val="false"/>
          <w:bCs w:val="false"/>
          <w:i w:val="false"/>
          <w:iCs w:val="false"/>
        </w:rPr>
        <w:t xml:space="preserve">The following diagram summarizes the actors and their primary use cases.</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End User       │                              │  Operator (Dev)  │</w:t>
      </w:r>
    </w:p>
    <w:p>
      <w:pPr>
        <w:shd w:fill="F4F4F4" w:val="clear"/>
        <w:spacing w:after="0" w:before="0" w:line="260"/>
        <w:ind w:left="120"/>
      </w:pPr>
      <w:r>
        <w:rPr>
          <w:rFonts w:ascii="Consolas" w:cs="Consolas" w:eastAsia="Consolas" w:hAnsi="Consolas"/>
          <w:sz w:val="18"/>
          <w:szCs w:val="18"/>
        </w:rPr>
        <w:t xml:space="preserve">   │   (Zeynep, Mert, │                              │                  │</w:t>
      </w:r>
    </w:p>
    <w:p>
      <w:pPr>
        <w:shd w:fill="F4F4F4" w:val="clear"/>
        <w:spacing w:after="0" w:before="0" w:line="260"/>
        <w:ind w:left="120"/>
      </w:pPr>
      <w:r>
        <w:rPr>
          <w:rFonts w:ascii="Consolas" w:cs="Consolas" w:eastAsia="Consolas" w:hAnsi="Consolas"/>
          <w:sz w:val="18"/>
          <w:szCs w:val="18"/>
        </w:rPr>
        <w:t xml:space="preserve">   │    Ayşe)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UC-01 Register &amp; Onboard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UC-02 Log Daily Completion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UC-03 View Patterns/Insights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UC-04 Act on Recommendation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UC-05 Change Preferences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UC-06 Delete Account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UC-07 Run Experiment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Admin CLI commands:       │</w:t>
      </w:r>
    </w:p>
    <w:p>
      <w:pPr>
        <w:shd w:fill="F4F4F4" w:val="clear"/>
        <w:spacing w:after="0" w:before="0" w:line="260"/>
        <w:ind w:left="120"/>
      </w:pPr>
      <w:r>
        <w:rPr>
          <w:rFonts w:ascii="Consolas" w:cs="Consolas" w:eastAsia="Consolas" w:hAnsi="Consolas"/>
          <w:sz w:val="18"/>
          <w:szCs w:val="18"/>
        </w:rPr>
        <w:t xml:space="preserve">            │                    │    experiment:create        │</w:t>
      </w:r>
    </w:p>
    <w:p>
      <w:pPr>
        <w:shd w:fill="F4F4F4" w:val="clear"/>
        <w:spacing w:after="0" w:before="0" w:line="260"/>
        <w:ind w:left="120"/>
      </w:pPr>
      <w:r>
        <w:rPr>
          <w:rFonts w:ascii="Consolas" w:cs="Consolas" w:eastAsia="Consolas" w:hAnsi="Consolas"/>
          <w:sz w:val="18"/>
          <w:szCs w:val="18"/>
        </w:rPr>
        <w:t xml:space="preserve">            │                    │    experiment:promote       │</w:t>
      </w:r>
    </w:p>
    <w:p>
      <w:pPr>
        <w:shd w:fill="F4F4F4" w:val="clear"/>
        <w:spacing w:after="0" w:before="0" w:line="260"/>
        <w:ind w:left="120"/>
      </w:pPr>
      <w:r>
        <w:rPr>
          <w:rFonts w:ascii="Consolas" w:cs="Consolas" w:eastAsia="Consolas" w:hAnsi="Consolas"/>
          <w:sz w:val="18"/>
          <w:szCs w:val="18"/>
        </w:rPr>
        <w:t xml:space="preserve">            │                    │    experiment:start         │</w:t>
      </w:r>
    </w:p>
    <w:p>
      <w:pPr>
        <w:shd w:fill="F4F4F4" w:val="clear"/>
        <w:spacing w:after="0" w:before="0" w:line="260"/>
        <w:ind w:left="120"/>
      </w:pPr>
      <w:r>
        <w:rPr>
          <w:rFonts w:ascii="Consolas" w:cs="Consolas" w:eastAsia="Consolas" w:hAnsi="Consolas"/>
          <w:sz w:val="18"/>
          <w:szCs w:val="18"/>
        </w:rPr>
        <w:t xml:space="preserve">            │                    │    experiment:analyze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7.1 — Use case overview. The end-user persona has six primary use cases surfaced through the SPA; the operator persona has administrative use cases surfaced through a CLI.</w:t>
      </w:r>
    </w:p>
    <w:p>
      <w:pPr>
        <w:pStyle w:val="Heading2"/>
        <w:spacing w:after="160" w:before="280" w:line="300"/>
      </w:pPr>
      <w:r>
        <w:t xml:space="preserve">7.3 User Interface</w:t>
      </w:r>
    </w:p>
    <w:p>
      <w:pPr>
        <w:pStyle w:val="Heading3"/>
        <w:spacing w:after="120" w:before="220" w:line="300"/>
      </w:pPr>
      <w:r>
        <w:t xml:space="preserve">7.3.1 Information Architecture</w:t>
      </w:r>
    </w:p>
    <w:p>
      <w:pPr>
        <w:spacing w:after="100" w:before="0" w:line="300"/>
      </w:pPr>
      <w:r>
        <w:rPr>
          <w:b w:val="false"/>
          <w:bCs w:val="false"/>
          <w:i w:val="false"/>
          <w:iCs w:val="false"/>
        </w:rPr>
        <w:t xml:space="preserve">The SPA is organized around five top-level routes: (1) / — the dashboard, shown immediately after login. (2) /habits — full habit list with archive/unarchive actions. (3) /habits/:id — habit detail with analytics, calendar heatmap, and log history. (4) /analytics — global cross-habit analytics. (5) /settings — profile, preferences, privacy controls, data export, account deletion. Two additional routes exist for unauthenticated users: /auth/login and /auth/register (plus the sub-routes for verification and password reset). The navigation bar is persistent across all authenticated routes and shows the dashboard, habits, analytics, and settings links.</w:t>
      </w:r>
    </w:p>
    <w:p>
      <w:pPr>
        <w:pStyle w:val="Heading3"/>
        <w:spacing w:after="120" w:before="220" w:line="300"/>
      </w:pPr>
      <w:r>
        <w:t xml:space="preserve">7.3.2 Dashboard Layout</w:t>
      </w:r>
    </w:p>
    <w:p>
      <w:pPr>
        <w:spacing w:after="100" w:before="0" w:line="300"/>
      </w:pPr>
      <w:r>
        <w:rPr>
          <w:b w:val="false"/>
          <w:bCs w:val="false"/>
          <w:i w:val="false"/>
          <w:iCs w:val="false"/>
        </w:rPr>
        <w:t xml:space="preserve">The dashboard is the single most important screen. Its visual hierarchy reflects the primary actions the user takes on it.</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HabitLab AI   Dashboard  Habits  Analytics  Settings       [U] │  &lt;- nav</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Today                                          Thursday, Apr 22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3/6 completed today                │   │ Insights          │  │</w:t>
      </w:r>
    </w:p>
    <w:p>
      <w:pPr>
        <w:shd w:fill="F4F4F4" w:val="clear"/>
        <w:spacing w:after="0" w:before="0" w:line="260"/>
        <w:ind w:left="120"/>
      </w:pPr>
      <w:r>
        <w:rPr>
          <w:rFonts w:ascii="Consolas" w:cs="Consolas" w:eastAsia="Consolas" w:hAnsi="Consolas"/>
          <w:sz w:val="18"/>
          <w:szCs w:val="18"/>
        </w:rPr>
        <w:t xml:space="preserve">  │  │  ████████████░░░░░░  50%            │   │                   │  │</w:t>
      </w:r>
    </w:p>
    <w:p>
      <w:pPr>
        <w:shd w:fill="F4F4F4" w:val="clear"/>
        <w:spacing w:after="0" w:before="0" w:line="260"/>
        <w:ind w:left="120"/>
      </w:pPr>
      <w:r>
        <w:rPr>
          <w:rFonts w:ascii="Consolas" w:cs="Consolas" w:eastAsia="Consolas" w:hAnsi="Consolas"/>
          <w:sz w:val="18"/>
          <w:szCs w:val="18"/>
        </w:rPr>
        <w:t xml:space="preserve">  │  │                                      │   │ Reschedule your   │  │</w:t>
      </w:r>
    </w:p>
    <w:p>
      <w:pPr>
        <w:shd w:fill="F4F4F4" w:val="clear"/>
        <w:spacing w:after="0" w:before="0" w:line="260"/>
        <w:ind w:left="120"/>
      </w:pPr>
      <w:r>
        <w:rPr>
          <w:rFonts w:ascii="Consolas" w:cs="Consolas" w:eastAsia="Consolas" w:hAnsi="Consolas"/>
          <w:sz w:val="18"/>
          <w:szCs w:val="18"/>
        </w:rPr>
        <w:t xml:space="preserve">  │  │  Current longest streak: 14 days     │   │ run to 08:00 —    │  │</w:t>
      </w:r>
    </w:p>
    <w:p>
      <w:pPr>
        <w:shd w:fill="F4F4F4" w:val="clear"/>
        <w:spacing w:after="0" w:before="0" w:line="260"/>
        <w:ind w:left="120"/>
      </w:pPr>
      <w:r>
        <w:rPr>
          <w:rFonts w:ascii="Consolas" w:cs="Consolas" w:eastAsia="Consolas" w:hAnsi="Consolas"/>
          <w:sz w:val="18"/>
          <w:szCs w:val="18"/>
        </w:rPr>
        <w:t xml:space="preserve">  │  │  30-day completion rate: 72%         │   │ morning runs      │  │</w:t>
      </w:r>
    </w:p>
    <w:p>
      <w:pPr>
        <w:shd w:fill="F4F4F4" w:val="clear"/>
        <w:spacing w:after="0" w:before="0" w:line="260"/>
        <w:ind w:left="120"/>
      </w:pPr>
      <w:r>
        <w:rPr>
          <w:rFonts w:ascii="Consolas" w:cs="Consolas" w:eastAsia="Consolas" w:hAnsi="Consolas"/>
          <w:sz w:val="18"/>
          <w:szCs w:val="18"/>
        </w:rPr>
        <w:t xml:space="preserve">  │  └──────────────────────────────────────┘   │ succeed 80%, eve- │  │</w:t>
      </w:r>
    </w:p>
    <w:p>
      <w:pPr>
        <w:shd w:fill="F4F4F4" w:val="clear"/>
        <w:spacing w:after="0" w:before="0" w:line="260"/>
        <w:ind w:left="120"/>
      </w:pPr>
      <w:r>
        <w:rPr>
          <w:rFonts w:ascii="Consolas" w:cs="Consolas" w:eastAsia="Consolas" w:hAnsi="Consolas"/>
          <w:sz w:val="18"/>
          <w:szCs w:val="18"/>
        </w:rPr>
        <w:t xml:space="preserve">  │                                              │ nings only 30%.   │  │</w:t>
      </w:r>
    </w:p>
    <w:p>
      <w:pPr>
        <w:shd w:fill="F4F4F4" w:val="clear"/>
        <w:spacing w:after="0" w:before="0" w:line="260"/>
        <w:ind w:left="120"/>
      </w:pPr>
      <w:r>
        <w:rPr>
          <w:rFonts w:ascii="Consolas" w:cs="Consolas" w:eastAsia="Consolas" w:hAnsi="Consolas"/>
          <w:sz w:val="18"/>
          <w:szCs w:val="18"/>
        </w:rPr>
        <w:t xml:space="preserve">  │  Active habits                              │  [Accept] [Later]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Meditate 10 min   pref 07:00  ●    │   │ You're on a 7-day │  │</w:t>
      </w:r>
    </w:p>
    <w:p>
      <w:pPr>
        <w:shd w:fill="F4F4F4" w:val="clear"/>
        <w:spacing w:after="0" w:before="0" w:line="260"/>
        <w:ind w:left="120"/>
      </w:pPr>
      <w:r>
        <w:rPr>
          <w:rFonts w:ascii="Consolas" w:cs="Consolas" w:eastAsia="Consolas" w:hAnsi="Consolas"/>
          <w:sz w:val="18"/>
          <w:szCs w:val="18"/>
        </w:rPr>
        <w:t xml:space="preserve">  │  │    streak: 7        [complete] [skip] │  │ meditation streak │  │</w:t>
      </w:r>
    </w:p>
    <w:p>
      <w:pPr>
        <w:shd w:fill="F4F4F4" w:val="clear"/>
        <w:spacing w:after="0" w:before="0" w:line="260"/>
        <w:ind w:left="120"/>
      </w:pPr>
      <w:r>
        <w:rPr>
          <w:rFonts w:ascii="Consolas" w:cs="Consolas" w:eastAsia="Consolas" w:hAnsi="Consolas"/>
          <w:sz w:val="18"/>
          <w:szCs w:val="18"/>
        </w:rPr>
        <w:t xml:space="preserve">  │  ├──────────────────────────────────────┤   │ — longest this    │  │</w:t>
      </w:r>
    </w:p>
    <w:p>
      <w:pPr>
        <w:shd w:fill="F4F4F4" w:val="clear"/>
        <w:spacing w:after="0" w:before="0" w:line="260"/>
        <w:ind w:left="120"/>
      </w:pPr>
      <w:r>
        <w:rPr>
          <w:rFonts w:ascii="Consolas" w:cs="Consolas" w:eastAsia="Consolas" w:hAnsi="Consolas"/>
          <w:sz w:val="18"/>
          <w:szCs w:val="18"/>
        </w:rPr>
        <w:t xml:space="preserve">  │  │ ● Run 5 km         pref 18:00   ○     │  │ year. Keep going. │  │</w:t>
      </w:r>
    </w:p>
    <w:p>
      <w:pPr>
        <w:shd w:fill="F4F4F4" w:val="clear"/>
        <w:spacing w:after="0" w:before="0" w:line="260"/>
        <w:ind w:left="120"/>
      </w:pPr>
      <w:r>
        <w:rPr>
          <w:rFonts w:ascii="Consolas" w:cs="Consolas" w:eastAsia="Consolas" w:hAnsi="Consolas"/>
          <w:sz w:val="18"/>
          <w:szCs w:val="18"/>
        </w:rPr>
        <w:t xml:space="preserve">  │  │    streak: 0        [complete] [skip]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Read 30 min      any time      ✓    │                         │</w:t>
      </w:r>
    </w:p>
    <w:p>
      <w:pPr>
        <w:shd w:fill="F4F4F4" w:val="clear"/>
        <w:spacing w:after="0" w:before="0" w:line="260"/>
        <w:ind w:left="120"/>
      </w:pPr>
      <w:r>
        <w:rPr>
          <w:rFonts w:ascii="Consolas" w:cs="Consolas" w:eastAsia="Consolas" w:hAnsi="Consolas"/>
          <w:sz w:val="18"/>
          <w:szCs w:val="18"/>
        </w:rPr>
        <w:t xml:space="preserve">  │  │    streak: 3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Add Habit]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 active  ✓ = done today  ○ = skipped today  ◯ = pending</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7.2 — Dashboard wireframe. The left column is the actionable habit list; the right column is the recommendation sidebar. On narrow viewports the columns stack.</w:t>
      </w:r>
    </w:p>
    <w:p>
      <w:pPr>
        <w:pStyle w:val="Heading3"/>
        <w:spacing w:after="120" w:before="220" w:line="300"/>
      </w:pPr>
      <w:r>
        <w:t xml:space="preserve">7.3.3 Habit Detail Page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&lt; back to Dashboard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Meditate 10 min         Daily    preferred 07:00   diff: 2/5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Complete today ]   [ Skip today ]   [ Edit ]   [ Archive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 Last 60 days (calendar heatmap)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Mo Tu We Th Fr Sa Su                                  │       │</w:t>
      </w:r>
    </w:p>
    <w:p>
      <w:pPr>
        <w:shd w:fill="F4F4F4" w:val="clear"/>
        <w:spacing w:after="0" w:before="0" w:line="260"/>
        <w:ind w:left="120"/>
      </w:pPr>
      <w:r>
        <w:rPr>
          <w:rFonts w:ascii="Consolas" w:cs="Consolas" w:eastAsia="Consolas" w:hAnsi="Consolas"/>
          <w:sz w:val="18"/>
          <w:szCs w:val="18"/>
        </w:rPr>
        <w:t xml:space="preserve">  │  │  ██ ██ ░░ ██ ██ ░░ ██    &lt;-- 8 weeks ago               │       │</w:t>
      </w:r>
    </w:p>
    <w:p>
      <w:pPr>
        <w:shd w:fill="F4F4F4" w:val="clear"/>
        <w:spacing w:after="0" w:before="0" w:line="260"/>
        <w:ind w:left="120"/>
      </w:pPr>
      <w:r>
        <w:rPr>
          <w:rFonts w:ascii="Consolas" w:cs="Consolas" w:eastAsia="Consolas" w:hAnsi="Consolas"/>
          <w:sz w:val="18"/>
          <w:szCs w:val="18"/>
        </w:rPr>
        <w:t xml:space="preserve">  │  │  ██ ██ ██ ██ ░░ ██ ██                                  │       │</w:t>
      </w:r>
    </w:p>
    <w:p>
      <w:pPr>
        <w:shd w:fill="F4F4F4" w:val="clear"/>
        <w:spacing w:after="0" w:before="0" w:line="260"/>
        <w:ind w:left="120"/>
      </w:pPr>
      <w:r>
        <w:rPr>
          <w:rFonts w:ascii="Consolas" w:cs="Consolas" w:eastAsia="Consolas" w:hAnsi="Consolas"/>
          <w:sz w:val="18"/>
          <w:szCs w:val="18"/>
        </w:rPr>
        <w:t xml:space="preserve">  │  │  ██ ░░ ██ ██ ██ ██ ░░                                  │       │</w:t>
      </w:r>
    </w:p>
    <w:p>
      <w:pPr>
        <w:shd w:fill="F4F4F4" w:val="clear"/>
        <w:spacing w:after="0" w:before="0" w:line="260"/>
        <w:ind w:left="120"/>
      </w:pPr>
      <w:r>
        <w:rPr>
          <w:rFonts w:ascii="Consolas" w:cs="Consolas" w:eastAsia="Consolas" w:hAnsi="Consolas"/>
          <w:sz w:val="18"/>
          <w:szCs w:val="18"/>
        </w:rPr>
        <w:t xml:space="preserve">  │  │  ██ ██ ██ ██ ██ ██ ██                                  │       │</w:t>
      </w:r>
    </w:p>
    <w:p>
      <w:pPr>
        <w:shd w:fill="F4F4F4" w:val="clear"/>
        <w:spacing w:after="0" w:before="0" w:line="260"/>
        <w:ind w:left="120"/>
      </w:pPr>
      <w:r>
        <w:rPr>
          <w:rFonts w:ascii="Consolas" w:cs="Consolas" w:eastAsia="Consolas" w:hAnsi="Consolas"/>
          <w:sz w:val="18"/>
          <w:szCs w:val="18"/>
        </w:rPr>
        <w:t xml:space="preserve">  │  │  ██ ██ ██ ██ ██ ░░ ░░                                  │       │</w:t>
      </w:r>
    </w:p>
    <w:p>
      <w:pPr>
        <w:shd w:fill="F4F4F4" w:val="clear"/>
        <w:spacing w:after="0" w:before="0" w:line="260"/>
        <w:ind w:left="120"/>
      </w:pPr>
      <w:r>
        <w:rPr>
          <w:rFonts w:ascii="Consolas" w:cs="Consolas" w:eastAsia="Consolas" w:hAnsi="Consolas"/>
          <w:sz w:val="18"/>
          <w:szCs w:val="18"/>
        </w:rPr>
        <w:t xml:space="preserve">  │  │  ██ ██ ██ ██ ██ ██ ██    &lt;-- 1 week ago                │       │</w:t>
      </w:r>
    </w:p>
    <w:p>
      <w:pPr>
        <w:shd w:fill="F4F4F4" w:val="clear"/>
        <w:spacing w:after="0" w:before="0" w:line="260"/>
        <w:ind w:left="120"/>
      </w:pPr>
      <w:r>
        <w:rPr>
          <w:rFonts w:ascii="Consolas" w:cs="Consolas" w:eastAsia="Consolas" w:hAnsi="Consolas"/>
          <w:sz w:val="18"/>
          <w:szCs w:val="18"/>
        </w:rPr>
        <w:t xml:space="preserve">  │  │  ██ ██ ██ ██ [?]         &lt;-- this week (today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legend: ██ done  ▓▓ skipped  ░░ unlogged  [?] today-pending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By weekday            By hour of day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M ████████   │      │  6  ████████   7         │               │</w:t>
      </w:r>
    </w:p>
    <w:p>
      <w:pPr>
        <w:shd w:fill="F4F4F4" w:val="clear"/>
        <w:spacing w:after="0" w:before="0" w:line="260"/>
        <w:ind w:left="120"/>
      </w:pPr>
      <w:r>
        <w:rPr>
          <w:rFonts w:ascii="Consolas" w:cs="Consolas" w:eastAsia="Consolas" w:hAnsi="Consolas"/>
          <w:sz w:val="18"/>
          <w:szCs w:val="18"/>
        </w:rPr>
        <w:t xml:space="preserve">  │  │ T ███████    │      │  7  ██████████ 11        │               │</w:t>
      </w:r>
    </w:p>
    <w:p>
      <w:pPr>
        <w:shd w:fill="F4F4F4" w:val="clear"/>
        <w:spacing w:after="0" w:before="0" w:line="260"/>
        <w:ind w:left="120"/>
      </w:pPr>
      <w:r>
        <w:rPr>
          <w:rFonts w:ascii="Consolas" w:cs="Consolas" w:eastAsia="Consolas" w:hAnsi="Consolas"/>
          <w:sz w:val="18"/>
          <w:szCs w:val="18"/>
        </w:rPr>
        <w:t xml:space="preserve">  │  │ W ████████   │      │  8  ████       4         │               │</w:t>
      </w:r>
    </w:p>
    <w:p>
      <w:pPr>
        <w:shd w:fill="F4F4F4" w:val="clear"/>
        <w:spacing w:after="0" w:before="0" w:line="260"/>
        <w:ind w:left="120"/>
      </w:pPr>
      <w:r>
        <w:rPr>
          <w:rFonts w:ascii="Consolas" w:cs="Consolas" w:eastAsia="Consolas" w:hAnsi="Consolas"/>
          <w:sz w:val="18"/>
          <w:szCs w:val="18"/>
        </w:rPr>
        <w:t xml:space="preserve">  │  │ T ██████     │      │ 18  ██         2         │               │</w:t>
      </w:r>
    </w:p>
    <w:p>
      <w:pPr>
        <w:shd w:fill="F4F4F4" w:val="clear"/>
        <w:spacing w:after="0" w:before="0" w:line="260"/>
        <w:ind w:left="120"/>
      </w:pPr>
      <w:r>
        <w:rPr>
          <w:rFonts w:ascii="Consolas" w:cs="Consolas" w:eastAsia="Consolas" w:hAnsi="Consolas"/>
          <w:sz w:val="18"/>
          <w:szCs w:val="18"/>
        </w:rPr>
        <w:t xml:space="preserve">  │  │ F ███        │      └──────────────────────────┘               │</w:t>
      </w:r>
    </w:p>
    <w:p>
      <w:pPr>
        <w:shd w:fill="F4F4F4" w:val="clear"/>
        <w:spacing w:after="0" w:before="0" w:line="260"/>
        <w:ind w:left="120"/>
      </w:pPr>
      <w:r>
        <w:rPr>
          <w:rFonts w:ascii="Consolas" w:cs="Consolas" w:eastAsia="Consolas" w:hAnsi="Consolas"/>
          <w:sz w:val="18"/>
          <w:szCs w:val="18"/>
        </w:rPr>
        <w:t xml:space="preserve">  │  │ S ██         │                                                 │</w:t>
      </w:r>
    </w:p>
    <w:p>
      <w:pPr>
        <w:shd w:fill="F4F4F4" w:val="clear"/>
        <w:spacing w:after="0" w:before="0" w:line="260"/>
        <w:ind w:left="120"/>
      </w:pPr>
      <w:r>
        <w:rPr>
          <w:rFonts w:ascii="Consolas" w:cs="Consolas" w:eastAsia="Consolas" w:hAnsi="Consolas"/>
          <w:sz w:val="18"/>
          <w:szCs w:val="18"/>
        </w:rPr>
        <w:t xml:space="preserve">  │  │ S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  Current streak: 7    Longest ever: 14   30d rate: 83%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7.3 — Per-habit detail page. The calendar heatmap is the most emphasized visual element; weekday and hour distributions are secondary; raw numbers are tertiary.</w:t>
      </w:r>
    </w:p>
    <w:p>
      <w:pPr>
        <w:pStyle w:val="Heading3"/>
        <w:spacing w:after="120" w:before="220" w:line="300"/>
      </w:pPr>
      <w:r>
        <w:t xml:space="preserve">7.3.4 Design Principles</w:t>
      </w:r>
    </w:p>
    <w:p>
      <w:pPr>
        <w:spacing w:after="100" w:before="0" w:line="300"/>
      </w:pPr>
      <w:r>
        <w:rPr>
          <w:b w:val="false"/>
          <w:bCs w:val="false"/>
          <w:i w:val="false"/>
          <w:iCs w:val="false"/>
        </w:rPr>
        <w:t xml:space="preserve">Four principles guide all UI choices. (1) One-thumb logging: the primary action on every screen — marking a habit done — is reachable with one thumb on a mobile viewport without scrolling. (2) Honest numbers: no gamification gimmicks. No XP, no levels, no fake achievements. Streaks are a natural consequence of consistent completion, not a manufactured reward. Numbers on screen are the real numbers from the database, with no inflation. (3) Neutral tone: the app does not celebrate or scold. A broken streak is shown as a fact, not a reprimand. A long streak is shown as a fact, not a cascade of confetti. This is a design choice grounded in respect for users who return to habit apps after prior failures. (4) Quiet by default: notifications are opt-in rather than opt-out; the app does not ping the user merely because they installed it.</w:t>
      </w:r>
    </w:p>
    <w:p>
      <w:pPr>
        <w:pStyle w:val="Heading2"/>
        <w:spacing w:after="160" w:before="280" w:line="300"/>
      </w:pPr>
      <w:r>
        <w:t xml:space="preserve">7.4 Sequence Diagrams for Key Flows</w:t>
      </w:r>
    </w:p>
    <w:p>
      <w:pPr>
        <w:pStyle w:val="Heading3"/>
        <w:spacing w:after="120" w:before="220" w:line="300"/>
      </w:pPr>
      <w:r>
        <w:t xml:space="preserve">7.4.1 Sequence — "Mark habit completed" end-to-end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Actor: User                SPA              API           Postgres    Broker      Worker         Redis</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tap "complete"          │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optimistic UI  │               │            │          │              │</w:t>
      </w:r>
    </w:p>
    <w:p>
      <w:pPr>
        <w:shd w:fill="F4F4F4" w:val="clear"/>
        <w:spacing w:after="0" w:before="0" w:line="260"/>
        <w:ind w:left="120"/>
      </w:pPr>
      <w:r>
        <w:rPr>
          <w:rFonts w:ascii="Consolas" w:cs="Consolas" w:eastAsia="Consolas" w:hAnsi="Consolas"/>
          <w:sz w:val="18"/>
          <w:szCs w:val="18"/>
        </w:rPr>
        <w:t xml:space="preserve">    │                         │ update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POST /habits/:id/log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 BEGIN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INSERT habit_log ON CONFLICT DO UPDATE│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INSERT events (habit.completed)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COMMIT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201 Created + new streak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visible confirmation  │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   outbox publisher runs every 200ms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SELECT unpublished events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publish to broker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UPDATE events SET published_at = now()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          │              │</w:t>
      </w:r>
    </w:p>
    <w:p>
      <w:pPr>
        <w:shd w:fill="F4F4F4" w:val="clear"/>
        <w:spacing w:after="0" w:before="0" w:line="260"/>
        <w:ind w:left="120"/>
      </w:pPr>
      <w:r>
        <w:rPr>
          <w:rFonts w:ascii="Consolas" w:cs="Consolas" w:eastAsia="Consolas" w:hAnsi="Consolas"/>
          <w:sz w:val="18"/>
          <w:szCs w:val="18"/>
        </w:rPr>
        <w:t xml:space="preserve">    │                         │                │                   broker delivers to  │              │</w:t>
      </w:r>
    </w:p>
    <w:p>
      <w:pPr>
        <w:shd w:fill="F4F4F4" w:val="clear"/>
        <w:spacing w:after="0" w:before="0" w:line="260"/>
        <w:ind w:left="120"/>
      </w:pPr>
      <w:r>
        <w:rPr>
          <w:rFonts w:ascii="Consolas" w:cs="Consolas" w:eastAsia="Consolas" w:hAnsi="Consolas"/>
          <w:sz w:val="18"/>
          <w:szCs w:val="18"/>
        </w:rPr>
        <w:t xml:space="preserve">    │                         │                │                   analytics consumer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INSERT processed_events</w:t>
      </w:r>
    </w:p>
    <w:p>
      <w:pPr>
        <w:shd w:fill="F4F4F4" w:val="clear"/>
        <w:spacing w:after="0" w:before="0" w:line="260"/>
        <w:ind w:left="120"/>
      </w:pPr>
      <w:r>
        <w:rPr>
          <w:rFonts w:ascii="Consolas" w:cs="Consolas" w:eastAsia="Consolas" w:hAnsi="Consolas"/>
          <w:sz w:val="18"/>
          <w:szCs w:val="18"/>
        </w:rPr>
        <w:t xml:space="preserve">    │                         │                │                            │          │ (idempotency)│</w:t>
      </w:r>
    </w:p>
    <w:p>
      <w:pPr>
        <w:shd w:fill="F4F4F4" w:val="clear"/>
        <w:spacing w:after="0" w:before="0" w:line="260"/>
        <w:ind w:left="120"/>
      </w:pPr>
      <w:r>
        <w:rPr>
          <w:rFonts w:ascii="Consolas" w:cs="Consolas" w:eastAsia="Consolas" w:hAnsi="Consolas"/>
          <w:sz w:val="18"/>
          <w:szCs w:val="18"/>
        </w:rPr>
        <w:t xml:space="preserve">    │                         │                │                            │          ├─────────────▶│ DEL dashboard:{uid}</w:t>
      </w:r>
    </w:p>
    <w:p>
      <w:pPr>
        <w:shd w:fill="F4F4F4" w:val="clear"/>
        <w:spacing w:after="0" w:before="0" w:line="260"/>
        <w:ind w:left="120"/>
      </w:pPr>
      <w:r>
        <w:rPr>
          <w:rFonts w:ascii="Consolas" w:cs="Consolas" w:eastAsia="Consolas" w:hAnsi="Consolas"/>
          <w:sz w:val="18"/>
          <w:szCs w:val="18"/>
        </w:rPr>
        <w:t xml:space="preserve">    │                         │                │                            │          ├─────────────▶│ analytics:{uid}</w:t>
      </w:r>
    </w:p>
    <w:p>
      <w:pPr>
        <w:shd w:fill="F4F4F4" w:val="clear"/>
        <w:spacing w:after="0" w:before="0" w:line="260"/>
        <w:ind w:left="120"/>
      </w:pPr>
      <w:r>
        <w:rPr>
          <w:rFonts w:ascii="Consolas" w:cs="Consolas" w:eastAsia="Consolas" w:hAnsi="Consolas"/>
          <w:sz w:val="18"/>
          <w:szCs w:val="18"/>
        </w:rPr>
        <w:t xml:space="preserve">    │                         │                │                            │   UPDATE user_analytics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possibly emit           │</w:t>
      </w:r>
    </w:p>
    <w:p>
      <w:pPr>
        <w:shd w:fill="F4F4F4" w:val="clear"/>
        <w:spacing w:after="0" w:before="0" w:line="260"/>
        <w:ind w:left="120"/>
      </w:pPr>
      <w:r>
        <w:rPr>
          <w:rFonts w:ascii="Consolas" w:cs="Consolas" w:eastAsia="Consolas" w:hAnsi="Consolas"/>
          <w:sz w:val="18"/>
          <w:szCs w:val="18"/>
        </w:rPr>
        <w:t xml:space="preserve">    │                         │                │                            │   recommendation_needed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                │                            │   ACK broker msg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7.4 — "Mark completed" end-to-end sequence. The user's HTTP request returns as soon as the DB transaction commits. The outbox publish, broker delivery, worker processing, and cache invalidation all happen asynchronously and are independent of the user's perceived latency.</w:t>
      </w:r>
    </w:p>
    <w:p>
      <w:pPr>
        <w:pStyle w:val="Heading3"/>
        <w:spacing w:after="120" w:before="220" w:line="300"/>
      </w:pPr>
      <w:r>
        <w:t xml:space="preserve">7.4.2 Sequence — "Dashboard load" warm cache vs cold cache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WARM-CACHE PATH (typical)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Actor      SPA            API           Redis</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GET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GET /dashboard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GET dashboard:{uid}</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HIT</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200 + body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render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~50ms  total</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COLD-CACHE PATH (first request after write)</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Actor   SPA       API             Redis         Postgres</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GET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GET /dashboard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GET dashboard:{uid}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MISS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SELECT user_analytics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SELECT habit_analytics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SELECT active recommendations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assemble response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SETEX dashboard:{uid} 300 &lt;json&gt;│</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200 + body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render                                          │</w:t>
      </w:r>
    </w:p>
    <w:p>
      <w:pPr>
        <w:shd w:fill="F4F4F4" w:val="clear"/>
        <w:spacing w:after="0" w:before="0" w:line="260"/>
        <w:ind w:left="120"/>
      </w:pPr>
      <w:r>
        <w:rPr>
          <w:rFonts w:ascii="Consolas" w:cs="Consolas" w:eastAsia="Consolas" w:hAnsi="Consolas"/>
          <w:sz w:val="18"/>
          <w:szCs w:val="18"/>
        </w:rPr>
        <w:t xml:space="preserve">    │◀─────┤                                          │</w:t>
      </w:r>
    </w:p>
    <w:p>
      <w:pPr>
        <w:shd w:fill="F4F4F4" w:val="clear"/>
        <w:spacing w:after="0" w:before="0" w:line="260"/>
        <w:ind w:left="120"/>
      </w:pPr>
      <w:r>
        <w:rPr>
          <w:rFonts w:ascii="Consolas" w:cs="Consolas" w:eastAsia="Consolas" w:hAnsi="Consolas"/>
          <w:sz w:val="18"/>
          <w:szCs w:val="18"/>
        </w:rPr>
        <w:t xml:space="preserve">                                              ~300ms total</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7.5 — Dashboard fetch on warm cache (top) vs cold cache (bottom). Warm path is two network hops (user→API→Redis). Cold path hits Postgres with three queries and writes to Redis on the way out.</w:t>
      </w:r>
    </w:p>
    <w:p>
      <w:pPr>
        <w:pStyle w:val="Heading3"/>
        <w:spacing w:after="120" w:before="220" w:line="300"/>
      </w:pPr>
      <w:r>
        <w:t xml:space="preserve">7.4.3 Sequence — "Recommendation generated" via LLM</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Event: worker observes rule-eligible condition after processing habit.skipped</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Worker         Rule Engine    OpenAI API    Safety Filter    Postgres       Redis</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evaluate rules for user U     │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rules return: [reschedule_monday, fired=true]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check quotas (ai_enabled, user-daily, system-daily, cooldown)              │</w:t>
      </w:r>
    </w:p>
    <w:p>
      <w:pPr>
        <w:shd w:fill="F4F4F4" w:val="clear"/>
        <w:spacing w:after="0" w:before="0" w:line="260"/>
        <w:ind w:left="120"/>
      </w:pPr>
      <w:r>
        <w:rPr>
          <w:rFonts w:ascii="Consolas" w:cs="Consolas" w:eastAsia="Consolas" w:hAnsi="Consolas"/>
          <w:sz w:val="18"/>
          <w:szCs w:val="18"/>
        </w:rPr>
        <w:t xml:space="preserve">    ├─────────────────────────────────────────────────────────────▶│  Postgres  │</w:t>
      </w:r>
    </w:p>
    <w:p>
      <w:pPr>
        <w:shd w:fill="F4F4F4" w:val="clear"/>
        <w:spacing w:after="0" w:before="0" w:line="260"/>
        <w:ind w:left="120"/>
      </w:pPr>
      <w:r>
        <w:rPr>
          <w:rFonts w:ascii="Consolas" w:cs="Consolas" w:eastAsia="Consolas" w:hAnsi="Consolas"/>
          <w:sz w:val="18"/>
          <w:szCs w:val="18"/>
        </w:rPr>
        <w:t xml:space="preserve">    ├─────────────────────────────────────────────────────────────────────────▶│ Redis counters</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if any quota exceeded → fall back to template, skip OpenAI                 │</w:t>
      </w:r>
    </w:p>
    <w:p>
      <w:pPr>
        <w:shd w:fill="F4F4F4" w:val="clear"/>
        <w:spacing w:after="0" w:before="0" w:line="260"/>
        <w:ind w:left="120"/>
      </w:pPr>
      <w:r>
        <w:rPr>
          <w:rFonts w:ascii="Consolas" w:cs="Consolas" w:eastAsia="Consolas" w:hAnsi="Consolas"/>
          <w:sz w:val="18"/>
          <w:szCs w:val="18"/>
        </w:rPr>
        <w:t xml:space="preserve">    │                │              │              │              │             │</w:t>
      </w:r>
    </w:p>
    <w:p>
      <w:pPr>
        <w:shd w:fill="F4F4F4" w:val="clear"/>
        <w:spacing w:after="0" w:before="0" w:line="260"/>
        <w:ind w:left="120"/>
      </w:pPr>
      <w:r>
        <w:rPr>
          <w:rFonts w:ascii="Consolas" w:cs="Consolas" w:eastAsia="Consolas" w:hAnsi="Consolas"/>
          <w:sz w:val="18"/>
          <w:szCs w:val="18"/>
        </w:rPr>
        <w:t xml:space="preserve">    │ build prompt (system + user) with analytics fields           │             │</w:t>
      </w:r>
    </w:p>
    <w:p>
      <w:pPr>
        <w:shd w:fill="F4F4F4" w:val="clear"/>
        <w:spacing w:after="0" w:before="0" w:line="260"/>
        <w:ind w:left="120"/>
      </w:pPr>
      <w:r>
        <w:rPr>
          <w:rFonts w:ascii="Consolas" w:cs="Consolas" w:eastAsia="Consolas" w:hAnsi="Consolas"/>
          <w:sz w:val="18"/>
          <w:szCs w:val="18"/>
        </w:rPr>
        <w:t xml:space="preserve">    │ POST /v1/chat/completions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response (text)          │              │              │             │</w:t>
      </w:r>
    </w:p>
    <w:p>
      <w:pPr>
        <w:shd w:fill="F4F4F4" w:val="clear"/>
        <w:spacing w:after="0" w:before="0" w:line="260"/>
        <w:ind w:left="120"/>
      </w:pPr>
      <w:r>
        <w:rPr>
          <w:rFonts w:ascii="Consolas" w:cs="Consolas" w:eastAsia="Consolas" w:hAnsi="Consolas"/>
          <w:sz w:val="18"/>
          <w:szCs w:val="18"/>
        </w:rPr>
        <w:t xml:space="preserve">    │◀────────────────────────────┤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apply safety filter (length, keywords, structure)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pass → continue             │              │              │             │</w:t>
      </w:r>
    </w:p>
    <w:p>
      <w:pPr>
        <w:shd w:fill="F4F4F4" w:val="clear"/>
        <w:spacing w:after="0" w:before="0" w:line="260"/>
        <w:ind w:left="120"/>
      </w:pPr>
      <w:r>
        <w:rPr>
          <w:rFonts w:ascii="Consolas" w:cs="Consolas" w:eastAsia="Consolas" w:hAnsi="Consolas"/>
          <w:sz w:val="18"/>
          <w:szCs w:val="18"/>
        </w:rPr>
        <w:t xml:space="preserve">    │  fail → fallback to template │              │              │             │</w:t>
      </w:r>
    </w:p>
    <w:p>
      <w:pPr>
        <w:shd w:fill="F4F4F4" w:val="clear"/>
        <w:spacing w:after="0" w:before="0" w:line="260"/>
        <w:ind w:left="120"/>
      </w:pPr>
      <w:r>
        <w:rPr>
          <w:rFonts w:ascii="Consolas" w:cs="Consolas" w:eastAsia="Consolas" w:hAnsi="Consolas"/>
          <w:sz w:val="18"/>
          <w:szCs w:val="18"/>
        </w:rPr>
        <w:t xml:space="preserve">    │◀────────────────────────────────────────────┤              │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INSERT recommendations (source='ai', body=..., llm_tokens=..., cost=...)  │</w:t>
      </w:r>
    </w:p>
    <w:p>
      <w:pPr>
        <w:shd w:fill="F4F4F4" w:val="clear"/>
        <w:spacing w:after="0" w:before="0" w:line="260"/>
        <w:ind w:left="120"/>
      </w:pPr>
      <w:r>
        <w:rPr>
          <w:rFonts w:ascii="Consolas" w:cs="Consolas" w:eastAsia="Consolas" w:hAnsi="Consolas"/>
          <w:sz w:val="18"/>
          <w:szCs w:val="18"/>
        </w:rPr>
        <w:t xml:space="preserve">    ├────────────────────────────────────────────────────────────▶│ Postgres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INCRBY llm:cost:cents:YYYY-MM-DD &lt;cost_cents&gt;                            │</w:t>
      </w:r>
    </w:p>
    <w:p>
      <w:pPr>
        <w:shd w:fill="F4F4F4" w:val="clear"/>
        <w:spacing w:after="0" w:before="0" w:line="260"/>
        <w:ind w:left="120"/>
      </w:pPr>
      <w:r>
        <w:rPr>
          <w:rFonts w:ascii="Consolas" w:cs="Consolas" w:eastAsia="Consolas" w:hAnsi="Consolas"/>
          <w:sz w:val="18"/>
          <w:szCs w:val="18"/>
        </w:rPr>
        <w:t xml:space="preserve">    ├───────────────────────────────────────────────────────────────────────▶│ Redis</w:t>
      </w:r>
    </w:p>
    <w:p>
      <w:pPr>
        <w:shd w:fill="F4F4F4" w:val="clear"/>
        <w:spacing w:after="0" w:before="0" w:line="260"/>
        <w:ind w:left="120"/>
      </w:pPr>
      <w:r>
        <w:rPr>
          <w:rFonts w:ascii="Consolas" w:cs="Consolas" w:eastAsia="Consolas" w:hAnsi="Consolas"/>
          <w:sz w:val="18"/>
          <w:szCs w:val="18"/>
        </w:rPr>
        <w:t xml:space="preserve">    │ INCR llm:user:day:{uid}:YYYY-MM-DD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DEL dashboard:{uid} so next fetch reflects new recommendation             │</w:t>
      </w:r>
    </w:p>
    <w:p>
      <w:pPr>
        <w:shd w:fill="F4F4F4" w:val="clear"/>
        <w:spacing w:after="0" w:before="0" w:line="260"/>
        <w:ind w:left="120"/>
      </w:pPr>
      <w:r>
        <w:rPr>
          <w:rFonts w:ascii="Consolas" w:cs="Consolas" w:eastAsia="Consolas" w:hAnsi="Consolas"/>
          <w:sz w:val="18"/>
          <w:szCs w:val="18"/>
        </w:rPr>
        <w:t xml:space="preserve">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 emit recommendation.generated event                                       │</w:t>
      </w:r>
    </w:p>
    <w:p>
      <w:pPr>
        <w:shd w:fill="F4F4F4" w:val="clear"/>
        <w:spacing w:after="0" w:before="0" w:line="260"/>
        <w:ind w:left="120"/>
      </w:pPr>
      <w:r>
        <w:rPr>
          <w:rFonts w:ascii="Consolas" w:cs="Consolas" w:eastAsia="Consolas" w:hAnsi="Consolas"/>
          <w:sz w:val="18"/>
          <w:szCs w:val="18"/>
        </w:rPr>
        <w:t xml:space="preserve">    ├─────────────────────────────────────────────────────────────▶│ Postgres │</w:t>
      </w:r>
    </w:p>
    <w:p>
      <w:pPr>
        <w:shd w:fill="F4F4F4" w:val="clear"/>
        <w:spacing w:after="0" w:before="0" w:line="260"/>
        <w:ind w:left="120"/>
      </w:pPr>
      <w:r>
        <w:rPr>
          <w:rFonts w:ascii="Consolas" w:cs="Consolas" w:eastAsia="Consolas" w:hAnsi="Consolas"/>
          <w:sz w:val="18"/>
          <w:szCs w:val="18"/>
        </w:rPr>
        <w:t xml:space="preserve">    │                             │              │              │             │</w:t>
      </w:r>
    </w:p>
    <w:p>
      <w:pPr>
        <w:shd w:fill="F4F4F4" w:val="clear"/>
        <w:spacing w:after="0" w:before="0" w:line="260"/>
        <w:ind w:left="120"/>
      </w:pPr>
      <w:r>
        <w:rPr>
          <w:rFonts w:ascii="Consolas" w:cs="Consolas" w:eastAsia="Consolas" w:hAnsi="Consolas"/>
          <w:sz w:val="18"/>
          <w:szCs w:val="18"/>
        </w:rPr>
        <w:t xml:space="preserve"> </w:t>
      </w:r>
    </w:p>
    <w:p>
      <w:pPr>
        <w:spacing w:after="160" w:before="60" w:line="260"/>
        <w:jc w:val="center"/>
      </w:pPr>
      <w:r>
        <w:rPr>
          <w:i/>
          <w:iCs/>
          <w:sz w:val="18"/>
          <w:szCs w:val="18"/>
        </w:rPr>
        <w:t xml:space="preserve">Figure 7.6 — Recommendation generation sequence, LLM path. The safety filter is the last gate before DB write; any failure there discards the LLM output and falls back to a template.</w:t>
      </w:r>
    </w:p>
    <w:p>
      <w:r>
        <w:br w:type="page"/>
      </w:r>
    </w:p>
    <w:p>
      <w:pPr>
        <w:pStyle w:val="Heading1"/>
        <w:spacing w:after="200" w:before="360" w:line="300"/>
      </w:pPr>
      <w:r>
        <w:t xml:space="preserve">8. Risk Management</w:t>
      </w:r>
    </w:p>
    <w:p>
      <w:pPr>
        <w:spacing w:after="100" w:before="0" w:line="300"/>
      </w:pPr>
      <w:r>
        <w:rPr>
          <w:b w:val="false"/>
          <w:bCs w:val="false"/>
          <w:i w:val="false"/>
          <w:iCs w:val="false"/>
        </w:rPr>
        <w:t xml:space="preserve">Every engineering project lives with risk — technical, operational, legal, and personal. This section enumerates the specific risks that apply to HabitLab AI, estimates their likelihood and impact, and documents concrete mitigations. The format is deliberately terse: each risk is a named failure mode with an owner (always "the author" in a solo project, but the row remains in case collaborators join), a probability (low / medium / high), an impact (low / medium / high), and a mitigation plan. The risks are grouped by category.</w:t>
      </w:r>
    </w:p>
    <w:p>
      <w:pPr>
        <w:pStyle w:val="Heading2"/>
        <w:spacing w:after="160" w:before="280" w:line="300"/>
      </w:pPr>
      <w:r>
        <w:t xml:space="preserve">8.1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tcW w:type="dxa" w:w="18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Risk</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Prob.</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Impact</w:t>
            </w:r>
          </w:p>
        </w:tc>
        <w:tc>
          <w:tcPr>
            <w:tcW w:type="dxa" w:w="57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Mitigation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R-T1 — PostgreSQL performance degrades as events table grows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Events table is partitioned by month from day one (Section 5.1.6). Monthly partition-creation cron is in place before launch. A growth-monitoring dashboard tracks row count and table size weekly; if growth outpaces projections, archiving of partitions older than 18 months is accelerated.</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R-T2 — Redis unavailable; dashboard latency spikes</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API code has a documented fallback path: on Redis connection error, the API degrades to direct Postgres reads with logged warnings. p95 latency on Postgres-only path is ≤600ms (NFR-002) which is acceptable. Redis outage triggers an alert; typical managed-Redis recovery is under 10 min.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R-T3 — Broker delivery backlog grows faster than worker processes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Consumer lag metric is scraped by Prometheus; alert fires when lag &gt; 1000 messages. Mitigation is horizontal scaling of the worker (add another consumer). Outbox pattern protects the durability of events independent of broker state.</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R-T4 — At-least-once delivery produces duplicate side effects</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 (by design)</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High (if triggered)</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processed_events table with (event_id, consumer_name) PK makes each consumer's handler idempotent. Covered by an integration test that publishes the same event twice and asserts a single side effect.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R-T5 — LLM provider changes pricing or availability</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Recommendation service depends on an abstract LLMProvider interface, not directly on OpenAI's SDK. Swapping providers (Anthropic, local llama.cpp, Mistral via together.ai) is a few days of work. System-wide daily cost cap limits runaway exposure to any one provider.</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R-T6 — Frontend and backend API types drift</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OpenAPI spec generated from backend DTOs is committed to the repo; CI drift check blocks PRs that change the spec without updating frontend types.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R-T7 — Schema migration fails in production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All migrations are forward-only and additive (expand-contract pattern, Section 5.2.5). Destructive migrations (DROP COLUMN, DROP TABLE) are split across at least three deploys. Migrations run against a staging copy of the production DB before production itself; staging failure blocks production promotion.</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R-T8 — Secrets leaked into logs or repo</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Pre-commit secret scanner (gitleaks) runs on every commit. CI has a second secret scan. Logger wrapper redacts a documented list of sensitive field names from any object before emission. Rotation procedure documented; any known leak triggers immediate rotation.</w:t>
            </w:r>
          </w:p>
        </w:tc>
      </w:tr>
    </w:tbl>
    <w:p>
      <w:pPr>
        <w:spacing w:after="160" w:before="60" w:line="260"/>
        <w:jc w:val="center"/>
      </w:pPr>
      <w:r>
        <w:rPr>
          <w:i/>
          <w:iCs/>
          <w:sz w:val="18"/>
          <w:szCs w:val="18"/>
        </w:rPr>
        <w:t xml:space="preserve">Table 8.1 — Technical risks.</w:t>
      </w:r>
    </w:p>
    <w:p>
      <w:pPr>
        <w:pStyle w:val="Heading2"/>
        <w:spacing w:after="160" w:before="280" w:line="300"/>
      </w:pPr>
      <w:r>
        <w:t xml:space="preserve">8.2 Product and User-Experience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tcW w:type="dxa" w:w="18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Risk</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Prob.</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Impact</w:t>
            </w:r>
          </w:p>
        </w:tc>
        <w:tc>
          <w:tcPr>
            <w:tcW w:type="dxa" w:w="57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Mitigation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R-P1 — LLM produces inappropriate or unsafe recommendations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Three-layer defense (Section 6.3.3): prompt constraints ("no medical advice, ≤2 sentences"), keyword filter over outputs, structural check on outputs. All LLM outputs stored verbatim in recommendations.body so any escape is retrospectively investigable. User can opt out entirely.</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R-P2 — Recommendation engine annoys users with irrelevant suggestions</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High (early)</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14-day cooldown per (user, habit, category) prevents repetition. All recommendations are dismissible. A weekly internal dogfood review inspects sample recommendations across test accounts. Rule rationale is examinable so bad rules can be disabled.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R-P3 — A/B test produces misleading result due to methodology error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Assignment uses deterministic hash; analysis uses exposure not assignment; minimum sample size computed in advance; analysis run only at planned end-date. Guardrail metrics reviewed alongside primary metric to catch negative side effects.</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R-P4 — Users lose motivation after streak break and churn</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High (baseline)</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Deliberate neutral tone (Section 7.3.4): broken streaks are shown as facts, not failures. "Encouragement after skip" is a first-class recommendation category that fires on streak breaks. The app never sends a "you broke your streak" push notification.</w:t>
            </w:r>
          </w:p>
        </w:tc>
      </w:tr>
    </w:tbl>
    <w:p>
      <w:pPr>
        <w:spacing w:after="160" w:before="60" w:line="260"/>
        <w:jc w:val="center"/>
      </w:pPr>
      <w:r>
        <w:rPr>
          <w:i/>
          <w:iCs/>
          <w:sz w:val="18"/>
          <w:szCs w:val="18"/>
        </w:rPr>
        <w:t xml:space="preserve">Table 8.2 — Product risks.</w:t>
      </w:r>
    </w:p>
    <w:p>
      <w:pPr>
        <w:pStyle w:val="Heading2"/>
        <w:spacing w:after="160" w:before="280" w:line="300"/>
      </w:pPr>
      <w:r>
        <w:t xml:space="preserve">8.3 Legal and Privacy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tcW w:type="dxa" w:w="18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Risk</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Prob.</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Impact</w:t>
            </w:r>
          </w:p>
        </w:tc>
        <w:tc>
          <w:tcPr>
            <w:tcW w:type="dxa" w:w="57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Mitigation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R-L1 — KVKK / GDPR non-compliance on data subject rights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Each right (access, rectification, erasure, portability, objection) implemented as a user-facing feature (Section 5.3.8). Automated fulfillment within statutory timeframes; no manual queue. Legal review of privacy notice before launch.</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R-L2 — Breach of personal data</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Defense in depth: TLS everywhere, bcrypt passwords, httpOnly+SameSite cookies, parameterized queries, least-privilege DB roles, audit log, automated dependency scanning. Breach-response runbook (Section 5.3.9) specifies the 72-hour notification window.</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R-L3 — LLM output construed as medical advice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Prompt template explicitly forbids medical/psychological claims. Keyword filter catches medical-vocabulary outputs. Disclaimer in UI and privacy notice. Product copy consistently positions the app as a productivity tool, not a medical device.</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R-L4 — Cross-border data transfer (EU user data on US-hosted services)</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MVP hosting is in Google Cloud europe-west1 (Belgium). All data (Postgres, Redis, Pub/Sub) stays in-region. Only LLM calls leave the EU (OpenAI endpoints in the US); prompts exclude PII (no email, no user ID, only analytics numbers and habit names). User is informed in the privacy notice that habit-name data may be sent to the LLM provider.</w:t>
            </w:r>
          </w:p>
        </w:tc>
      </w:tr>
    </w:tbl>
    <w:p>
      <w:pPr>
        <w:spacing w:after="160" w:before="60" w:line="260"/>
        <w:jc w:val="center"/>
      </w:pPr>
      <w:r>
        <w:rPr>
          <w:i/>
          <w:iCs/>
          <w:sz w:val="18"/>
          <w:szCs w:val="18"/>
        </w:rPr>
        <w:t xml:space="preserve">Table 8.3 — Legal and privacy risks.</w:t>
      </w:r>
    </w:p>
    <w:p>
      <w:pPr>
        <w:pStyle w:val="Heading2"/>
        <w:spacing w:after="160" w:before="280" w:line="300"/>
      </w:pPr>
      <w:r>
        <w:t xml:space="preserve">8.4 Operational and Personal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tcW w:type="dxa" w:w="18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Risk</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Prob.</w:t>
            </w:r>
          </w:p>
        </w:tc>
        <w:tc>
          <w:tcPr>
            <w:tcW w:type="dxa" w:w="9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Impact</w:t>
            </w:r>
          </w:p>
        </w:tc>
        <w:tc>
          <w:tcPr>
            <w:tcW w:type="dxa" w:w="57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Mitigation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R-O1 — Solo developer unavailable (illness, travel, exams)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Alert volume is kept low (actionable only); availability SLO is 99% monthly, not 99.9%. Automated backups ensure a lost weekend doesn't lose data. Runbook is written so that a recovery action is a known sequence of commands, not a novel investigation.</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R-O2 — Cloud cost spike (unexpected traffic or runaway workload)</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Billing budget alert set at 2× the expected monthly spend. Per-user LLM rate limits and system-wide daily LLM cap cover the most likely runaway. Cloud Run concurrency and max-instance caps limit worst-case compute bill.</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R-O3 — Loss of access to production (lost device, lost credentials)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Low</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High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Recovery codes for all SaaS logins stored in a password manager with a second device backup. Cloud Console IAM: a second emergency account (separate email, used nowhere else) has Owner role so it can be used to recover access if the primary is compromised.</w:t>
            </w:r>
          </w:p>
        </w:tc>
      </w:tr>
      <w:tr>
        <w:tc>
          <w:tcPr>
            <w:tcW w:type="dxa" w:w="18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R-O4 — Project abandoned before stable release</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Medium</w:t>
            </w:r>
          </w:p>
        </w:tc>
        <w:tc>
          <w:tcPr>
            <w:tcW w:type="dxa" w:w="9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Low (project-specific)</w:t>
            </w:r>
          </w:p>
        </w:tc>
        <w:tc>
          <w:tcPr>
            <w:tcW w:type="dxa" w:w="57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The project is deliberately scoped so that each work package delivers an independently interesting portfolio artifact (e.g. "event-driven architecture with Postgres outbox" is a meaningful writeup even if the project never ships). The README documents the state of each WP so an outside reader can understand what is complete.</w:t>
            </w:r>
          </w:p>
        </w:tc>
      </w:tr>
    </w:tbl>
    <w:p>
      <w:pPr>
        <w:spacing w:after="160" w:before="60" w:line="260"/>
        <w:jc w:val="center"/>
      </w:pPr>
      <w:r>
        <w:rPr>
          <w:i/>
          <w:iCs/>
          <w:sz w:val="18"/>
          <w:szCs w:val="18"/>
        </w:rPr>
        <w:t xml:space="preserve">Table 8.4 — Operational risks.</w:t>
      </w:r>
    </w:p>
    <w:p>
      <w:r>
        <w:br w:type="page"/>
      </w:r>
    </w:p>
    <w:p>
      <w:pPr>
        <w:pStyle w:val="Heading1"/>
        <w:spacing w:after="200" w:before="360" w:line="300"/>
      </w:pPr>
      <w:r>
        <w:t xml:space="preserve">9. Project Schedule</w:t>
      </w:r>
    </w:p>
    <w:p>
      <w:pPr>
        <w:pStyle w:val="Heading2"/>
        <w:spacing w:after="160" w:before="280" w:line="300"/>
      </w:pPr>
      <w:r>
        <w:t xml:space="preserve">9.1 Methodology</w:t>
      </w:r>
    </w:p>
    <w:p>
      <w:pPr>
        <w:spacing w:after="100" w:before="0" w:line="300"/>
      </w:pPr>
      <w:r>
        <w:rPr>
          <w:b w:val="false"/>
          <w:bCs w:val="false"/>
          <w:i w:val="false"/>
          <w:iCs w:val="false"/>
        </w:rPr>
        <w:t xml:space="preserve">The project is developed by one engineer, part-time, using a one-week-sprint cadence inspired by Scrum. Each Monday, a short planning session writes down the sprint goal and commits to a subset of work-package tasks. Each Sunday, a short retrospective session records what was done, what slipped, and what is carried over. Work items live in a lightweight issue tracker (GitHub Issues with a Project board) with the single pipeline: Backlog → In Progress → Done. Pull requests reference issue numbers and are merged to main after CI passes. The author is free to re-order work in response to real-world constraints (exams, interviews, energy), and work packages may be partially overlapped where dependencies allow.</w:t>
      </w:r>
    </w:p>
    <w:p>
      <w:pPr>
        <w:pStyle w:val="Heading2"/>
        <w:spacing w:after="160" w:before="280" w:line="300"/>
      </w:pPr>
      <w:r>
        <w:t xml:space="preserve">9.2 Phasing</w:t>
      </w:r>
    </w:p>
    <w:p>
      <w:pPr>
        <w:spacing w:after="100" w:before="0" w:line="300"/>
      </w:pPr>
      <w:r>
        <w:rPr>
          <w:b w:val="false"/>
          <w:bCs w:val="false"/>
          <w:i w:val="false"/>
          <w:iCs w:val="false"/>
        </w:rPr>
        <w:t xml:space="preserve">The project decomposes into three phases, each of which ends in a meaningful demo-able state. This phasing is a deliberate hedge against abandonment: at the end of each phase, the project is presentable as a standalone artifact, so even partial completion produces portfolio value.</w:t>
      </w:r>
    </w:p>
    <w:p>
      <w:pPr>
        <w:pStyle w:val="Heading3"/>
        <w:spacing w:after="120" w:before="220" w:line="300"/>
      </w:pPr>
      <w:r>
        <w:t xml:space="preserve">Phase 1 — Foundation (weeks 1–4)</w:t>
      </w:r>
    </w:p>
    <w:p>
      <w:pPr>
        <w:spacing w:after="100" w:before="0" w:line="300"/>
      </w:pPr>
      <w:r>
        <w:rPr>
          <w:b w:val="false"/>
          <w:bCs w:val="false"/>
          <w:i w:val="false"/>
          <w:iCs w:val="false"/>
        </w:rPr>
        <w:t xml:space="preserve">Phase 1 covers WP1–WP3. At the end of Phase 1, the system is a functional single-user habit tracker with authentication: a user can sign up, verify email, log in, create habits, log completions, and see a dashboard. It is a CRUD application. There is no event log, no workers, no recommendations, and no experimentation. This is deliberately the first stable checkpoint because it proves the boring, foundational parts of the stack work end-to-end. In portfolio terms, Phase 1 is a competent but unremarkable habit tracker — it demonstrates full-stack ability but is not yet differentiated. Many projects stop here; HabitLab AI starts here.</w:t>
      </w:r>
    </w:p>
    <w:p>
      <w:pPr>
        <w:pStyle w:val="Heading3"/>
        <w:spacing w:after="120" w:before="220" w:line="300"/>
      </w:pPr>
      <w:r>
        <w:t xml:space="preserve">Phase 2 — Event-Driven and Analytical (weeks 5–9)</w:t>
      </w:r>
    </w:p>
    <w:p>
      <w:pPr>
        <w:spacing w:after="100" w:before="0" w:line="300"/>
      </w:pPr>
      <w:r>
        <w:rPr>
          <w:b w:val="false"/>
          <w:bCs w:val="false"/>
          <w:i w:val="false"/>
          <w:iCs w:val="false"/>
        </w:rPr>
        <w:t xml:space="preserve">Phase 2 covers WP4–WP6. At the end of Phase 2, the system has an event log, a working outbox, a worker tier consuming events, a user_analytics table refreshed in near-real-time, a Redis cache serving the dashboard, and a rule-based recommendation engine producing static insights. The portfolio value jumps substantially here: the architecture becomes the point rather than the features, and the writeup can credibly discuss event sourcing, CQRS-lite, the outbox pattern, idempotent consumers, and cache-coherence strategy — topics that distinguish a portfolio project from an intro tutorial. Demo for Phase 2: show the dashboard update in under two seconds after logging a habit on a second device, without a page reload; show a recommendation appear after the sixth skip in a row.</w:t>
      </w:r>
    </w:p>
    <w:p>
      <w:pPr>
        <w:pStyle w:val="Heading3"/>
        <w:spacing w:after="120" w:before="220" w:line="300"/>
      </w:pPr>
      <w:r>
        <w:t xml:space="preserve">Phase 3 — Intelligence and Experimentation (weeks 10–15)</w:t>
      </w:r>
    </w:p>
    <w:p>
      <w:pPr>
        <w:spacing w:after="100" w:before="0" w:line="300"/>
      </w:pPr>
      <w:r>
        <w:rPr>
          <w:b w:val="false"/>
          <w:bCs w:val="false"/>
          <w:i w:val="false"/>
          <w:iCs w:val="false"/>
        </w:rPr>
        <w:t xml:space="preserve">Phase 3 covers WP7–WP10. At the end of Phase 3, the system adds LLM-augmented recommendations (with all the cost and safety controls in Section 6.3), a full A/B testing subsystem that has shipped at least one real experiment, notification scheduling with variant-aware copy, and a production deployment with observability. This is the phase that most differentiates HabitLab AI from a typical portfolio project, because an LLM integration with explicit safety gates and a working A/B test with a documented result are rare in student work. Demo for Phase 3: show an LLM-generated recommendation and walk through the safety filter; present the first A/B test analysis with p-value and confidence interval.</w:t>
      </w:r>
    </w:p>
    <w:p>
      <w:pPr>
        <w:pStyle w:val="Heading2"/>
        <w:spacing w:after="160" w:before="280" w:line="300"/>
      </w:pPr>
      <w:r>
        <w:t xml:space="preserve">9.3 Work Package Schedule</w:t>
      </w:r>
    </w:p>
    <w:p>
      <w:pPr>
        <w:spacing w:after="100" w:before="0" w:line="300"/>
      </w:pPr>
      <w:r>
        <w:rPr>
          <w:b w:val="false"/>
          <w:bCs w:val="false"/>
          <w:i w:val="false"/>
          <w:iCs w:val="false"/>
        </w:rPr>
        <w:t xml:space="preserve">The following table gives a specific week-by-week plan, aligned to the academic calendar assuming a start date of late April 2026. Week numbers are calendar weeks from project start. Slack is built in between Phases 2 and 3 for exams and potential internship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1400"/>
        <w:gridCol w:w="4560"/>
      </w:tblGrid>
      <w:tr>
        <w:trPr>
          <w:tblHeader/>
        </w:trPr>
        <w:tc>
          <w:tcPr>
            <w:tcW w:type="dxa" w:w="6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Week</w:t>
            </w:r>
          </w:p>
        </w:tc>
        <w:tc>
          <w:tcPr>
            <w:tcW w:type="dxa" w:w="16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Period</w:t>
            </w:r>
          </w:p>
        </w:tc>
        <w:tc>
          <w:tcPr>
            <w:tcW w:type="dxa" w:w="12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Phase</w:t>
            </w:r>
          </w:p>
        </w:tc>
        <w:tc>
          <w:tcPr>
            <w:tcW w:type="dxa" w:w="140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Primary WP</w:t>
            </w:r>
          </w:p>
        </w:tc>
        <w:tc>
          <w:tcPr>
            <w:tcW w:type="dxa" w:w="4560"/>
            <w:tcBorders>
              <w:top w:val="single" w:color="999999" w:sz="4"/>
              <w:left w:val="single" w:color="999999" w:sz="4"/>
              <w:bottom w:val="single" w:color="999999" w:sz="4"/>
              <w:right w:val="single" w:color="999999" w:sz="4"/>
            </w:tcBorders>
            <w:shd w:fill="2E5A8C" w:val="clear"/>
            <w:tcMar>
              <w:top w:type="dxa" w:w="80"/>
              <w:left w:type="dxa" w:w="120"/>
              <w:bottom w:type="dxa" w:w="80"/>
              <w:right w:type="dxa" w:w="120"/>
            </w:tcMar>
          </w:tcPr>
          <w:p>
            <w:pPr>
              <w:spacing w:after="0" w:before="0" w:line="260"/>
            </w:pPr>
            <w:r>
              <w:rPr>
                <w:b/>
                <w:bCs/>
                <w:color w:val="FFFFFF"/>
                <w:sz w:val="20"/>
                <w:szCs w:val="20"/>
              </w:rPr>
              <w:t xml:space="preserve">Focus / Deliverable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late Apr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WP1</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Monorepo scaffold, docker-compose, CI passing on empty test, README</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W2</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early May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1</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WP2</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User model, register/verify/login/logout, refresh rotation, e2e test</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W3</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mid May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WP3a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Habit CRUD, validation, integration tests</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W4</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late May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1</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WP3b</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habit_logs, daily tracking, streak computation, dashboard skeleton. — end of Phase 1 demo —</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W5</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early Jun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WP4a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events table + partitioning, event envelope, outbox publisher</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W6</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mid Jun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2</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WP4b</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broker abstraction, Redis Streams local integration, idempotent consumer harness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W7</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late Jun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WP5a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analytics worker: completion rates, streak propagation, user_analytics refresh</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W8</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early Jul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2</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WP5b</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habit_analytics, Redis cache for dashboard, DEL on event invalidation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W9</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mid Jul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WP6</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Rule engine, recommendation categories, surfacing endpoint, cooldown logic. — end of Phase 2 demo —</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W10</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late Jul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buffer</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Buffer / rest / rewriting README with Phase 2 learnings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W11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early Aug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WP7a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LLM provider interface, prompt builder, cost tracking in Redis</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W12</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mid Aug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WP7b</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Safety filter, fallback paths, end-to-end AI recommendation flow</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W13</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late Aug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WP8a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experiments + experiment_assignments tables, deterministic assignment algorithm</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W14</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early Sep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WP8b</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Variant delivery endpoint, exposure logging, analysis SQL, CLI tools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W15</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mid Sep 2026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WP9+10</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0"/>
            </w:pPr>
            <w:r>
              <w:rPr>
                <w:sz w:val="20"/>
                <w:szCs w:val="20"/>
              </w:rPr>
              <w:t xml:space="preserve">Web push integration, notification scheduler, staging deploy, Grafana dashboards</w:t>
            </w:r>
          </w:p>
        </w:tc>
      </w:tr>
      <w:tr>
        <w:tc>
          <w:tcPr>
            <w:tcW w:type="dxa" w:w="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W16</w:t>
            </w:r>
          </w:p>
        </w:tc>
        <w:tc>
          <w:tcPr>
            <w:tcW w:type="dxa" w:w="16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late Sep 2026</w:t>
            </w:r>
          </w:p>
        </w:tc>
        <w:tc>
          <w:tcPr>
            <w:tcW w:type="dxa" w:w="12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Phase 3</w:t>
            </w:r>
          </w:p>
        </w:tc>
        <w:tc>
          <w:tcPr>
            <w:tcW w:type="dxa" w:w="140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WP10</w:t>
            </w:r>
          </w:p>
        </w:tc>
        <w:tc>
          <w:tcPr>
            <w:tcW w:type="dxa" w:w="4560"/>
            <w:tcBorders>
              <w:top w:val="single" w:color="999999" w:sz="4"/>
              <w:left w:val="single" w:color="999999" w:sz="4"/>
              <w:bottom w:val="single" w:color="999999" w:sz="4"/>
              <w:right w:val="single" w:color="999999" w:sz="4"/>
            </w:tcBorders>
            <w:shd w:fill="F4F6FA" w:val="clear"/>
            <w:tcMar>
              <w:top w:type="dxa" w:w="80"/>
              <w:left w:type="dxa" w:w="120"/>
              <w:bottom w:type="dxa" w:w="80"/>
              <w:right w:type="dxa" w:w="120"/>
            </w:tcMar>
          </w:tcPr>
          <w:p>
            <w:pPr>
              <w:spacing w:after="0" w:before="0" w:line="260"/>
            </w:pPr>
            <w:r>
              <w:rPr>
                <w:sz w:val="20"/>
                <w:szCs w:val="20"/>
              </w:rPr>
              <w:t xml:space="preserve">Production deploy to Cloud Run + Cloud SQL, first real experiment launched. — end of Phase 3 —</w:t>
            </w:r>
          </w:p>
        </w:tc>
      </w:tr>
    </w:tbl>
    <w:p>
      <w:pPr>
        <w:spacing w:after="160" w:before="60" w:line="260"/>
        <w:jc w:val="center"/>
      </w:pPr>
      <w:r>
        <w:rPr>
          <w:i/>
          <w:iCs/>
          <w:sz w:val="18"/>
          <w:szCs w:val="18"/>
        </w:rPr>
        <w:t xml:space="preserve">Table 9.1 — 16-week project schedule. Week numbers are relative; exact calendar dates shift based on actual project start.</w:t>
      </w:r>
    </w:p>
    <w:p>
      <w:pPr>
        <w:pStyle w:val="Heading2"/>
        <w:spacing w:after="160" w:before="280" w:line="300"/>
      </w:pPr>
      <w:r>
        <w:t xml:space="preserve">9.4 Detailed Work Package Specifications</w:t>
      </w:r>
    </w:p>
    <w:p>
      <w:pPr>
        <w:pStyle w:val="Heading3"/>
        <w:spacing w:after="120" w:before="220" w:line="300"/>
      </w:pPr>
      <w:r>
        <w:t xml:space="preserve">WP1 — Repository Scaffolding and CI</w:t>
      </w:r>
    </w:p>
    <w:p>
      <w:pPr>
        <w:pStyle w:val="ListParagraph"/>
        <w:numPr>
          <w:ilvl w:val="0"/>
          <w:numId w:val="2"/>
        </w:numPr>
        <w:spacing w:after="40" w:before="40" w:line="300"/>
      </w:pPr>
      <w:r>
        <w:t xml:space="preserve">Goal: A contributor can clone the repository, run one command, and have the full development stack running locally within ten minutes.</w:t>
      </w:r>
    </w:p>
    <w:p>
      <w:pPr>
        <w:pStyle w:val="ListParagraph"/>
        <w:numPr>
          <w:ilvl w:val="0"/>
          <w:numId w:val="2"/>
        </w:numPr>
        <w:spacing w:after="40" w:before="40" w:line="300"/>
      </w:pPr>
      <w:r>
        <w:t xml:space="preserve">Deliverable: pnpm workspaces monorepo with backend/, frontend/, worker/, shared/ packages; docker-compose.yml bringing up Postgres and Redis; GitHub Actions workflow running lint, typecheck, and test on every PR.</w:t>
      </w:r>
    </w:p>
    <w:p>
      <w:pPr>
        <w:pStyle w:val="ListParagraph"/>
        <w:numPr>
          <w:ilvl w:val="0"/>
          <w:numId w:val="2"/>
        </w:numPr>
        <w:spacing w:after="40" w:before="40" w:line="300"/>
      </w:pPr>
      <w:r>
        <w:t xml:space="preserve">Acceptance: README instructions executed on a fresh machine produce a running local stack. CI is green on an empty PR.</w:t>
      </w:r>
    </w:p>
    <w:p>
      <w:pPr>
        <w:pStyle w:val="Heading3"/>
        <w:spacing w:after="120" w:before="220" w:line="300"/>
      </w:pPr>
      <w:r>
        <w:t xml:space="preserve">WP2 — Authentication and User Model</w:t>
      </w:r>
    </w:p>
    <w:p>
      <w:pPr>
        <w:pStyle w:val="ListParagraph"/>
        <w:numPr>
          <w:ilvl w:val="0"/>
          <w:numId w:val="2"/>
        </w:numPr>
        <w:spacing w:after="40" w:before="40" w:line="300"/>
      </w:pPr>
      <w:r>
        <w:t xml:space="preserve">Goal: Users can create accounts, verify email, log in, log out, refresh tokens, reset passwords.</w:t>
      </w:r>
    </w:p>
    <w:p>
      <w:pPr>
        <w:pStyle w:val="ListParagraph"/>
        <w:numPr>
          <w:ilvl w:val="0"/>
          <w:numId w:val="2"/>
        </w:numPr>
        <w:spacing w:after="40" w:before="40" w:line="300"/>
      </w:pPr>
      <w:r>
        <w:t xml:space="preserve">Deliverable: NestJS Auth module with 8 endpoints (register, verify, login, refresh, logout, forgot, reset, change); users and refresh_tokens tables; httpOnly cookie-based session; integration tests for each endpoint including negative cases; email delivery via a transactional provider (Postmark or similar — free tier).</w:t>
      </w:r>
    </w:p>
    <w:p>
      <w:pPr>
        <w:pStyle w:val="ListParagraph"/>
        <w:numPr>
          <w:ilvl w:val="0"/>
          <w:numId w:val="2"/>
        </w:numPr>
        <w:spacing w:after="40" w:before="40" w:line="300"/>
      </w:pPr>
      <w:r>
        <w:t xml:space="preserve">Acceptance: End-to-end test: register → receive email → verify → log in → refresh → log out; each step observable in the DB and the cookie jar.</w:t>
      </w:r>
    </w:p>
    <w:p>
      <w:pPr>
        <w:pStyle w:val="Heading3"/>
        <w:spacing w:after="120" w:before="220" w:line="300"/>
      </w:pPr>
      <w:r>
        <w:t xml:space="preserve">WP3 — Habit CRUD and Daily Tracking</w:t>
      </w:r>
    </w:p>
    <w:p>
      <w:pPr>
        <w:pStyle w:val="ListParagraph"/>
        <w:numPr>
          <w:ilvl w:val="0"/>
          <w:numId w:val="2"/>
        </w:numPr>
        <w:spacing w:after="40" w:before="40" w:line="300"/>
      </w:pPr>
      <w:r>
        <w:t xml:space="preserve">Goal: Users can create, edit, archive, and unarchive habits; mark them completed or skipped; see a dashboard.</w:t>
      </w:r>
    </w:p>
    <w:p>
      <w:pPr>
        <w:pStyle w:val="ListParagraph"/>
        <w:numPr>
          <w:ilvl w:val="0"/>
          <w:numId w:val="2"/>
        </w:numPr>
        <w:spacing w:after="40" w:before="40" w:line="300"/>
      </w:pPr>
      <w:r>
        <w:t xml:space="preserve">Deliverable: Habits, HabitLogs modules and tables; dashboard endpoint (synchronous aggregation in this phase — Redis cache comes later); SPA pages for dashboard, habit list, habit detail with a simple calendar heatmap component.</w:t>
      </w:r>
    </w:p>
    <w:p>
      <w:pPr>
        <w:pStyle w:val="ListParagraph"/>
        <w:numPr>
          <w:ilvl w:val="0"/>
          <w:numId w:val="2"/>
        </w:numPr>
        <w:spacing w:after="40" w:before="40" w:line="300"/>
      </w:pPr>
      <w:r>
        <w:t xml:space="preserve">Acceptance: A user can log three habits for seven consecutive days and see accurate streak and completion-rate numbers on the dashboard and per-habit views.</w:t>
      </w:r>
    </w:p>
    <w:p>
      <w:pPr>
        <w:pStyle w:val="Heading3"/>
        <w:spacing w:after="120" w:before="220" w:line="300"/>
      </w:pPr>
      <w:r>
        <w:t xml:space="preserve">WP4 — Event Log and Outbox</w:t>
      </w:r>
    </w:p>
    <w:p>
      <w:pPr>
        <w:pStyle w:val="ListParagraph"/>
        <w:numPr>
          <w:ilvl w:val="0"/>
          <w:numId w:val="2"/>
        </w:numPr>
        <w:spacing w:after="40" w:before="40" w:line="300"/>
      </w:pPr>
      <w:r>
        <w:t xml:space="preserve">Goal: Every write that mutates habit state produces a durable domain event, reliably published to a broker.</w:t>
      </w:r>
    </w:p>
    <w:p>
      <w:pPr>
        <w:pStyle w:val="ListParagraph"/>
        <w:numPr>
          <w:ilvl w:val="0"/>
          <w:numId w:val="2"/>
        </w:numPr>
        <w:spacing w:after="40" w:before="40" w:line="300"/>
      </w:pPr>
      <w:r>
        <w:t xml:space="preserve">Deliverable: events table with monthly partitioning and cron to pre-create partitions; Zod schemas for the MVP event catalog; outbox publisher (in-process goroutine-equivalent); broker abstraction supporting Redis Streams (dev) and Pub/Sub (stub for prod); processed_events table for consumer idempotency.</w:t>
      </w:r>
    </w:p>
    <w:p>
      <w:pPr>
        <w:pStyle w:val="ListParagraph"/>
        <w:numPr>
          <w:ilvl w:val="0"/>
          <w:numId w:val="2"/>
        </w:numPr>
        <w:spacing w:after="40" w:before="40" w:line="300"/>
      </w:pPr>
      <w:r>
        <w:t xml:space="preserve">Acceptance: Logging a habit completion inserts both a habit_logs row and an events row in one transaction; the publisher publishes the event within 500ms; consumer-duplicate tests pass.</w:t>
      </w:r>
    </w:p>
    <w:p>
      <w:pPr>
        <w:pStyle w:val="Heading3"/>
        <w:spacing w:after="120" w:before="220" w:line="300"/>
      </w:pPr>
      <w:r>
        <w:t xml:space="preserve">WP5 — Analytics Worker and Precomputed Aggregates</w:t>
      </w:r>
    </w:p>
    <w:p>
      <w:pPr>
        <w:pStyle w:val="ListParagraph"/>
        <w:numPr>
          <w:ilvl w:val="0"/>
          <w:numId w:val="2"/>
        </w:numPr>
        <w:spacing w:after="40" w:before="40" w:line="300"/>
      </w:pPr>
      <w:r>
        <w:t xml:space="preserve">Goal: Dashboard reads serve from Redis in &lt; 100ms p95; aggregates stay fresh as logs happen.</w:t>
      </w:r>
    </w:p>
    <w:p>
      <w:pPr>
        <w:pStyle w:val="ListParagraph"/>
        <w:numPr>
          <w:ilvl w:val="0"/>
          <w:numId w:val="2"/>
        </w:numPr>
        <w:spacing w:after="40" w:before="40" w:line="300"/>
      </w:pPr>
      <w:r>
        <w:t xml:space="preserve">Deliverable: user_analytics and habit_analytics tables; analytics-worker consumer that updates them on habit.* events; Redis cache with documented key patterns; cache DEL in the consumer's transaction.</w:t>
      </w:r>
    </w:p>
    <w:p>
      <w:pPr>
        <w:pStyle w:val="ListParagraph"/>
        <w:numPr>
          <w:ilvl w:val="0"/>
          <w:numId w:val="2"/>
        </w:numPr>
        <w:spacing w:after="40" w:before="40" w:line="300"/>
      </w:pPr>
      <w:r>
        <w:t xml:space="preserve">Acceptance: NFR-001 (p95 dashboard ≤ 200ms warm) holds in load testing with 100 concurrent users each loading the dashboard twice per minute.</w:t>
      </w:r>
    </w:p>
    <w:p>
      <w:pPr>
        <w:pStyle w:val="Heading3"/>
        <w:spacing w:after="120" w:before="220" w:line="300"/>
      </w:pPr>
      <w:r>
        <w:t xml:space="preserve">WP6 — Rule-Based Recommendation Engine</w:t>
      </w:r>
    </w:p>
    <w:p>
      <w:pPr>
        <w:pStyle w:val="ListParagraph"/>
        <w:numPr>
          <w:ilvl w:val="0"/>
          <w:numId w:val="2"/>
        </w:numPr>
        <w:spacing w:after="40" w:before="40" w:line="300"/>
      </w:pPr>
      <w:r>
        <w:t xml:space="preserve">Goal: Users see relevant, cooldown-respecting static recommendations derived from their analytics.</w:t>
      </w:r>
    </w:p>
    <w:p>
      <w:pPr>
        <w:pStyle w:val="ListParagraph"/>
        <w:numPr>
          <w:ilvl w:val="0"/>
          <w:numId w:val="2"/>
        </w:numPr>
        <w:spacing w:after="40" w:before="40" w:line="300"/>
      </w:pPr>
      <w:r>
        <w:t xml:space="preserve">Deliverable: Rule engine module with at least six rules (reschedule, reduce_difficulty, streak_celebration, encouragement_after_skip, consistency_reinforcement, retroactive_logging_reminder); recommendations table; surfacing endpoint; dismiss and accept flows; 14-day cooldown enforcement.</w:t>
      </w:r>
    </w:p>
    <w:p>
      <w:pPr>
        <w:pStyle w:val="ListParagraph"/>
        <w:numPr>
          <w:ilvl w:val="0"/>
          <w:numId w:val="2"/>
        </w:numPr>
        <w:spacing w:after="40" w:before="40" w:line="300"/>
      </w:pPr>
      <w:r>
        <w:t xml:space="preserve">Acceptance: Each rule has a unit test with a scripted analytics state that triggers it, and a negative test that does not. Surfacing returns only un-resolved, within-cooldown recommendations ordered by priority.</w:t>
      </w:r>
    </w:p>
    <w:p>
      <w:pPr>
        <w:pStyle w:val="Heading3"/>
        <w:spacing w:after="120" w:before="220" w:line="300"/>
      </w:pPr>
      <w:r>
        <w:t xml:space="preserve">WP7 — LLM Augmentation</w:t>
      </w:r>
    </w:p>
    <w:p>
      <w:pPr>
        <w:pStyle w:val="ListParagraph"/>
        <w:numPr>
          <w:ilvl w:val="0"/>
          <w:numId w:val="2"/>
        </w:numPr>
        <w:spacing w:after="40" w:before="40" w:line="300"/>
      </w:pPr>
      <w:r>
        <w:t xml:space="preserve">Goal: A subset of rule-triggered recommendations get narrative augmentation from an LLM, subject to strict cost and safety controls.</w:t>
      </w:r>
    </w:p>
    <w:p>
      <w:pPr>
        <w:pStyle w:val="ListParagraph"/>
        <w:numPr>
          <w:ilvl w:val="0"/>
          <w:numId w:val="2"/>
        </w:numPr>
        <w:spacing w:after="40" w:before="40" w:line="300"/>
      </w:pPr>
      <w:r>
        <w:t xml:space="preserve">Deliverable: LLMProvider interface; OpenAI adapter; prompt template (Section 6.3.2); safety filter (Section 6.3.3); cost tracking (Section 6.3.4); user preference toggle; fallback to template on failure.</w:t>
      </w:r>
    </w:p>
    <w:p>
      <w:pPr>
        <w:pStyle w:val="ListParagraph"/>
        <w:numPr>
          <w:ilvl w:val="0"/>
          <w:numId w:val="2"/>
        </w:numPr>
        <w:spacing w:after="40" w:before="40" w:line="300"/>
      </w:pPr>
      <w:r>
        <w:t xml:space="preserve">Acceptance: Forced-error test (mocked 500 from LLM) falls back to template; cost-cap test (synthetic 300-cent day) stops further calls; keyword-filter test discards a synthesized "medical" output.</w:t>
      </w:r>
    </w:p>
    <w:p>
      <w:pPr>
        <w:pStyle w:val="Heading3"/>
        <w:spacing w:after="120" w:before="220" w:line="300"/>
      </w:pPr>
      <w:r>
        <w:t xml:space="preserve">WP8 — A/B Testing Subsystem</w:t>
      </w:r>
    </w:p>
    <w:p>
      <w:pPr>
        <w:pStyle w:val="ListParagraph"/>
        <w:numPr>
          <w:ilvl w:val="0"/>
          <w:numId w:val="2"/>
        </w:numPr>
        <w:spacing w:after="40" w:before="40" w:line="300"/>
      </w:pPr>
      <w:r>
        <w:t xml:space="preserve">Goal: An operator can define an experiment, the system assigns users deterministically, and the operator can analyze results at the planned end-date.</w:t>
      </w:r>
    </w:p>
    <w:p>
      <w:pPr>
        <w:pStyle w:val="ListParagraph"/>
        <w:numPr>
          <w:ilvl w:val="0"/>
          <w:numId w:val="2"/>
        </w:numPr>
        <w:spacing w:after="40" w:before="40" w:line="300"/>
      </w:pPr>
      <w:r>
        <w:t xml:space="preserve">Deliverable: experiments and experiment_assignments tables; assignment algorithm with unit tests; variant delivery endpoint; exposure event emission at the point of effect; analysis SQL + CLI wrapper computing z-test and CI.</w:t>
      </w:r>
    </w:p>
    <w:p>
      <w:pPr>
        <w:pStyle w:val="ListParagraph"/>
        <w:numPr>
          <w:ilvl w:val="0"/>
          <w:numId w:val="2"/>
        </w:numPr>
        <w:spacing w:after="40" w:before="40" w:line="300"/>
      </w:pPr>
      <w:r>
        <w:t xml:space="preserve">Acceptance: Simulated 1,000-user experiment with a known effect size recovers the effect within CI; opt-out users always receive control; a re-run of the assignment produces the same variant for each user.</w:t>
      </w:r>
    </w:p>
    <w:p>
      <w:pPr>
        <w:pStyle w:val="Heading3"/>
        <w:spacing w:after="120" w:before="220" w:line="300"/>
      </w:pPr>
      <w:r>
        <w:t xml:space="preserve">WP9 — Notification Scheduling and Delivery</w:t>
      </w:r>
    </w:p>
    <w:p>
      <w:pPr>
        <w:pStyle w:val="ListParagraph"/>
        <w:numPr>
          <w:ilvl w:val="0"/>
          <w:numId w:val="2"/>
        </w:numPr>
        <w:spacing w:after="40" w:before="40" w:line="300"/>
      </w:pPr>
      <w:r>
        <w:t xml:space="preserve">Goal: Users who opt in to notifications receive them at personalized times, subject to their quiet-hours and timezone.</w:t>
      </w:r>
    </w:p>
    <w:p>
      <w:pPr>
        <w:pStyle w:val="ListParagraph"/>
        <w:numPr>
          <w:ilvl w:val="0"/>
          <w:numId w:val="2"/>
        </w:numPr>
        <w:spacing w:after="40" w:before="40" w:line="300"/>
      </w:pPr>
      <w:r>
        <w:t xml:space="preserve">Deliverable: push_subscriptions table; web-push library integration with VAPID key pair; scheduler worker running every minute; variant-aware copy rendering; notifications_sent table and open-tracking pixel equivalent.</w:t>
      </w:r>
    </w:p>
    <w:p>
      <w:pPr>
        <w:pStyle w:val="ListParagraph"/>
        <w:numPr>
          <w:ilvl w:val="0"/>
          <w:numId w:val="2"/>
        </w:numPr>
        <w:spacing w:after="40" w:before="40" w:line="300"/>
      </w:pPr>
      <w:r>
        <w:t xml:space="preserve">Acceptance: A test user in a non-UTC timezone receives a notification at the correct local time, within the minute; variant is rendered correctly; notification.sent event contains the variant key.</w:t>
      </w:r>
    </w:p>
    <w:p>
      <w:pPr>
        <w:pStyle w:val="Heading3"/>
        <w:spacing w:after="120" w:before="220" w:line="300"/>
      </w:pPr>
      <w:r>
        <w:t xml:space="preserve">WP10 — Observability and Production Deployment</w:t>
      </w:r>
    </w:p>
    <w:p>
      <w:pPr>
        <w:pStyle w:val="ListParagraph"/>
        <w:numPr>
          <w:ilvl w:val="0"/>
          <w:numId w:val="2"/>
        </w:numPr>
        <w:spacing w:after="40" w:before="40" w:line="300"/>
      </w:pPr>
      <w:r>
        <w:t xml:space="preserve">Goal: System is deployed to production with enough observability that operator can detect and diagnose issues without attaching a debugger to a running pod.</w:t>
      </w:r>
    </w:p>
    <w:p>
      <w:pPr>
        <w:pStyle w:val="ListParagraph"/>
        <w:numPr>
          <w:ilvl w:val="0"/>
          <w:numId w:val="2"/>
        </w:numPr>
        <w:spacing w:after="40" w:before="40" w:line="300"/>
      </w:pPr>
      <w:r>
        <w:t xml:space="preserve">Deliverable: Structured JSON logging, Prometheus /metrics endpoint, Grafana dashboards (RED by endpoint; USE by worker; business KPIs; LLM cost); alert rules; Cloud Run + Cloud SQL + Memorystore + Pub/Sub deployed via Terraform; staging environment; manual promotion workflow; CONTRIBUTING.md and RUNBOOK.md.</w:t>
      </w:r>
    </w:p>
    <w:p>
      <w:pPr>
        <w:pStyle w:val="ListParagraph"/>
        <w:numPr>
          <w:ilvl w:val="0"/>
          <w:numId w:val="2"/>
        </w:numPr>
        <w:spacing w:after="40" w:before="40" w:line="300"/>
      </w:pPr>
      <w:r>
        <w:t xml:space="preserve">Acceptance: Staging environment has been receiving synthetic traffic for one week with zero SEV-1 alerts; production deploy completed; one real A/B test launched and in the first 48 hours of enrollment.</w:t>
      </w:r>
    </w:p>
    <w:p>
      <w:r>
        <w:br w:type="page"/>
      </w:r>
    </w:p>
    <w:p>
      <w:pPr>
        <w:pStyle w:val="Heading1"/>
        <w:spacing w:after="200" w:before="360" w:line="300"/>
      </w:pPr>
      <w:r>
        <w:t xml:space="preserve">10. Ethical Issues</w:t>
      </w:r>
    </w:p>
    <w:p>
      <w:pPr>
        <w:spacing w:after="100" w:before="0" w:line="300"/>
      </w:pPr>
      <w:r>
        <w:rPr>
          <w:b w:val="false"/>
          <w:bCs w:val="false"/>
          <w:i w:val="false"/>
          <w:iCs w:val="false"/>
        </w:rPr>
        <w:t xml:space="preserve">A habit-tracking product that analyzes personal behavior and nudges users to change it operates in a space with real ethical weight. This section identifies the ethical considerations that apply to HabitLab AI and explains how the design addresses them. The framing is deliberately modest: the project is a portfolio artifact, not a commercial venture, and the ethical exposure is correspondingly smaller than a product with millions of users. Nevertheless, the same principles apply at any scale.</w:t>
      </w:r>
    </w:p>
    <w:p>
      <w:pPr>
        <w:pStyle w:val="Heading2"/>
        <w:spacing w:after="160" w:before="280" w:line="300"/>
      </w:pPr>
      <w:r>
        <w:t xml:space="preserve">10.1 Respecting User Autonomy</w:t>
      </w:r>
    </w:p>
    <w:p>
      <w:pPr>
        <w:spacing w:after="100" w:before="0" w:line="300"/>
      </w:pPr>
      <w:r>
        <w:rPr>
          <w:b w:val="false"/>
          <w:bCs w:val="false"/>
          <w:i w:val="false"/>
          <w:iCs w:val="false"/>
        </w:rPr>
        <w:t xml:space="preserve">A system that nudges users toward behaviors has a responsibility not to manipulate them. The design of HabitLab AI takes three concrete steps to respect autonomy. First, no "dark patterns" are used in the onboarding or retention surfaces: notifications are opt-in rather than opt-out; the account-deletion flow is reachable from settings in two clicks rather than buried; consent for participating in A/B experiments can be withdrawn at any time. Second, recommendations are framed as suggestions, not commands. A recommendation's body never uses imperative language like "You must" or "You need to" — it uses "try" and "consider." Accepting a recommendation is a deliberate action the user takes, not something that happens by default. Third, the system does not gamify restraint, which is a subtler but important point: the dashboard does not award points, levels, or badges for completions. Streaks are shown because they are informative (a long streak is a real pattern), not because they are rewards. A user who logs zero habits for a week is not shown a shame-inducing UI on their next login; they are shown the same neutral dashboard.</w:t>
      </w:r>
    </w:p>
    <w:p>
      <w:pPr>
        <w:pStyle w:val="Heading2"/>
        <w:spacing w:after="160" w:before="280" w:line="300"/>
      </w:pPr>
      <w:r>
        <w:t xml:space="preserve">10.2 Responsible Use of AI</w:t>
      </w:r>
    </w:p>
    <w:p>
      <w:pPr>
        <w:spacing w:after="100" w:before="0" w:line="300"/>
      </w:pPr>
      <w:r>
        <w:rPr>
          <w:b w:val="false"/>
          <w:bCs w:val="false"/>
          <w:i w:val="false"/>
          <w:iCs w:val="false"/>
        </w:rPr>
        <w:t xml:space="preserve">An LLM is included in the recommendation pipeline because it can generate recommendations that are more specific and readable than templated rules. But an LLM is not, and should not be sold as, a source of truth about human behavior. The design handles this with several layers of constraint. The prompt explicitly forbids medical, psychological, or therapeutic claims. The output is filtered against a keyword list to catch outputs that stray into those domains. Recommendations are always surfaced as suggestions, with the source (rule or AI) visible in the UI so the user knows whether the wording was generated or templated. Users can opt out of LLM recommendations entirely with one toggle, and in that case the system reverts to template-only recommendations without any degradation in feature set — LLM output is a UX improvement, not an essential feature. A disclaimer in the privacy notice and in the recommendation-panel tooltip states plainly: "HabitLab AI's suggestions are not medical, psychological, or professional advice."</w:t>
      </w:r>
    </w:p>
    <w:p>
      <w:pPr>
        <w:pStyle w:val="Heading2"/>
        <w:spacing w:after="160" w:before="280" w:line="300"/>
      </w:pPr>
      <w:r>
        <w:t xml:space="preserve">10.3 Data Ethics Beyond Legal Compliance</w:t>
      </w:r>
    </w:p>
    <w:p>
      <w:pPr>
        <w:spacing w:after="100" w:before="0" w:line="300"/>
      </w:pPr>
      <w:r>
        <w:rPr>
          <w:b w:val="false"/>
          <w:bCs w:val="false"/>
          <w:i w:val="false"/>
          <w:iCs w:val="false"/>
        </w:rPr>
        <w:t xml:space="preserve">KVKK and GDPR compliance (Section 5.3) is the floor, not the ceiling. Some choices go beyond the legal minimum because they feel right for a product in this category. No third-party analytics (Google Analytics, Segment, Amplitude, Mixpanel) are added to the SPA — first-party analytics are sufficient for product decisions at this scale, and the benefit of slightly better cohort analysis does not justify exfiltrating user behavior to third parties. No advertising identifier is stored. The free-text note field is never sent to the LLM unless the user explicitly opts in, because notes are the field most likely to contain sensitive information the user wouldn't knowingly transmit. Email is the only identifier collected at registration; no real name, no birthday, no address, no phone.</w:t>
      </w:r>
    </w:p>
    <w:p>
      <w:pPr>
        <w:pStyle w:val="Heading2"/>
        <w:spacing w:after="160" w:before="280" w:line="300"/>
      </w:pPr>
      <w:r>
        <w:t xml:space="preserve">10.4 Mental-Health Adjacency</w:t>
      </w:r>
    </w:p>
    <w:p>
      <w:pPr>
        <w:spacing w:after="100" w:before="0" w:line="300"/>
      </w:pPr>
      <w:r>
        <w:rPr>
          <w:b w:val="false"/>
          <w:bCs w:val="false"/>
          <w:i w:val="false"/>
          <w:iCs w:val="false"/>
        </w:rPr>
        <w:t xml:space="preserve">Habit tracking inevitably touches mental-health-adjacent territory: users track sleep, exercise, meditation, therapy attendance, medication compliance, alcohol intake. The system does not refuse these categories — a user should be able to track what matters to them — but it does adopt a stance of caution. The LLM prompt template is explicit about staying out of medical territory. The app does not scold a user for skipping, because a user skipping might be in the middle of a bad week for reasons that are none of the app's business, and guilt-trip patterns in habit apps have well-documented harmful effects on users with clinical anxiety or depression. If future work adds social features (shared habits, friend graphs), extra care will be needed; that work is explicitly scoped out of the MVP.</w:t>
      </w:r>
    </w:p>
    <w:p>
      <w:pPr>
        <w:pStyle w:val="Heading2"/>
        <w:spacing w:after="160" w:before="280" w:line="300"/>
      </w:pPr>
      <w:r>
        <w:t xml:space="preserve">10.5 Honesty in Experimentation</w:t>
      </w:r>
    </w:p>
    <w:p>
      <w:pPr>
        <w:spacing w:after="100" w:before="0" w:line="300"/>
      </w:pPr>
      <w:r>
        <w:rPr>
          <w:b w:val="false"/>
          <w:bCs w:val="false"/>
          <w:i w:val="false"/>
          <w:iCs w:val="false"/>
        </w:rPr>
        <w:t xml:space="preserve">A/B testing on live users raises an ethics question that is frequently glossed over: is it acceptable to randomize real people into variants without their specific consent for each experiment? The defensible answer for product experiments is yes, provided three conditions are met. One: informed consent is obtained at the general level via the privacy notice at signup, which states clearly that the product uses A/B testing to improve features. Two: experiments cannot make users materially worse off than the baseline — a variant that increases guilt-tripping to test its effect on retention, for instance, would be a red line. Three: users can opt out of experiments at any time via a preference toggle (FR-073). These three commitments are followed by HabitLab AI as first-class design requirements, not as afterthoughts.</w:t>
      </w:r>
    </w:p>
    <w:p>
      <w:pPr>
        <w:pStyle w:val="Heading2"/>
        <w:spacing w:after="160" w:before="280" w:line="300"/>
      </w:pPr>
      <w:r>
        <w:t xml:space="preserve">10.6 Environmental Cost</w:t>
      </w:r>
    </w:p>
    <w:p>
      <w:pPr>
        <w:spacing w:after="100" w:before="0" w:line="300"/>
      </w:pPr>
      <w:r>
        <w:rPr>
          <w:b w:val="false"/>
          <w:bCs w:val="false"/>
          <w:i w:val="false"/>
          <w:iCs w:val="false"/>
        </w:rPr>
        <w:t xml:space="preserve">LLM calls have measurable energy cost. At HabitLab AI's scale, the absolute cost is negligible — a few dozen LLM calls per day — but the practice of capping cost, preferring rule-based recommendations when they are sufficient, and caching outputs aggressively is the right habit to establish early. The same reasoning applies to database queries and worker compute: the dashboard is cached precisely because running three analytics queries on every dashboard load across thousands of users would produce a carbon cost that is disproportionate to the user value.</w:t>
      </w:r>
    </w:p>
    <w:p>
      <w:r>
        <w:br w:type="page"/>
      </w:r>
    </w:p>
    <w:p>
      <w:pPr>
        <w:pStyle w:val="Heading1"/>
        <w:spacing w:after="200" w:before="360" w:line="300"/>
      </w:pPr>
      <w:r>
        <w:t xml:space="preserve">11. Feasibility Discussion</w:t>
      </w:r>
    </w:p>
    <w:p>
      <w:pPr>
        <w:spacing w:after="100" w:before="0" w:line="300"/>
      </w:pPr>
      <w:r>
        <w:rPr>
          <w:b w:val="false"/>
          <w:bCs w:val="false"/>
          <w:i w:val="false"/>
          <w:iCs w:val="false"/>
        </w:rPr>
        <w:t xml:space="preserve">This section assesses whether HabitLab AI can actually be built, shipped, and maintained within the constraints described earlier in the document. The assessment is organized by the same four dimensions the constraints used: technical, economic, legal, and personal/operational. The conclusion is that the project is feasible in all four dimensions, provided scope discipline is maintained — which is the most common point of failure in solo projects, and therefore the one most worth watching.</w:t>
      </w:r>
    </w:p>
    <w:p>
      <w:pPr>
        <w:pStyle w:val="Heading2"/>
        <w:spacing w:after="160" w:before="280" w:line="300"/>
      </w:pPr>
      <w:r>
        <w:t xml:space="preserve">11.1 Technical Feasibility</w:t>
      </w:r>
    </w:p>
    <w:p>
      <w:pPr>
        <w:spacing w:after="100" w:before="0" w:line="300"/>
      </w:pPr>
      <w:r>
        <w:rPr>
          <w:b w:val="false"/>
          <w:bCs w:val="false"/>
          <w:i w:val="false"/>
          <w:iCs w:val="false"/>
        </w:rPr>
        <w:t xml:space="preserve">Every technology in the proposed stack — React, TypeScript, NestJS, Node.js, PostgreSQL, Redis, Pub/Sub, Cloud Run — is mature, well-documented, and has a large open-source and commercial support footprint. None of the engineering problems are novel: event sourcing with an outbox is a well-known pattern with reference implementations (most notably the one in Debezium's documentation); CQRS-lite is widely deployed; at-least-once delivery with idempotent consumers is standard Pub/Sub operating mode; bcrypt-based auth and refresh-token rotation are documented in the OAuth 2.0 ecosystem; A/B testing with deterministic hashing is textbook (Kohavi et al., 2020). The LLM integration is the newest piece, but OpenAI's SDK is stable and the integration shape (request/response with structured prompts) is straightforward. The risk of a technical show-stopper is low.</w:t>
      </w:r>
    </w:p>
    <w:p>
      <w:pPr>
        <w:spacing w:after="100" w:before="0" w:line="300"/>
      </w:pPr>
      <w:r>
        <w:rPr>
          <w:b w:val="false"/>
          <w:bCs w:val="false"/>
          <w:i w:val="false"/>
          <w:iCs w:val="false"/>
        </w:rPr>
        <w:t xml:space="preserve">The specific proof that the stack handles the required workload was the growth exercise in Section 5.2.1: at 10k MAU, the system produces ~30k events/day, which is under 1 event/second average and probably 5–10 events/second peak. PostgreSQL comfortably handles thousands of writes per second on a laptop; a managed small instance handles orders of magnitude more. Redis serves millions of operations per second on even the smallest managed tier. Pub/Sub's flat per-message pricing makes cost linear and predictable. No component is load-bound at the project's target scale.</w:t>
      </w:r>
    </w:p>
    <w:p>
      <w:pPr>
        <w:pStyle w:val="Heading2"/>
        <w:spacing w:after="160" w:before="280" w:line="300"/>
      </w:pPr>
      <w:r>
        <w:t xml:space="preserve">11.2 Economic Feasibility</w:t>
      </w:r>
    </w:p>
    <w:p>
      <w:pPr>
        <w:spacing w:after="100" w:before="0" w:line="300"/>
      </w:pPr>
      <w:r>
        <w:rPr>
          <w:b w:val="false"/>
          <w:bCs w:val="false"/>
          <w:i w:val="false"/>
          <w:iCs w:val="false"/>
        </w:rPr>
        <w:t xml:space="preserve">The monthly operating cost envelope, recapping Section 3.5.1: Cloud Run ~$0 (scales to zero when idle), Cloud SQL micro ~$10, Memorystore micro or self-hosted Redis ~$10, Pub/Sub ~$0.02, OpenAI with cost caps ~$5. Total: ~$25/month. This is within the range that a working student/early-career engineer can sustain as a personal project. If the project never reaches a real user base, the bill remains roughly this size indefinitely. If the project does reach users, the cost grows approximately linearly with users and is covered well before a cost-to-revenue ratio becomes concerning even at a hypothetically monetized version. The LLM budget is the one place where a runaway case could bite; the multi-layered cost controls (Section 6.3.4) make a runaway implausible.</w:t>
      </w:r>
    </w:p>
    <w:p>
      <w:pPr>
        <w:pStyle w:val="Heading2"/>
        <w:spacing w:after="160" w:before="280" w:line="300"/>
      </w:pPr>
      <w:r>
        <w:t xml:space="preserve">11.3 Legal and Privacy Feasibility</w:t>
      </w:r>
    </w:p>
    <w:p>
      <w:pPr>
        <w:spacing w:after="100" w:before="0" w:line="300"/>
      </w:pPr>
      <w:r>
        <w:rPr>
          <w:b w:val="false"/>
          <w:bCs w:val="false"/>
          <w:i w:val="false"/>
          <w:iCs w:val="false"/>
        </w:rPr>
        <w:t xml:space="preserve">The legal obligations described in Section 3.5.3 (KVKK, GDPR) are real but implementable. The implementations of each data subject right (Section 5.3.8) are bounded-scope features that fit into individual sprint-sized work items. The breach-response runbook is a writeup, not ongoing work. The LLM safety posture (Section 6.3.3) is similarly bounded. The main residual risk is that a regulatory interpretation changes in a way that requires reworking the architecture — for example, a ruling that analytics over behavioral data constitutes "profiling" under GDPR Article 22 and therefore requires a specific user right to object. The architecture's design (clear separation between the rule engine, the LLM, and the experimentation layer, each with user-level opt-out) positions the project well to comply with such a ruling if it arrives.</w:t>
      </w:r>
    </w:p>
    <w:p>
      <w:pPr>
        <w:pStyle w:val="Heading2"/>
        <w:spacing w:after="160" w:before="280" w:line="300"/>
      </w:pPr>
      <w:r>
        <w:t xml:space="preserve">11.4 Personal and Operational Feasibility</w:t>
      </w:r>
    </w:p>
    <w:p>
      <w:pPr>
        <w:spacing w:after="100" w:before="0" w:line="300"/>
      </w:pPr>
      <w:r>
        <w:rPr>
          <w:b w:val="false"/>
          <w:bCs w:val="false"/>
          <w:i w:val="false"/>
          <w:iCs w:val="false"/>
        </w:rPr>
        <w:t xml:space="preserve">This is the dimension that most often breaks solo projects and is therefore the one to address most carefully. The schedule (Section 9.3) is 16 weeks of part-time work, which is long enough that real life — exams, interviews, a potential internship — will intrude. The mitigations: (a) the phased structure means work put in before any interruption is not lost; Phase 1 alone is a complete portfolio item, and Phase 2 alone is a substantial one. (b) The solo-friendly architecture — 99% availability SLO, actionable-only alerts, no manual on-call, manual production promotion — means that once deployed, the system does not generate continuous demand on the author's attention. (c) The work packages are sized for roughly one week of part-time work each, which matches the observed sustainable velocity of the author on the prior NGO project. (d) The scope decisions documented in this report (no mobile app in MVP, no social features, no admin web UI, no multi-language content) remove the most obvious ways the project could grow past feasibility. Given these hedges, the author's honest self-assessment is that Phase 1 and Phase 2 are highly likely to be delivered, and Phase 3 is likely to be delivered with the caveat that exam periods or an internship start may shift the timeline by a few weeks.</w:t>
      </w:r>
    </w:p>
    <w:p>
      <w:pPr>
        <w:pStyle w:val="Heading2"/>
        <w:spacing w:after="160" w:before="280" w:line="300"/>
      </w:pPr>
      <w:r>
        <w:t xml:space="preserve">11.5 Comparison Against Existing Alternatives</w:t>
      </w:r>
    </w:p>
    <w:p>
      <w:pPr>
        <w:spacing w:after="100" w:before="0" w:line="300"/>
      </w:pPr>
      <w:r>
        <w:rPr>
          <w:b w:val="false"/>
          <w:bCs w:val="false"/>
          <w:i w:val="false"/>
          <w:iCs w:val="false"/>
        </w:rPr>
        <w:t xml:space="preserve">A portfolio project has to justify its existence against the question "why not just use X?" For HabitLab AI, X is most naturally commercial habit trackers (Streaks, HabitBull, Productive) and no-code alternatives (Notion templates, Airtable setups). The commercial trackers are far more polished than HabitLab AI will ever be and have real native mobile apps; they are better products for a non-technical user. HabitLab AI is not trying to compete with them as a product. It is trying to demonstrate, as a portfolio artifact, that the author can design and implement the specific engineering pattern (event-driven + analytical + AI-augmented + A/B-tested) that serious consumer apps in the category actually use internally. The value is in the architecture and the writeup, not in the shipped SaaS, and that value stands even against the existence of better finished products.</w:t>
      </w:r>
    </w:p>
    <w:p>
      <w:r>
        <w:br w:type="page"/>
      </w:r>
    </w:p>
    <w:p>
      <w:pPr>
        <w:pStyle w:val="Heading1"/>
        <w:spacing w:after="200" w:before="360" w:line="300"/>
      </w:pPr>
      <w:r>
        <w:t xml:space="preserve">12. References</w:t>
      </w:r>
    </w:p>
    <w:p>
      <w:pPr>
        <w:spacing w:after="100" w:before="0" w:line="300"/>
      </w:pPr>
      <w:r>
        <w:rPr>
          <w:b w:val="false"/>
          <w:bCs w:val="false"/>
          <w:i w:val="false"/>
          <w:iCs w:val="false"/>
        </w:rPr>
        <w:t xml:space="preserve">The references below are the books, papers, standards documents, and canonical blog posts that shaped the design decisions in this report. They are listed in author-sorted order. Where a specific design choice in the report is directly traceable to a reference, that reference is mentioned in the relevant section; this list provides the bibliographic context.</w:t>
      </w:r>
    </w:p>
    <w:p>
      <w:pPr>
        <w:pStyle w:val="ListParagraph"/>
        <w:numPr>
          <w:ilvl w:val="0"/>
          <w:numId w:val="2"/>
        </w:numPr>
        <w:spacing w:after="40" w:before="40" w:line="300"/>
      </w:pPr>
      <w:r>
        <w:t xml:space="preserve">Betts, D., Dominguez, J., Melnik, G., Simonazzi, F., &amp; Subramanian, M. (2013). Exploring CQRS and Event Sourcing: A Journey into High Scalability, Availability, and Maintainability with Windows Azure. Microsoft Patterns &amp; Practices. (Reference implementation of the event-sourcing and outbox patterns used in Section 6.2.)</w:t>
      </w:r>
    </w:p>
    <w:p>
      <w:pPr>
        <w:pStyle w:val="ListParagraph"/>
        <w:numPr>
          <w:ilvl w:val="0"/>
          <w:numId w:val="2"/>
        </w:numPr>
        <w:spacing w:after="40" w:before="40" w:line="300"/>
      </w:pPr>
      <w:r>
        <w:t xml:space="preserve">European Parliament. (2016). Regulation (EU) 2016/679 (General Data Protection Regulation). Official Journal of the European Union. https://eur-lex.europa.eu/eli/reg/2016/679/oj</w:t>
      </w:r>
    </w:p>
    <w:p>
      <w:pPr>
        <w:pStyle w:val="ListParagraph"/>
        <w:numPr>
          <w:ilvl w:val="0"/>
          <w:numId w:val="2"/>
        </w:numPr>
        <w:spacing w:after="40" w:before="40" w:line="300"/>
      </w:pPr>
      <w:r>
        <w:t xml:space="preserve">Evans, E. (2003). Domain-Driven Design: Tackling Complexity in the Heart of Software. Addison-Wesley.</w:t>
      </w:r>
    </w:p>
    <w:p>
      <w:pPr>
        <w:pStyle w:val="ListParagraph"/>
        <w:numPr>
          <w:ilvl w:val="0"/>
          <w:numId w:val="2"/>
        </w:numPr>
        <w:spacing w:after="40" w:before="40" w:line="300"/>
      </w:pPr>
      <w:r>
        <w:t xml:space="preserve">Fowler, M. (2002). Patterns of Enterprise Application Architecture. Addison-Wesley. (Source of the Repository and Unit of Work patterns used in the backend module structure, Section 3.3.2.)</w:t>
      </w:r>
    </w:p>
    <w:p>
      <w:pPr>
        <w:pStyle w:val="ListParagraph"/>
        <w:numPr>
          <w:ilvl w:val="0"/>
          <w:numId w:val="2"/>
        </w:numPr>
        <w:spacing w:after="40" w:before="40" w:line="300"/>
      </w:pPr>
      <w:r>
        <w:t xml:space="preserve">Fowler, M. (2017). What do you mean by "Event-Driven"? martinfowler.com. https://martinfowler.com/articles/201701-event-driven.html</w:t>
      </w:r>
    </w:p>
    <w:p>
      <w:pPr>
        <w:pStyle w:val="ListParagraph"/>
        <w:numPr>
          <w:ilvl w:val="0"/>
          <w:numId w:val="2"/>
        </w:numPr>
        <w:spacing w:after="40" w:before="40" w:line="300"/>
      </w:pPr>
      <w:r>
        <w:t xml:space="preserve">Internet Engineering Task Force. (2015). RFC 7519: JSON Web Token (JWT). https://datatracker.ietf.org/doc/html/rfc7519</w:t>
      </w:r>
    </w:p>
    <w:p>
      <w:pPr>
        <w:pStyle w:val="ListParagraph"/>
        <w:numPr>
          <w:ilvl w:val="0"/>
          <w:numId w:val="2"/>
        </w:numPr>
        <w:spacing w:after="40" w:before="40" w:line="300"/>
      </w:pPr>
      <w:r>
        <w:t xml:space="preserve">Internet Engineering Task Force. (2016). RFC 7807: Problem Details for HTTP APIs. https://datatracker.ietf.org/doc/html/rfc7807 (Cited in Section 6.1.3.)</w:t>
      </w:r>
    </w:p>
    <w:p>
      <w:pPr>
        <w:pStyle w:val="ListParagraph"/>
        <w:numPr>
          <w:ilvl w:val="0"/>
          <w:numId w:val="2"/>
        </w:numPr>
        <w:spacing w:after="40" w:before="40" w:line="300"/>
      </w:pPr>
      <w:r>
        <w:t xml:space="preserve">Kleppmann, M. (2017). Designing Data-Intensive Applications. O'Reilly Media. (Canonical reference for event-driven architecture, partitioning, and idempotent consumers; several pattern choices in Sections 3 and 6 are informed by this book.)</w:t>
      </w:r>
    </w:p>
    <w:p>
      <w:pPr>
        <w:pStyle w:val="ListParagraph"/>
        <w:numPr>
          <w:ilvl w:val="0"/>
          <w:numId w:val="2"/>
        </w:numPr>
        <w:spacing w:after="40" w:before="40" w:line="300"/>
      </w:pPr>
      <w:r>
        <w:t xml:space="preserve">Kohavi, R., Tang, D., &amp; Xu, Y. (2020). Trustworthy Online Controlled Experiments: A Practical Guide to A/B Testing. Cambridge University Press. (Primary reference for the A/B testing methodology in Sections 3.6.6 and 6.5.)</w:t>
      </w:r>
    </w:p>
    <w:p>
      <w:pPr>
        <w:pStyle w:val="ListParagraph"/>
        <w:numPr>
          <w:ilvl w:val="0"/>
          <w:numId w:val="2"/>
        </w:numPr>
        <w:spacing w:after="40" w:before="40" w:line="300"/>
      </w:pPr>
      <w:r>
        <w:t xml:space="preserve">KVKK. (2016). Kişisel Verilerin Korunması Kanunu (Law on the Protection of Personal Data), Law No. 6698. Official Gazette No. 29677, April 7, 2016. https://www.mevzuat.gov.tr/mevzuat?MevzuatNo=6698&amp;MevzuatTur=1&amp;MevzuatTertip=5</w:t>
      </w:r>
    </w:p>
    <w:p>
      <w:pPr>
        <w:pStyle w:val="ListParagraph"/>
        <w:numPr>
          <w:ilvl w:val="0"/>
          <w:numId w:val="2"/>
        </w:numPr>
        <w:spacing w:after="40" w:before="40" w:line="300"/>
      </w:pPr>
      <w:r>
        <w:t xml:space="preserve">NIST. (2020). NIST Special Publication 800-63B: Digital Identity Guidelines — Authentication and Lifecycle Management. https://pages.nist.gov/800-63-3/sp800-63b.html (Source of password-policy choices in NFR-031.)</w:t>
      </w:r>
    </w:p>
    <w:p>
      <w:pPr>
        <w:pStyle w:val="ListParagraph"/>
        <w:numPr>
          <w:ilvl w:val="0"/>
          <w:numId w:val="2"/>
        </w:numPr>
        <w:spacing w:after="40" w:before="40" w:line="300"/>
      </w:pPr>
      <w:r>
        <w:t xml:space="preserve">OWASP Foundation. (2021). OWASP Top Ten — 2021. https://owasp.org/Top10/ (Used as the primary security-requirements checklist, Section 3.6.3.)</w:t>
      </w:r>
    </w:p>
    <w:p>
      <w:pPr>
        <w:pStyle w:val="ListParagraph"/>
        <w:numPr>
          <w:ilvl w:val="0"/>
          <w:numId w:val="2"/>
        </w:numPr>
        <w:spacing w:after="40" w:before="40" w:line="300"/>
      </w:pPr>
      <w:r>
        <w:t xml:space="preserve">OWASP Foundation. (2024). Application Security Verification Standard (ASVS) 4.0. https://owasp.org/www-project-application-security-verification-standard/</w:t>
      </w:r>
    </w:p>
    <w:p>
      <w:pPr>
        <w:pStyle w:val="ListParagraph"/>
        <w:numPr>
          <w:ilvl w:val="0"/>
          <w:numId w:val="2"/>
        </w:numPr>
        <w:spacing w:after="40" w:before="40" w:line="300"/>
      </w:pPr>
      <w:r>
        <w:t xml:space="preserve">Schwaber, K., &amp; Sutherland, J. (2020). The Scrum Guide: The Definitive Guide to Scrum. https://scrumguides.org (Referenced as the basis for the project management approach in Sections 3.6.1 and 9.1.)</w:t>
      </w:r>
    </w:p>
    <w:p>
      <w:pPr>
        <w:pStyle w:val="ListParagraph"/>
        <w:numPr>
          <w:ilvl w:val="0"/>
          <w:numId w:val="2"/>
        </w:numPr>
        <w:spacing w:after="40" w:before="40" w:line="300"/>
      </w:pPr>
      <w:r>
        <w:t xml:space="preserve">Stopford, B. (2018). Designing Event-Driven Systems: Concepts and Patterns for Streaming Services with Apache Kafka. O'Reilly Media.</w:t>
      </w:r>
    </w:p>
    <w:p>
      <w:pPr>
        <w:pStyle w:val="ListParagraph"/>
        <w:numPr>
          <w:ilvl w:val="0"/>
          <w:numId w:val="2"/>
        </w:numPr>
        <w:spacing w:after="40" w:before="40" w:line="300"/>
      </w:pPr>
      <w:r>
        <w:t xml:space="preserve">Web Hypertext Application Technology Working Group. (2024). Fetch Living Standard. https://fetch.spec.whatwg.org/</w:t>
      </w:r>
    </w:p>
    <w:p>
      <w:pPr>
        <w:pStyle w:val="ListParagraph"/>
        <w:numPr>
          <w:ilvl w:val="0"/>
          <w:numId w:val="2"/>
        </w:numPr>
        <w:spacing w:after="40" w:before="40" w:line="300"/>
      </w:pPr>
      <w:r>
        <w:t xml:space="preserve">World Wide Web Consortium. (2023). Web Content Accessibility Guidelines (WCAG) 2.1. https://www.w3.org/TR/WCAG21/ (Referenced in NFR-050.)</w:t>
      </w:r>
    </w:p>
    <w:p>
      <w:pPr>
        <w:pStyle w:val="ListParagraph"/>
        <w:numPr>
          <w:ilvl w:val="0"/>
          <w:numId w:val="2"/>
        </w:numPr>
        <w:spacing w:after="40" w:before="40" w:line="300"/>
      </w:pPr>
      <w:r>
        <w:t xml:space="preserve">World Wide Web Consortium. (2018). Web Push Protocol. https://www.w3.org/TR/push-api/ (Referenced in Section 6.6.)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i/>
        <w:iCs/>
        <w:color w:val="666666"/>
        <w:sz w:val="18"/>
        <w:szCs w:val="18"/>
      </w:rPr>
      <w:t xml:space="preserve">HabitLab AI —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A8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A8C"/>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HabitLab AI — Analysis Report</dc:title>
  <dc:creator>Alp Nuhoğlu</dc:creator>
  <dc:description>Comprehensive analysis and system design report for HabitLab AI.</dc:description>
  <cp:lastModifiedBy>Un-named</cp:lastModifiedBy>
  <cp:revision>1</cp:revision>
  <dcterms:created xsi:type="dcterms:W3CDTF">2026-04-22T12:34:01.462Z</dcterms:created>
  <dcterms:modified xsi:type="dcterms:W3CDTF">2026-04-22T12:34:01.462Z</dcterms:modified>
</cp:coreProperties>
</file>

<file path=docProps/custom.xml><?xml version="1.0" encoding="utf-8"?>
<Properties xmlns="http://schemas.openxmlformats.org/officeDocument/2006/custom-properties" xmlns:vt="http://schemas.openxmlformats.org/officeDocument/2006/docPropsVTypes"/>
</file>