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75D0D" w14:textId="5F383DF7" w:rsidR="00647362" w:rsidRDefault="00000000">
      <w:r>
        <w:t xml:space="preserve">Student Name: </w:t>
      </w:r>
      <w:r w:rsidR="00CD2539">
        <w:t>Alp Orkun Güzel</w:t>
      </w:r>
      <w:r>
        <w:br/>
        <w:t xml:space="preserve">Student ID: </w:t>
      </w:r>
      <w:r w:rsidR="00CD2539">
        <w:t>34524</w:t>
      </w:r>
      <w:r>
        <w:br/>
        <w:t>Course: DSA210 – Introduction to Data Science</w:t>
      </w:r>
    </w:p>
    <w:p w14:paraId="68E97CC2" w14:textId="77777777" w:rsidR="00647362" w:rsidRDefault="00000000">
      <w:pPr>
        <w:pStyle w:val="Heading1"/>
      </w:pPr>
      <w:r>
        <w:t>The Economics of Olympic Success: How GDP and Population Shape Medal Performance</w:t>
      </w:r>
    </w:p>
    <w:p w14:paraId="606411CA" w14:textId="77777777" w:rsidR="00647362" w:rsidRPr="00CD2539" w:rsidRDefault="00000000">
      <w:pPr>
        <w:rPr>
          <w:sz w:val="24"/>
          <w:szCs w:val="24"/>
        </w:rPr>
      </w:pPr>
      <w:r>
        <w:br/>
      </w:r>
      <w:r w:rsidRPr="00CD2539">
        <w:rPr>
          <w:sz w:val="24"/>
          <w:szCs w:val="24"/>
        </w:rPr>
        <w:t>1. Introduction and Motivation</w:t>
      </w:r>
    </w:p>
    <w:p w14:paraId="7A0B6120" w14:textId="77777777" w:rsidR="00647362" w:rsidRPr="00CD2539" w:rsidRDefault="00000000">
      <w:pPr>
        <w:rPr>
          <w:sz w:val="24"/>
          <w:szCs w:val="24"/>
        </w:rPr>
      </w:pPr>
      <w:r w:rsidRPr="00CD2539">
        <w:rPr>
          <w:sz w:val="24"/>
          <w:szCs w:val="24"/>
        </w:rPr>
        <w:t>The Olympic Games are among the most visible and prestigious international sporting events, often serving as a global benchmark for national athletic success. Beyond athletic competition, Olympic performance is frequently interpreted as an indicator of a country’s economic strength, institutional capacity, and long-term investment in sports development. However, countries vary significantly in terms of population size, economic resources, and income levels, raising important questions about the determinants of Olympic success.</w:t>
      </w:r>
    </w:p>
    <w:p w14:paraId="2199F44D" w14:textId="5208CEE7" w:rsidR="00647362" w:rsidRPr="00CD2539" w:rsidRDefault="00000000">
      <w:pPr>
        <w:rPr>
          <w:sz w:val="24"/>
          <w:szCs w:val="24"/>
        </w:rPr>
      </w:pPr>
      <w:r w:rsidRPr="00CD2539">
        <w:rPr>
          <w:sz w:val="24"/>
          <w:szCs w:val="24"/>
        </w:rPr>
        <w:t xml:space="preserve">A commonly held assumption is that wealthier and more populous countries are more likely to dominate Olympic medal tables due to greater access to training infrastructure, financial resources, and larger talent pools. While this assumption appears intuitive, the strength and nature of these relationships are not always clear. </w:t>
      </w:r>
      <w:r w:rsidR="00CD2539" w:rsidRPr="00CD2539">
        <w:rPr>
          <w:sz w:val="24"/>
          <w:szCs w:val="24"/>
        </w:rPr>
        <w:t>It</w:t>
      </w:r>
      <w:r w:rsidRPr="00CD2539">
        <w:rPr>
          <w:sz w:val="24"/>
          <w:szCs w:val="24"/>
        </w:rPr>
        <w:t xml:space="preserve"> is unclear whether economic prosperity alone guarantees Olympic success, or whether demographic factors such as population size play a more decisive role.</w:t>
      </w:r>
    </w:p>
    <w:p w14:paraId="2A3DE233" w14:textId="77777777" w:rsidR="00647362" w:rsidRPr="00CD2539" w:rsidRDefault="00000000">
      <w:pPr>
        <w:rPr>
          <w:sz w:val="24"/>
          <w:szCs w:val="24"/>
        </w:rPr>
      </w:pPr>
      <w:r w:rsidRPr="00CD2539">
        <w:rPr>
          <w:sz w:val="24"/>
          <w:szCs w:val="24"/>
        </w:rPr>
        <w:t>This project aims to empirically investigate the relationship between economic indicators and Olympic medal performance. By combining historical Olympic data with macroeconomic indicators from the World Bank, the study evaluates how GDP, GDP per capita, and population size are associated with total medal counts and medal efficiency. The goal is not only to identify statistical relationships, but also to assess the relative importance of these factors using both traditional statistical methods and machine learning techniques.</w:t>
      </w:r>
    </w:p>
    <w:p w14:paraId="231B8928" w14:textId="77777777" w:rsidR="00647362" w:rsidRPr="00CD2539" w:rsidRDefault="00000000">
      <w:pPr>
        <w:rPr>
          <w:sz w:val="24"/>
          <w:szCs w:val="24"/>
        </w:rPr>
      </w:pPr>
      <w:r w:rsidRPr="00CD2539">
        <w:rPr>
          <w:sz w:val="24"/>
          <w:szCs w:val="24"/>
        </w:rPr>
        <w:t>2. Data Sources</w:t>
      </w:r>
    </w:p>
    <w:p w14:paraId="72699A12" w14:textId="77777777" w:rsidR="00647362" w:rsidRPr="00CD2539" w:rsidRDefault="00000000">
      <w:pPr>
        <w:rPr>
          <w:sz w:val="24"/>
          <w:szCs w:val="24"/>
        </w:rPr>
      </w:pPr>
      <w:r w:rsidRPr="00CD2539">
        <w:rPr>
          <w:sz w:val="24"/>
          <w:szCs w:val="24"/>
        </w:rPr>
        <w:t>2.1 Olympic Games Dataset</w:t>
      </w:r>
    </w:p>
    <w:p w14:paraId="58489CDF" w14:textId="77777777" w:rsidR="00647362" w:rsidRPr="00CD2539" w:rsidRDefault="00000000">
      <w:pPr>
        <w:rPr>
          <w:sz w:val="24"/>
          <w:szCs w:val="24"/>
        </w:rPr>
      </w:pPr>
      <w:r w:rsidRPr="00CD2539">
        <w:rPr>
          <w:sz w:val="24"/>
          <w:szCs w:val="24"/>
        </w:rPr>
        <w:t>The primary dataset used in this study is the “120 Years of Olympic History: Athletes and Results” dataset, publicly available on Kaggle. This dataset contains athlete-level records for all Olympic Games from 1896 to 2020, including information on the athlete’s country (National Olympic Committee), year, sport, event, and medal outcome.</w:t>
      </w:r>
    </w:p>
    <w:p w14:paraId="74B70C6C" w14:textId="77777777" w:rsidR="00647362" w:rsidRPr="00CD2539" w:rsidRDefault="00000000">
      <w:pPr>
        <w:rPr>
          <w:sz w:val="24"/>
          <w:szCs w:val="24"/>
        </w:rPr>
      </w:pPr>
      <w:r w:rsidRPr="00CD2539">
        <w:rPr>
          <w:sz w:val="24"/>
          <w:szCs w:val="24"/>
        </w:rPr>
        <w:lastRenderedPageBreak/>
        <w:t xml:space="preserve">For this project, the dataset was aggregated to the country–year level </w:t>
      </w:r>
      <w:proofErr w:type="gramStart"/>
      <w:r w:rsidRPr="00CD2539">
        <w:rPr>
          <w:sz w:val="24"/>
          <w:szCs w:val="24"/>
        </w:rPr>
        <w:t>in order to</w:t>
      </w:r>
      <w:proofErr w:type="gramEnd"/>
      <w:r w:rsidRPr="00CD2539">
        <w:rPr>
          <w:sz w:val="24"/>
          <w:szCs w:val="24"/>
        </w:rPr>
        <w:t xml:space="preserve"> align with the macroeconomic data and to focus on national performance rather than individual athletes. Total medal counts were computed by summing gold, silver, and bronze medals for each country in each Olympic Games. This aggregated measure serves as the primary indicator of Olympic success.</w:t>
      </w:r>
    </w:p>
    <w:p w14:paraId="2D647D47" w14:textId="77777777" w:rsidR="00647362" w:rsidRPr="00CD2539" w:rsidRDefault="00000000">
      <w:pPr>
        <w:rPr>
          <w:sz w:val="24"/>
          <w:szCs w:val="24"/>
        </w:rPr>
      </w:pPr>
      <w:r w:rsidRPr="00CD2539">
        <w:rPr>
          <w:sz w:val="24"/>
          <w:szCs w:val="24"/>
        </w:rPr>
        <w:t>Due to GitHub file size limitations, the raw Olympic dataset is not included in the repository and must be downloaded directly from Kaggle.</w:t>
      </w:r>
    </w:p>
    <w:p w14:paraId="0326D1F5" w14:textId="77777777" w:rsidR="00647362" w:rsidRPr="00CD2539" w:rsidRDefault="00000000">
      <w:pPr>
        <w:rPr>
          <w:sz w:val="24"/>
          <w:szCs w:val="24"/>
        </w:rPr>
      </w:pPr>
      <w:r w:rsidRPr="00CD2539">
        <w:rPr>
          <w:sz w:val="24"/>
          <w:szCs w:val="24"/>
        </w:rPr>
        <w:t>2.2 World Bank Economic Indicators</w:t>
      </w:r>
    </w:p>
    <w:p w14:paraId="03514A39" w14:textId="77777777" w:rsidR="00647362" w:rsidRPr="00CD2539" w:rsidRDefault="00000000">
      <w:pPr>
        <w:rPr>
          <w:sz w:val="24"/>
          <w:szCs w:val="24"/>
        </w:rPr>
      </w:pPr>
      <w:r w:rsidRPr="00CD2539">
        <w:rPr>
          <w:sz w:val="24"/>
          <w:szCs w:val="24"/>
        </w:rPr>
        <w:t>The second dataset was obtained from the World Bank Open Data platform, which provides standardized and reliable macroeconomic indicators for most countries worldwide. Three key variables were used:</w:t>
      </w:r>
    </w:p>
    <w:p w14:paraId="6099123F" w14:textId="76A72C42" w:rsidR="00647362" w:rsidRPr="00CD2539" w:rsidRDefault="00000000">
      <w:pPr>
        <w:rPr>
          <w:sz w:val="24"/>
          <w:szCs w:val="24"/>
        </w:rPr>
      </w:pPr>
      <w:r w:rsidRPr="00CD2539">
        <w:rPr>
          <w:sz w:val="24"/>
          <w:szCs w:val="24"/>
        </w:rPr>
        <w:t>Total GDP (current US$)</w:t>
      </w:r>
      <w:r w:rsidR="00CD2539" w:rsidRPr="00CD2539">
        <w:rPr>
          <w:sz w:val="24"/>
          <w:szCs w:val="24"/>
        </w:rPr>
        <w:t>:</w:t>
      </w:r>
      <w:r w:rsidRPr="00CD2539">
        <w:rPr>
          <w:sz w:val="24"/>
          <w:szCs w:val="24"/>
        </w:rPr>
        <w:t xml:space="preserve"> representing the overall economic size of a country  </w:t>
      </w:r>
      <w:r w:rsidRPr="00CD2539">
        <w:rPr>
          <w:sz w:val="24"/>
          <w:szCs w:val="24"/>
        </w:rPr>
        <w:br/>
        <w:t>GDP per capita (current US$)</w:t>
      </w:r>
      <w:r w:rsidR="00CD2539" w:rsidRPr="00CD2539">
        <w:rPr>
          <w:sz w:val="24"/>
          <w:szCs w:val="24"/>
        </w:rPr>
        <w:t>:</w:t>
      </w:r>
      <w:r w:rsidRPr="00CD2539">
        <w:rPr>
          <w:sz w:val="24"/>
          <w:szCs w:val="24"/>
        </w:rPr>
        <w:t xml:space="preserve"> capturing average income and development level  </w:t>
      </w:r>
      <w:r w:rsidRPr="00CD2539">
        <w:rPr>
          <w:sz w:val="24"/>
          <w:szCs w:val="24"/>
        </w:rPr>
        <w:br/>
        <w:t>Total population</w:t>
      </w:r>
      <w:r w:rsidR="00CD2539" w:rsidRPr="00CD2539">
        <w:rPr>
          <w:sz w:val="24"/>
          <w:szCs w:val="24"/>
        </w:rPr>
        <w:t>:</w:t>
      </w:r>
      <w:r w:rsidRPr="00CD2539">
        <w:rPr>
          <w:sz w:val="24"/>
          <w:szCs w:val="24"/>
        </w:rPr>
        <w:t xml:space="preserve"> representing the size of the potential athlete pool  </w:t>
      </w:r>
    </w:p>
    <w:p w14:paraId="6B5DEBCC" w14:textId="77777777" w:rsidR="00647362" w:rsidRPr="00CD2539" w:rsidRDefault="00000000">
      <w:pPr>
        <w:rPr>
          <w:sz w:val="24"/>
          <w:szCs w:val="24"/>
        </w:rPr>
      </w:pPr>
      <w:r w:rsidRPr="00CD2539">
        <w:rPr>
          <w:sz w:val="24"/>
          <w:szCs w:val="24"/>
        </w:rPr>
        <w:t>These indicators were merged with the Olympic dataset at the country–year level and form the basis for the economic analysis conducted in this study.</w:t>
      </w:r>
    </w:p>
    <w:p w14:paraId="0D2BDF68" w14:textId="77777777" w:rsidR="00647362" w:rsidRPr="00CD2539" w:rsidRDefault="00000000">
      <w:pPr>
        <w:rPr>
          <w:sz w:val="24"/>
          <w:szCs w:val="24"/>
        </w:rPr>
      </w:pPr>
      <w:r w:rsidRPr="00CD2539">
        <w:rPr>
          <w:sz w:val="24"/>
          <w:szCs w:val="24"/>
        </w:rPr>
        <w:t>3. Research Questions and Hypotheses</w:t>
      </w:r>
    </w:p>
    <w:p w14:paraId="67265AA4" w14:textId="77777777" w:rsidR="00647362" w:rsidRPr="00CD2539" w:rsidRDefault="00000000">
      <w:pPr>
        <w:rPr>
          <w:sz w:val="24"/>
          <w:szCs w:val="24"/>
        </w:rPr>
      </w:pPr>
      <w:r w:rsidRPr="00CD2539">
        <w:rPr>
          <w:sz w:val="24"/>
          <w:szCs w:val="24"/>
        </w:rPr>
        <w:t>The analysis is guided by the following research questions:</w:t>
      </w:r>
    </w:p>
    <w:p w14:paraId="457038D1" w14:textId="77777777" w:rsidR="00647362" w:rsidRPr="00CD2539" w:rsidRDefault="00000000">
      <w:pPr>
        <w:rPr>
          <w:sz w:val="24"/>
          <w:szCs w:val="24"/>
        </w:rPr>
      </w:pPr>
      <w:r w:rsidRPr="00CD2539">
        <w:rPr>
          <w:sz w:val="24"/>
          <w:szCs w:val="24"/>
        </w:rPr>
        <w:t xml:space="preserve">RQ1: Is there a relationship between GDP and total Olympic medal counts?  </w:t>
      </w:r>
      <w:r w:rsidRPr="00CD2539">
        <w:rPr>
          <w:sz w:val="24"/>
          <w:szCs w:val="24"/>
        </w:rPr>
        <w:br/>
        <w:t xml:space="preserve">RQ2: Do more populous countries win more Olympic medals on average?  </w:t>
      </w:r>
      <w:r w:rsidRPr="00CD2539">
        <w:rPr>
          <w:sz w:val="24"/>
          <w:szCs w:val="24"/>
        </w:rPr>
        <w:br/>
        <w:t xml:space="preserve">RQ3: Is GDP per capita associated with higher medal efficiency?  </w:t>
      </w:r>
    </w:p>
    <w:p w14:paraId="2D0740C0" w14:textId="77777777" w:rsidR="00CD2539" w:rsidRPr="00CD2539" w:rsidRDefault="00CD2539">
      <w:pPr>
        <w:rPr>
          <w:sz w:val="24"/>
          <w:szCs w:val="24"/>
        </w:rPr>
      </w:pPr>
      <w:r w:rsidRPr="00CD2539">
        <w:rPr>
          <w:sz w:val="24"/>
          <w:szCs w:val="24"/>
        </w:rPr>
        <w:t>To address RQ3, medal</w:t>
      </w:r>
      <w:r w:rsidRPr="00CD2539">
        <w:rPr>
          <w:b/>
          <w:bCs/>
          <w:sz w:val="24"/>
          <w:szCs w:val="24"/>
        </w:rPr>
        <w:t xml:space="preserve"> </w:t>
      </w:r>
      <w:r w:rsidRPr="00CD2539">
        <w:rPr>
          <w:sz w:val="24"/>
          <w:szCs w:val="24"/>
        </w:rPr>
        <w:t>efficiency is defined as the number of medals won per million people. This metric allows Olympic performance to be evaluated relative to population size and provides a more meaningful comparison across countries of different scales.</w:t>
      </w:r>
    </w:p>
    <w:p w14:paraId="31226FD2" w14:textId="41106534" w:rsidR="00647362" w:rsidRPr="00CD2539" w:rsidRDefault="00000000">
      <w:pPr>
        <w:rPr>
          <w:sz w:val="24"/>
          <w:szCs w:val="24"/>
        </w:rPr>
      </w:pPr>
      <w:r w:rsidRPr="00CD2539">
        <w:rPr>
          <w:sz w:val="24"/>
          <w:szCs w:val="24"/>
        </w:rPr>
        <w:t>For each research question, null hypotheses were formulated assuming no relationship between the relevant economic variable and Olympic performance.</w:t>
      </w:r>
    </w:p>
    <w:p w14:paraId="1128A56E" w14:textId="77777777" w:rsidR="00647362" w:rsidRPr="00CD2539" w:rsidRDefault="00000000">
      <w:pPr>
        <w:rPr>
          <w:sz w:val="24"/>
          <w:szCs w:val="24"/>
        </w:rPr>
      </w:pPr>
      <w:r w:rsidRPr="00CD2539">
        <w:rPr>
          <w:sz w:val="24"/>
          <w:szCs w:val="24"/>
        </w:rPr>
        <w:t>4. Methodology</w:t>
      </w:r>
    </w:p>
    <w:p w14:paraId="3EA73652" w14:textId="77777777" w:rsidR="00CD2539" w:rsidRPr="00CD2539" w:rsidRDefault="00CD2539" w:rsidP="00CD2539">
      <w:pPr>
        <w:rPr>
          <w:sz w:val="24"/>
          <w:szCs w:val="24"/>
        </w:rPr>
      </w:pPr>
      <w:r w:rsidRPr="00CD2539">
        <w:rPr>
          <w:sz w:val="24"/>
          <w:szCs w:val="24"/>
        </w:rPr>
        <w:t>The analysis follows a structured workflow combining data preprocessing, statistical analysis, and machine learning methods.</w:t>
      </w:r>
    </w:p>
    <w:p w14:paraId="2FDBBEB5" w14:textId="77777777" w:rsidR="00CD2539" w:rsidRPr="00CD2539" w:rsidRDefault="00CD2539" w:rsidP="00CD2539">
      <w:pPr>
        <w:rPr>
          <w:sz w:val="24"/>
          <w:szCs w:val="24"/>
        </w:rPr>
      </w:pPr>
      <w:r w:rsidRPr="00CD2539">
        <w:rPr>
          <w:sz w:val="24"/>
          <w:szCs w:val="24"/>
        </w:rPr>
        <w:t xml:space="preserve">First, the Olympic dataset was cleaned and aggregated to the country–year level. Medal counts were computed, and the data was merged with World Bank economic </w:t>
      </w:r>
      <w:r w:rsidRPr="00CD2539">
        <w:rPr>
          <w:sz w:val="24"/>
          <w:szCs w:val="24"/>
        </w:rPr>
        <w:lastRenderedPageBreak/>
        <w:t>indicators. Missing values were handled by restricting the analysis to observations with complete information for the relevant variables.</w:t>
      </w:r>
    </w:p>
    <w:p w14:paraId="1C2FF435" w14:textId="2816B610" w:rsidR="00CD2539" w:rsidRPr="00CD2539" w:rsidRDefault="00CD2539" w:rsidP="00CD2539">
      <w:pPr>
        <w:rPr>
          <w:sz w:val="24"/>
          <w:szCs w:val="24"/>
        </w:rPr>
      </w:pPr>
      <w:r w:rsidRPr="00CD2539">
        <w:rPr>
          <w:sz w:val="24"/>
          <w:szCs w:val="24"/>
        </w:rPr>
        <w:t xml:space="preserve">Feature engineering was applied to improve interpretability and analytical relevance. </w:t>
      </w:r>
      <w:r w:rsidRPr="00CD2539">
        <w:rPr>
          <w:sz w:val="24"/>
          <w:szCs w:val="24"/>
        </w:rPr>
        <w:t>Medals</w:t>
      </w:r>
      <w:r w:rsidRPr="00CD2539">
        <w:rPr>
          <w:b/>
          <w:bCs/>
          <w:sz w:val="24"/>
          <w:szCs w:val="24"/>
        </w:rPr>
        <w:t xml:space="preserve"> </w:t>
      </w:r>
      <w:r w:rsidRPr="00CD2539">
        <w:rPr>
          <w:sz w:val="24"/>
          <w:szCs w:val="24"/>
        </w:rPr>
        <w:t>per</w:t>
      </w:r>
      <w:r w:rsidRPr="00CD2539">
        <w:rPr>
          <w:b/>
          <w:bCs/>
          <w:sz w:val="24"/>
          <w:szCs w:val="24"/>
        </w:rPr>
        <w:t xml:space="preserve"> </w:t>
      </w:r>
      <w:r w:rsidRPr="00CD2539">
        <w:rPr>
          <w:sz w:val="24"/>
          <w:szCs w:val="24"/>
        </w:rPr>
        <w:t>million</w:t>
      </w:r>
      <w:r w:rsidRPr="00CD2539">
        <w:rPr>
          <w:b/>
          <w:bCs/>
          <w:sz w:val="24"/>
          <w:szCs w:val="24"/>
        </w:rPr>
        <w:t xml:space="preserve"> </w:t>
      </w:r>
      <w:r w:rsidRPr="00CD2539">
        <w:rPr>
          <w:sz w:val="24"/>
          <w:szCs w:val="24"/>
        </w:rPr>
        <w:t xml:space="preserve">population </w:t>
      </w:r>
      <w:proofErr w:type="gramStart"/>
      <w:r w:rsidRPr="00CD2539">
        <w:rPr>
          <w:sz w:val="24"/>
          <w:szCs w:val="24"/>
        </w:rPr>
        <w:t>was</w:t>
      </w:r>
      <w:proofErr w:type="gramEnd"/>
      <w:r w:rsidRPr="00CD2539">
        <w:rPr>
          <w:sz w:val="24"/>
          <w:szCs w:val="24"/>
        </w:rPr>
        <w:t xml:space="preserve"> constructed as a measure of medal efficiency. Logarithmic transformations were applied to GDP, GDP per capita, and population variables to reduce skewness and stabilize variance.</w:t>
      </w:r>
    </w:p>
    <w:p w14:paraId="76B84F8C" w14:textId="77777777" w:rsidR="00CD2539" w:rsidRPr="00CD2539" w:rsidRDefault="00CD2539" w:rsidP="00CD2539">
      <w:pPr>
        <w:rPr>
          <w:sz w:val="24"/>
          <w:szCs w:val="24"/>
        </w:rPr>
      </w:pPr>
      <w:r w:rsidRPr="00CD2539">
        <w:rPr>
          <w:sz w:val="24"/>
          <w:szCs w:val="24"/>
        </w:rPr>
        <w:t>Exploratory Data Analysis (EDA) was conducted to examine distributions, identify outliers, and explore preliminary relationships between economic indicators and Olympic performance.</w:t>
      </w:r>
    </w:p>
    <w:p w14:paraId="17D093D7" w14:textId="77777777" w:rsidR="00CD2539" w:rsidRPr="00CD2539" w:rsidRDefault="00CD2539" w:rsidP="00CD2539">
      <w:pPr>
        <w:rPr>
          <w:sz w:val="24"/>
          <w:szCs w:val="24"/>
        </w:rPr>
      </w:pPr>
      <w:r w:rsidRPr="00CD2539">
        <w:rPr>
          <w:sz w:val="24"/>
          <w:szCs w:val="24"/>
        </w:rPr>
        <w:t>Formal hypothesis testing was performed using Pearson</w:t>
      </w:r>
      <w:r w:rsidRPr="00CD2539">
        <w:rPr>
          <w:b/>
          <w:bCs/>
          <w:sz w:val="24"/>
          <w:szCs w:val="24"/>
        </w:rPr>
        <w:t xml:space="preserve"> </w:t>
      </w:r>
      <w:r w:rsidRPr="00CD2539">
        <w:rPr>
          <w:sz w:val="24"/>
          <w:szCs w:val="24"/>
        </w:rPr>
        <w:t>correlation</w:t>
      </w:r>
      <w:r w:rsidRPr="00CD2539">
        <w:rPr>
          <w:b/>
          <w:bCs/>
          <w:sz w:val="24"/>
          <w:szCs w:val="24"/>
        </w:rPr>
        <w:t xml:space="preserve"> </w:t>
      </w:r>
      <w:r w:rsidRPr="00CD2539">
        <w:rPr>
          <w:sz w:val="24"/>
          <w:szCs w:val="24"/>
        </w:rPr>
        <w:t>tests and two</w:t>
      </w:r>
      <w:r w:rsidRPr="00CD2539">
        <w:rPr>
          <w:b/>
          <w:bCs/>
          <w:sz w:val="24"/>
          <w:szCs w:val="24"/>
        </w:rPr>
        <w:t>-</w:t>
      </w:r>
      <w:r w:rsidRPr="00CD2539">
        <w:rPr>
          <w:sz w:val="24"/>
          <w:szCs w:val="24"/>
        </w:rPr>
        <w:t>sample</w:t>
      </w:r>
      <w:r w:rsidRPr="00CD2539">
        <w:rPr>
          <w:b/>
          <w:bCs/>
          <w:sz w:val="24"/>
          <w:szCs w:val="24"/>
        </w:rPr>
        <w:t xml:space="preserve"> </w:t>
      </w:r>
      <w:r w:rsidRPr="00CD2539">
        <w:rPr>
          <w:sz w:val="24"/>
          <w:szCs w:val="24"/>
        </w:rPr>
        <w:t>t-tests. Additionally, Ordinary</w:t>
      </w:r>
      <w:r w:rsidRPr="00CD2539">
        <w:rPr>
          <w:b/>
          <w:bCs/>
          <w:sz w:val="24"/>
          <w:szCs w:val="24"/>
        </w:rPr>
        <w:t xml:space="preserve"> </w:t>
      </w:r>
      <w:r w:rsidRPr="00CD2539">
        <w:rPr>
          <w:sz w:val="24"/>
          <w:szCs w:val="24"/>
        </w:rPr>
        <w:t>Least</w:t>
      </w:r>
      <w:r w:rsidRPr="00CD2539">
        <w:rPr>
          <w:b/>
          <w:bCs/>
          <w:sz w:val="24"/>
          <w:szCs w:val="24"/>
        </w:rPr>
        <w:t xml:space="preserve"> </w:t>
      </w:r>
      <w:r w:rsidRPr="00CD2539">
        <w:rPr>
          <w:sz w:val="24"/>
          <w:szCs w:val="24"/>
        </w:rPr>
        <w:t>Squares</w:t>
      </w:r>
      <w:r w:rsidRPr="00CD2539">
        <w:rPr>
          <w:b/>
          <w:bCs/>
          <w:sz w:val="24"/>
          <w:szCs w:val="24"/>
        </w:rPr>
        <w:t xml:space="preserve"> </w:t>
      </w:r>
      <w:r w:rsidRPr="00CD2539">
        <w:rPr>
          <w:sz w:val="24"/>
          <w:szCs w:val="24"/>
        </w:rPr>
        <w:t>(OLS)</w:t>
      </w:r>
      <w:r w:rsidRPr="00CD2539">
        <w:rPr>
          <w:b/>
          <w:bCs/>
          <w:sz w:val="24"/>
          <w:szCs w:val="24"/>
        </w:rPr>
        <w:t xml:space="preserve"> </w:t>
      </w:r>
      <w:r w:rsidRPr="00CD2539">
        <w:rPr>
          <w:sz w:val="24"/>
          <w:szCs w:val="24"/>
        </w:rPr>
        <w:t>regression was used to evaluate the predictive power of economic variables on medal outcomes.</w:t>
      </w:r>
    </w:p>
    <w:p w14:paraId="37C45AD3" w14:textId="4FD76337" w:rsidR="00CD2539" w:rsidRPr="00CD2539" w:rsidRDefault="00CD2539" w:rsidP="00CD2539">
      <w:pPr>
        <w:rPr>
          <w:sz w:val="24"/>
          <w:szCs w:val="24"/>
        </w:rPr>
      </w:pPr>
      <w:r w:rsidRPr="00CD2539">
        <w:rPr>
          <w:sz w:val="24"/>
          <w:szCs w:val="24"/>
        </w:rPr>
        <w:t xml:space="preserve">Finally, machine learning methods were applied to complement </w:t>
      </w:r>
      <w:r w:rsidRPr="00CD2539">
        <w:rPr>
          <w:sz w:val="24"/>
          <w:szCs w:val="24"/>
        </w:rPr>
        <w:t>statistical</w:t>
      </w:r>
      <w:r w:rsidRPr="00CD2539">
        <w:rPr>
          <w:sz w:val="24"/>
          <w:szCs w:val="24"/>
        </w:rPr>
        <w:t xml:space="preserve"> analysis. Principal</w:t>
      </w:r>
      <w:r w:rsidRPr="00CD2539">
        <w:rPr>
          <w:b/>
          <w:bCs/>
          <w:sz w:val="24"/>
          <w:szCs w:val="24"/>
        </w:rPr>
        <w:t xml:space="preserve"> </w:t>
      </w:r>
      <w:r w:rsidRPr="00CD2539">
        <w:rPr>
          <w:sz w:val="24"/>
          <w:szCs w:val="24"/>
        </w:rPr>
        <w:t>Component</w:t>
      </w:r>
      <w:r w:rsidRPr="00CD2539">
        <w:rPr>
          <w:b/>
          <w:bCs/>
          <w:sz w:val="24"/>
          <w:szCs w:val="24"/>
        </w:rPr>
        <w:t xml:space="preserve"> </w:t>
      </w:r>
      <w:r w:rsidRPr="00CD2539">
        <w:rPr>
          <w:sz w:val="24"/>
          <w:szCs w:val="24"/>
        </w:rPr>
        <w:t>Analysis</w:t>
      </w:r>
      <w:r w:rsidRPr="00CD2539">
        <w:rPr>
          <w:b/>
          <w:bCs/>
          <w:sz w:val="24"/>
          <w:szCs w:val="24"/>
        </w:rPr>
        <w:t xml:space="preserve"> </w:t>
      </w:r>
      <w:r w:rsidRPr="00CD2539">
        <w:rPr>
          <w:sz w:val="24"/>
          <w:szCs w:val="24"/>
        </w:rPr>
        <w:t>(PCA) and K</w:t>
      </w:r>
      <w:r w:rsidRPr="00CD2539">
        <w:rPr>
          <w:b/>
          <w:bCs/>
          <w:sz w:val="24"/>
          <w:szCs w:val="24"/>
        </w:rPr>
        <w:t>-</w:t>
      </w:r>
      <w:r w:rsidRPr="00CD2539">
        <w:rPr>
          <w:sz w:val="24"/>
          <w:szCs w:val="24"/>
        </w:rPr>
        <w:t>Means</w:t>
      </w:r>
      <w:r w:rsidRPr="00CD2539">
        <w:rPr>
          <w:b/>
          <w:bCs/>
          <w:sz w:val="24"/>
          <w:szCs w:val="24"/>
        </w:rPr>
        <w:t xml:space="preserve"> </w:t>
      </w:r>
      <w:r w:rsidRPr="00CD2539">
        <w:rPr>
          <w:sz w:val="24"/>
          <w:szCs w:val="24"/>
        </w:rPr>
        <w:t>clustering were used to explore structural patterns across countries, while a Random</w:t>
      </w:r>
      <w:r w:rsidRPr="00CD2539">
        <w:rPr>
          <w:b/>
          <w:bCs/>
          <w:sz w:val="24"/>
          <w:szCs w:val="24"/>
        </w:rPr>
        <w:t xml:space="preserve"> </w:t>
      </w:r>
      <w:r w:rsidRPr="00CD2539">
        <w:rPr>
          <w:sz w:val="24"/>
          <w:szCs w:val="24"/>
        </w:rPr>
        <w:t>Forest</w:t>
      </w:r>
      <w:r w:rsidRPr="00CD2539">
        <w:rPr>
          <w:b/>
          <w:bCs/>
          <w:sz w:val="24"/>
          <w:szCs w:val="24"/>
        </w:rPr>
        <w:t xml:space="preserve"> </w:t>
      </w:r>
      <w:r w:rsidRPr="00CD2539">
        <w:rPr>
          <w:sz w:val="24"/>
          <w:szCs w:val="24"/>
        </w:rPr>
        <w:t>regression</w:t>
      </w:r>
      <w:r w:rsidRPr="00CD2539">
        <w:rPr>
          <w:b/>
          <w:bCs/>
          <w:sz w:val="24"/>
          <w:szCs w:val="24"/>
        </w:rPr>
        <w:t xml:space="preserve"> </w:t>
      </w:r>
      <w:r w:rsidRPr="00CD2539">
        <w:rPr>
          <w:sz w:val="24"/>
          <w:szCs w:val="24"/>
        </w:rPr>
        <w:t>model was used to capture non-linear relationships and assess feature importance.</w:t>
      </w:r>
    </w:p>
    <w:p w14:paraId="52F99BCE" w14:textId="77777777" w:rsidR="00647362" w:rsidRPr="00CD2539" w:rsidRDefault="00000000">
      <w:pPr>
        <w:rPr>
          <w:sz w:val="24"/>
          <w:szCs w:val="24"/>
        </w:rPr>
      </w:pPr>
      <w:r w:rsidRPr="00CD2539">
        <w:rPr>
          <w:sz w:val="24"/>
          <w:szCs w:val="24"/>
        </w:rPr>
        <w:t>5. Exploratory Data Analysis</w:t>
      </w:r>
    </w:p>
    <w:p w14:paraId="474ECB42" w14:textId="77777777" w:rsidR="00CD2539" w:rsidRPr="00CD2539" w:rsidRDefault="00CD2539" w:rsidP="00CD2539">
      <w:pPr>
        <w:rPr>
          <w:sz w:val="24"/>
          <w:szCs w:val="24"/>
        </w:rPr>
      </w:pPr>
      <w:r w:rsidRPr="00CD2539">
        <w:rPr>
          <w:sz w:val="24"/>
          <w:szCs w:val="24"/>
        </w:rPr>
        <w:t>EDA revealed strong right-skewness in both GDP and population distributions, indicating that a small number of countries account for a large share of global economic output and population. This observation motivated the use of logarithmic transformations.</w:t>
      </w:r>
    </w:p>
    <w:p w14:paraId="34D88F66" w14:textId="77777777" w:rsidR="00CD2539" w:rsidRPr="00CD2539" w:rsidRDefault="00CD2539" w:rsidP="00CD2539">
      <w:pPr>
        <w:rPr>
          <w:sz w:val="24"/>
          <w:szCs w:val="24"/>
        </w:rPr>
      </w:pPr>
      <w:r w:rsidRPr="00CD2539">
        <w:rPr>
          <w:sz w:val="24"/>
          <w:szCs w:val="24"/>
        </w:rPr>
        <w:t>Scatter plots and correlation matrices suggested positive relationships between GDP, population, and total medal counts. In contrast, GDP per capita exhibited a weaker and more dispersed relationship with medal efficiency, suggesting that higher income levels do not necessarily translate into proportionally higher Olympic success.</w:t>
      </w:r>
    </w:p>
    <w:p w14:paraId="73020F86" w14:textId="77777777" w:rsidR="00CD2539" w:rsidRPr="00CD2539" w:rsidRDefault="00CD2539" w:rsidP="00CD2539">
      <w:pPr>
        <w:rPr>
          <w:sz w:val="24"/>
          <w:szCs w:val="24"/>
        </w:rPr>
      </w:pPr>
      <w:r w:rsidRPr="00CD2539">
        <w:rPr>
          <w:sz w:val="24"/>
          <w:szCs w:val="24"/>
        </w:rPr>
        <w:t>These preliminary findings provided intuition for the subsequent statistical testing and modeling stages.</w:t>
      </w:r>
    </w:p>
    <w:p w14:paraId="3A72BC66" w14:textId="77777777" w:rsidR="00647362" w:rsidRPr="00CD2539" w:rsidRDefault="00000000">
      <w:pPr>
        <w:rPr>
          <w:sz w:val="24"/>
          <w:szCs w:val="24"/>
        </w:rPr>
      </w:pPr>
      <w:r w:rsidRPr="00CD2539">
        <w:rPr>
          <w:sz w:val="24"/>
          <w:szCs w:val="24"/>
        </w:rPr>
        <w:t>6. Statistical Analysis and Hypothesis Testing</w:t>
      </w:r>
    </w:p>
    <w:p w14:paraId="1AD63CFB" w14:textId="77777777" w:rsidR="00CD2539" w:rsidRPr="00CD2539" w:rsidRDefault="00CD2539" w:rsidP="00CD2539">
      <w:pPr>
        <w:rPr>
          <w:sz w:val="24"/>
          <w:szCs w:val="24"/>
        </w:rPr>
      </w:pPr>
      <w:r w:rsidRPr="00CD2539">
        <w:rPr>
          <w:sz w:val="24"/>
          <w:szCs w:val="24"/>
        </w:rPr>
        <w:t xml:space="preserve">For </w:t>
      </w:r>
      <w:r w:rsidRPr="00CD2539">
        <w:rPr>
          <w:b/>
          <w:bCs/>
          <w:sz w:val="24"/>
          <w:szCs w:val="24"/>
        </w:rPr>
        <w:t>RQ1</w:t>
      </w:r>
      <w:r w:rsidRPr="00CD2539">
        <w:rPr>
          <w:sz w:val="24"/>
          <w:szCs w:val="24"/>
        </w:rPr>
        <w:t xml:space="preserve">, Pearson correlation analysis showed a statistically significant positive relationship between </w:t>
      </w:r>
      <w:proofErr w:type="gramStart"/>
      <w:r w:rsidRPr="00CD2539">
        <w:rPr>
          <w:sz w:val="24"/>
          <w:szCs w:val="24"/>
        </w:rPr>
        <w:t>log</w:t>
      </w:r>
      <w:proofErr w:type="gramEnd"/>
      <w:r w:rsidRPr="00CD2539">
        <w:rPr>
          <w:sz w:val="24"/>
          <w:szCs w:val="24"/>
        </w:rPr>
        <w:t>-transformed GDP and total medal counts. This result supports the hypothesis that economically larger countries tend to win more medals.</w:t>
      </w:r>
    </w:p>
    <w:p w14:paraId="27EE1671" w14:textId="77777777" w:rsidR="00CD2539" w:rsidRPr="00CD2539" w:rsidRDefault="00CD2539" w:rsidP="00CD2539">
      <w:pPr>
        <w:rPr>
          <w:sz w:val="24"/>
          <w:szCs w:val="24"/>
        </w:rPr>
      </w:pPr>
      <w:r w:rsidRPr="00CD2539">
        <w:rPr>
          <w:sz w:val="24"/>
          <w:szCs w:val="24"/>
        </w:rPr>
        <w:lastRenderedPageBreak/>
        <w:t xml:space="preserve">For </w:t>
      </w:r>
      <w:r w:rsidRPr="00CD2539">
        <w:rPr>
          <w:b/>
          <w:bCs/>
          <w:sz w:val="24"/>
          <w:szCs w:val="24"/>
        </w:rPr>
        <w:t>RQ2</w:t>
      </w:r>
      <w:r w:rsidRPr="00CD2539">
        <w:rPr>
          <w:sz w:val="24"/>
          <w:szCs w:val="24"/>
        </w:rPr>
        <w:t>, population size was also found to be significantly correlated with total medal counts. A two-sample t-test comparing high-GDP and low-GDP countries further indicated that countries with greater economic resources win significantly more medals on average.</w:t>
      </w:r>
    </w:p>
    <w:p w14:paraId="73DFBBCC" w14:textId="77777777" w:rsidR="00CD2539" w:rsidRPr="00CD2539" w:rsidRDefault="00CD2539" w:rsidP="00CD2539">
      <w:pPr>
        <w:rPr>
          <w:sz w:val="24"/>
          <w:szCs w:val="24"/>
        </w:rPr>
      </w:pPr>
      <w:r w:rsidRPr="00CD2539">
        <w:rPr>
          <w:sz w:val="24"/>
          <w:szCs w:val="24"/>
        </w:rPr>
        <w:t xml:space="preserve">For </w:t>
      </w:r>
      <w:r w:rsidRPr="00CD2539">
        <w:rPr>
          <w:b/>
          <w:bCs/>
          <w:sz w:val="24"/>
          <w:szCs w:val="24"/>
        </w:rPr>
        <w:t>RQ3</w:t>
      </w:r>
      <w:r w:rsidRPr="00CD2539">
        <w:rPr>
          <w:sz w:val="24"/>
          <w:szCs w:val="24"/>
        </w:rPr>
        <w:t>, the relationship between GDP per capita and medal efficiency was weaker and less consistent. While some high-income countries perform well, the overall association was limited, suggesting diminishing returns to income at higher development levels.</w:t>
      </w:r>
    </w:p>
    <w:p w14:paraId="69347DA3" w14:textId="77777777" w:rsidR="00CD2539" w:rsidRPr="00CD2539" w:rsidRDefault="00CD2539" w:rsidP="00CD2539">
      <w:pPr>
        <w:rPr>
          <w:sz w:val="24"/>
          <w:szCs w:val="24"/>
        </w:rPr>
      </w:pPr>
      <w:r w:rsidRPr="00CD2539">
        <w:rPr>
          <w:sz w:val="24"/>
          <w:szCs w:val="24"/>
        </w:rPr>
        <w:t xml:space="preserve">All hypothesis tests were conducted using a significance level of </w:t>
      </w:r>
      <w:r w:rsidRPr="00CD2539">
        <w:rPr>
          <w:b/>
          <w:bCs/>
          <w:sz w:val="24"/>
          <w:szCs w:val="24"/>
        </w:rPr>
        <w:t>α = 0.05</w:t>
      </w:r>
      <w:r w:rsidRPr="00CD2539">
        <w:rPr>
          <w:sz w:val="24"/>
          <w:szCs w:val="24"/>
        </w:rPr>
        <w:t>.</w:t>
      </w:r>
    </w:p>
    <w:p w14:paraId="13734780" w14:textId="77777777" w:rsidR="00647362" w:rsidRPr="00CD2539" w:rsidRDefault="00000000">
      <w:pPr>
        <w:rPr>
          <w:sz w:val="24"/>
          <w:szCs w:val="24"/>
        </w:rPr>
      </w:pPr>
      <w:r w:rsidRPr="00CD2539">
        <w:rPr>
          <w:sz w:val="24"/>
          <w:szCs w:val="24"/>
        </w:rPr>
        <w:t>7. Machine Learning Analysis</w:t>
      </w:r>
    </w:p>
    <w:p w14:paraId="6D156ADF" w14:textId="77777777" w:rsidR="00CD2539" w:rsidRPr="00CD2539" w:rsidRDefault="00CD2539" w:rsidP="00CD2539">
      <w:pPr>
        <w:rPr>
          <w:sz w:val="24"/>
          <w:szCs w:val="24"/>
        </w:rPr>
      </w:pPr>
      <w:r w:rsidRPr="00CD2539">
        <w:rPr>
          <w:sz w:val="24"/>
          <w:szCs w:val="24"/>
        </w:rPr>
        <w:t>Machine learning techniques were used to complement the statistical findings and to explore more complex relationships.</w:t>
      </w:r>
    </w:p>
    <w:p w14:paraId="69B1E7AB" w14:textId="77777777" w:rsidR="00CD2539" w:rsidRPr="00CD2539" w:rsidRDefault="00CD2539" w:rsidP="00CD2539">
      <w:pPr>
        <w:rPr>
          <w:sz w:val="24"/>
          <w:szCs w:val="24"/>
        </w:rPr>
      </w:pPr>
      <w:r w:rsidRPr="00CD2539">
        <w:rPr>
          <w:sz w:val="24"/>
          <w:szCs w:val="24"/>
        </w:rPr>
        <w:t>PCA reduced the dimensionality of the dataset and enabled clearer visualization of country groupings based on economic and performance characteristics. K-Means clustering applied to the PCA-transformed data revealed meaningful clusters of countries with similar profiles.</w:t>
      </w:r>
    </w:p>
    <w:p w14:paraId="6911724C" w14:textId="77777777" w:rsidR="00CD2539" w:rsidRPr="00CD2539" w:rsidRDefault="00CD2539" w:rsidP="00CD2539">
      <w:pPr>
        <w:rPr>
          <w:sz w:val="24"/>
          <w:szCs w:val="24"/>
        </w:rPr>
      </w:pPr>
      <w:r w:rsidRPr="00CD2539">
        <w:rPr>
          <w:sz w:val="24"/>
          <w:szCs w:val="24"/>
        </w:rPr>
        <w:t xml:space="preserve">A Random Forest regression model was trained to predict medal efficiency using GDP, GDP per capita, population, and year. Model evaluation metrics indicated moderate predictive performance. Feature importance analysis revealed that </w:t>
      </w:r>
      <w:r w:rsidRPr="00CD2539">
        <w:rPr>
          <w:b/>
          <w:bCs/>
          <w:sz w:val="24"/>
          <w:szCs w:val="24"/>
        </w:rPr>
        <w:t>population size</w:t>
      </w:r>
      <w:r w:rsidRPr="00CD2539">
        <w:rPr>
          <w:sz w:val="24"/>
          <w:szCs w:val="24"/>
        </w:rPr>
        <w:t xml:space="preserve"> was the most influential predictor, followed by GDP, while GDP per capita contributed relatively less to predictive accuracy.</w:t>
      </w:r>
    </w:p>
    <w:p w14:paraId="4D4F089B" w14:textId="77777777" w:rsidR="00647362" w:rsidRPr="00CD2539" w:rsidRDefault="00000000">
      <w:pPr>
        <w:rPr>
          <w:sz w:val="24"/>
          <w:szCs w:val="24"/>
        </w:rPr>
      </w:pPr>
      <w:r w:rsidRPr="00CD2539">
        <w:rPr>
          <w:sz w:val="24"/>
          <w:szCs w:val="24"/>
        </w:rPr>
        <w:t>8. Discussion</w:t>
      </w:r>
    </w:p>
    <w:p w14:paraId="601AD16A" w14:textId="77777777" w:rsidR="00CD2539" w:rsidRPr="00CD2539" w:rsidRDefault="00CD2539" w:rsidP="00CD2539">
      <w:pPr>
        <w:rPr>
          <w:sz w:val="24"/>
          <w:szCs w:val="24"/>
        </w:rPr>
      </w:pPr>
      <w:r w:rsidRPr="00CD2539">
        <w:rPr>
          <w:sz w:val="24"/>
          <w:szCs w:val="24"/>
        </w:rPr>
        <w:t>The results consistently highlight the importance of population size and overall economic scale in determining Olympic success. Larger populations increase the pool of potential athletes, while higher GDP enables sustained investment in sports infrastructure and development programs.</w:t>
      </w:r>
    </w:p>
    <w:p w14:paraId="7FE0BF72" w14:textId="77777777" w:rsidR="00CD2539" w:rsidRPr="00CD2539" w:rsidRDefault="00CD2539" w:rsidP="00CD2539">
      <w:pPr>
        <w:rPr>
          <w:sz w:val="24"/>
          <w:szCs w:val="24"/>
        </w:rPr>
      </w:pPr>
      <w:r w:rsidRPr="00CD2539">
        <w:rPr>
          <w:sz w:val="24"/>
          <w:szCs w:val="24"/>
        </w:rPr>
        <w:t>In contrast, GDP per capita alone does not strongly predict medal efficiency, indicating that wealth must be effectively translated into sports systems and institutions to produce success. Cultural factors, government policies, and historical investment likely play significant roles beyond purely economic measures.</w:t>
      </w:r>
    </w:p>
    <w:p w14:paraId="593A2B86" w14:textId="77777777" w:rsidR="00647362" w:rsidRPr="00CD2539" w:rsidRDefault="00000000">
      <w:pPr>
        <w:rPr>
          <w:sz w:val="24"/>
          <w:szCs w:val="24"/>
        </w:rPr>
      </w:pPr>
      <w:r w:rsidRPr="00CD2539">
        <w:rPr>
          <w:sz w:val="24"/>
          <w:szCs w:val="24"/>
        </w:rPr>
        <w:t>9. Limitations</w:t>
      </w:r>
    </w:p>
    <w:p w14:paraId="27A49251" w14:textId="75372CB1" w:rsidR="00647362" w:rsidRPr="00CD2539" w:rsidRDefault="00CD2539">
      <w:pPr>
        <w:rPr>
          <w:sz w:val="24"/>
          <w:szCs w:val="24"/>
        </w:rPr>
      </w:pPr>
      <w:r w:rsidRPr="00CD2539">
        <w:rPr>
          <w:sz w:val="24"/>
          <w:szCs w:val="24"/>
        </w:rPr>
        <w:t xml:space="preserve">This study has several limitations. First, Olympic success depends on many non-economic factors, such as sports culture, government support, and training systems, </w:t>
      </w:r>
      <w:r w:rsidRPr="00CD2539">
        <w:rPr>
          <w:sz w:val="24"/>
          <w:szCs w:val="24"/>
        </w:rPr>
        <w:lastRenderedPageBreak/>
        <w:t>which are not explicitly modeled. Second, medal counts do not account for the number of athletes sent or sport-specific competitive structures. Finally, the analysis is correlational in nature and does not imply causality.</w:t>
      </w:r>
    </w:p>
    <w:p w14:paraId="6F8DF0B5" w14:textId="77777777" w:rsidR="00647362" w:rsidRPr="00CD2539" w:rsidRDefault="00000000">
      <w:pPr>
        <w:rPr>
          <w:sz w:val="24"/>
          <w:szCs w:val="24"/>
        </w:rPr>
      </w:pPr>
      <w:r w:rsidRPr="00CD2539">
        <w:rPr>
          <w:sz w:val="24"/>
          <w:szCs w:val="24"/>
        </w:rPr>
        <w:t>10. Conclusion</w:t>
      </w:r>
    </w:p>
    <w:p w14:paraId="4749F18C" w14:textId="77777777" w:rsidR="00CD2539" w:rsidRPr="00CD2539" w:rsidRDefault="00CD2539" w:rsidP="00CD2539">
      <w:pPr>
        <w:rPr>
          <w:sz w:val="24"/>
          <w:szCs w:val="24"/>
        </w:rPr>
      </w:pPr>
      <w:r w:rsidRPr="00CD2539">
        <w:rPr>
          <w:sz w:val="24"/>
          <w:szCs w:val="24"/>
        </w:rPr>
        <w:t>This project demonstrates that population size and overall economic scale are strong predictors of Olympic success, while GDP per capita plays a more limited role in explaining medal efficiency. Both statistical analysis and machine learning models consistently support this conclusion.</w:t>
      </w:r>
    </w:p>
    <w:p w14:paraId="7AC461FF" w14:textId="77777777" w:rsidR="00CD2539" w:rsidRPr="00CD2539" w:rsidRDefault="00CD2539" w:rsidP="00CD2539">
      <w:pPr>
        <w:rPr>
          <w:sz w:val="24"/>
          <w:szCs w:val="24"/>
        </w:rPr>
      </w:pPr>
      <w:r w:rsidRPr="00CD2539">
        <w:rPr>
          <w:sz w:val="24"/>
          <w:szCs w:val="24"/>
        </w:rPr>
        <w:t>Overall, Olympic success emerges as the outcome of a complex interaction between economic capacity, demographic scale, and institutional factors. Future research could incorporate athlete-level data, sport-specific analysis, or policy variables to provide a more comprehensive understanding of Olympic performance.</w:t>
      </w:r>
    </w:p>
    <w:p w14:paraId="3358544E" w14:textId="7B5D59C6" w:rsidR="00647362" w:rsidRPr="00CD2539" w:rsidRDefault="00000000">
      <w:pPr>
        <w:rPr>
          <w:sz w:val="24"/>
          <w:szCs w:val="24"/>
        </w:rPr>
      </w:pPr>
      <w:r w:rsidRPr="00CD2539">
        <w:rPr>
          <w:sz w:val="24"/>
          <w:szCs w:val="24"/>
        </w:rPr>
        <w:br/>
      </w:r>
    </w:p>
    <w:sectPr w:rsidR="00647362" w:rsidRPr="00CD25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02963">
    <w:abstractNumId w:val="8"/>
  </w:num>
  <w:num w:numId="2" w16cid:durableId="537359472">
    <w:abstractNumId w:val="6"/>
  </w:num>
  <w:num w:numId="3" w16cid:durableId="96341024">
    <w:abstractNumId w:val="5"/>
  </w:num>
  <w:num w:numId="4" w16cid:durableId="222721237">
    <w:abstractNumId w:val="4"/>
  </w:num>
  <w:num w:numId="5" w16cid:durableId="907569638">
    <w:abstractNumId w:val="7"/>
  </w:num>
  <w:num w:numId="6" w16cid:durableId="1806923709">
    <w:abstractNumId w:val="3"/>
  </w:num>
  <w:num w:numId="7" w16cid:durableId="1168398633">
    <w:abstractNumId w:val="2"/>
  </w:num>
  <w:num w:numId="8" w16cid:durableId="1486237012">
    <w:abstractNumId w:val="1"/>
  </w:num>
  <w:num w:numId="9" w16cid:durableId="197283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7362"/>
    <w:rsid w:val="00AA1D8D"/>
    <w:rsid w:val="00B47730"/>
    <w:rsid w:val="00CB0664"/>
    <w:rsid w:val="00CD2539"/>
    <w:rsid w:val="00ED22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64453"/>
  <w14:defaultImageDpi w14:val="300"/>
  <w15:docId w15:val="{BD8C6DF0-0AD0-4343-9AA2-DE56230D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1416</Words>
  <Characters>8074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Alp Orkun Güzel (Student)</cp:lastModifiedBy>
  <cp:revision>2</cp:revision>
  <dcterms:created xsi:type="dcterms:W3CDTF">2013-12-23T23:15:00Z</dcterms:created>
  <dcterms:modified xsi:type="dcterms:W3CDTF">2026-01-10T09:15:00Z</dcterms:modified>
  <cp:category/>
</cp:coreProperties>
</file>